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BFF1" w14:textId="774ADB90" w:rsidR="00A852C8" w:rsidRDefault="00A852C8" w:rsidP="00A852C8">
      <w:pPr>
        <w:ind w:left="7200"/>
        <w:rPr>
          <w:b/>
          <w:bCs/>
        </w:rPr>
      </w:pPr>
      <w:r>
        <w:rPr>
          <w:b/>
          <w:bCs/>
        </w:rPr>
        <w:t xml:space="preserve">Attachment A </w:t>
      </w:r>
    </w:p>
    <w:p w14:paraId="1A3BD038" w14:textId="77777777" w:rsidR="00A852C8" w:rsidRDefault="00A852C8" w:rsidP="00A852C8">
      <w:pPr>
        <w:ind w:left="7200"/>
        <w:rPr>
          <w:b/>
          <w:bCs/>
        </w:rPr>
      </w:pPr>
    </w:p>
    <w:p w14:paraId="1AFD61CF" w14:textId="4C61EA39" w:rsidR="00A852C8" w:rsidRPr="00A852C8" w:rsidRDefault="00A852C8" w:rsidP="00A852C8">
      <w:pPr>
        <w:jc w:val="center"/>
        <w:rPr>
          <w:b/>
          <w:bCs/>
          <w:i/>
        </w:rPr>
      </w:pPr>
      <w:r w:rsidRPr="00A852C8">
        <w:rPr>
          <w:b/>
          <w:bCs/>
        </w:rPr>
        <w:t xml:space="preserve">SCHEDULE OF DOCUMENTS RELEASED UNDER THE </w:t>
      </w:r>
      <w:r w:rsidRPr="00A852C8">
        <w:rPr>
          <w:b/>
          <w:bCs/>
          <w:i/>
        </w:rPr>
        <w:t>FREEDOM OF INFORMATION ACT 1982</w:t>
      </w:r>
    </w:p>
    <w:p w14:paraId="501BC849" w14:textId="77777777" w:rsidR="00A852C8" w:rsidRPr="00A852C8" w:rsidRDefault="00A852C8" w:rsidP="00A852C8">
      <w:pPr>
        <w:jc w:val="center"/>
      </w:pPr>
    </w:p>
    <w:p w14:paraId="42AD23A1" w14:textId="6DE2CD68" w:rsidR="00A852C8" w:rsidRDefault="00A852C8" w:rsidP="00A852C8">
      <w:pPr>
        <w:rPr>
          <w:b/>
        </w:rPr>
      </w:pPr>
      <w:r>
        <w:rPr>
          <w:b/>
        </w:rPr>
        <w:t>Reference: FOI 23-008</w:t>
      </w:r>
    </w:p>
    <w:p w14:paraId="6A3D1AC9" w14:textId="77777777" w:rsidR="00A852C8" w:rsidRPr="00A852C8" w:rsidRDefault="00A852C8" w:rsidP="00A852C8">
      <w:pPr>
        <w:rPr>
          <w:b/>
        </w:rPr>
      </w:pPr>
    </w:p>
    <w:tbl>
      <w:tblPr>
        <w:tblW w:w="54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1318"/>
        <w:gridCol w:w="865"/>
        <w:gridCol w:w="2196"/>
        <w:gridCol w:w="1133"/>
        <w:gridCol w:w="1341"/>
        <w:gridCol w:w="1592"/>
      </w:tblGrid>
      <w:tr w:rsidR="00A852C8" w14:paraId="55EC15FE" w14:textId="77777777" w:rsidTr="00A852C8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9FDF" w14:textId="77777777" w:rsidR="00A852C8" w:rsidRDefault="00A852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Document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F352" w14:textId="77777777" w:rsidR="00A852C8" w:rsidRDefault="00A852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Date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6B4D" w14:textId="77777777" w:rsidR="00A852C8" w:rsidRDefault="00A852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Pages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52FE" w14:textId="77777777" w:rsidR="00A852C8" w:rsidRDefault="00A852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Description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DB4D" w14:textId="77777777" w:rsidR="00A852C8" w:rsidRDefault="00A852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Decision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EAB9" w14:textId="77777777" w:rsidR="00A852C8" w:rsidRDefault="00A852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FOI Act Exemption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7534" w14:textId="77777777" w:rsidR="00A852C8" w:rsidRDefault="00A852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Comments</w:t>
            </w:r>
          </w:p>
        </w:tc>
      </w:tr>
      <w:tr w:rsidR="00A852C8" w14:paraId="68014827" w14:textId="77777777" w:rsidTr="00A852C8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A3C3" w14:textId="77777777" w:rsidR="00A852C8" w:rsidRDefault="00A852C8">
            <w:pPr>
              <w:pStyle w:val="ListParagraph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5EA8" w14:textId="77777777" w:rsidR="00A852C8" w:rsidRDefault="00A852C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07/11/2018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45AC" w14:textId="77777777" w:rsidR="00A852C8" w:rsidRDefault="00A852C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1-32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AE06" w14:textId="77777777" w:rsidR="00A852C8" w:rsidRDefault="00A852C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Insights report – Exploring dust exposure in the stone industry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1485" w14:textId="77777777" w:rsidR="00A852C8" w:rsidRDefault="00A852C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Release in full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DB00" w14:textId="77777777" w:rsidR="00A852C8" w:rsidRDefault="00A852C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810B" w14:textId="77777777" w:rsidR="00A852C8" w:rsidRDefault="00A852C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This document is available on the Safe Work Australia website. Link was provided in email sent on 25 September.  </w:t>
            </w:r>
          </w:p>
        </w:tc>
      </w:tr>
      <w:tr w:rsidR="00A852C8" w14:paraId="6CC54703" w14:textId="77777777" w:rsidTr="00A852C8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F31C" w14:textId="77777777" w:rsidR="00A852C8" w:rsidRDefault="00A852C8">
            <w:pPr>
              <w:pStyle w:val="ListParagraph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4514" w14:textId="77777777" w:rsidR="00A852C8" w:rsidRDefault="00A852C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14/07/2020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C3D0" w14:textId="77777777" w:rsidR="00A852C8" w:rsidRDefault="00A852C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33-118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0192" w14:textId="77777777" w:rsidR="00A852C8" w:rsidRDefault="00A852C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Final report ‘Occupational Lung Diseases in Australia 2016-2019’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ED06" w14:textId="77777777" w:rsidR="00A852C8" w:rsidRDefault="00A852C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Release in full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AE64" w14:textId="77777777" w:rsidR="00A852C8" w:rsidRDefault="00A852C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D014" w14:textId="77777777" w:rsidR="00A852C8" w:rsidRDefault="00A852C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This document is available on the Safe Work Australia website. Link was provided in email sent on 25 September.  </w:t>
            </w:r>
          </w:p>
        </w:tc>
      </w:tr>
      <w:tr w:rsidR="00A852C8" w14:paraId="5DEF5E4D" w14:textId="77777777" w:rsidTr="00A852C8">
        <w:trPr>
          <w:trHeight w:val="60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2BB2" w14:textId="77777777" w:rsidR="00A852C8" w:rsidRDefault="00A852C8">
            <w:pPr>
              <w:pStyle w:val="ListParagraph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3BAE" w14:textId="77777777" w:rsidR="00A852C8" w:rsidRDefault="00A852C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28/04/2021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7141" w14:textId="77777777" w:rsidR="00A852C8" w:rsidRDefault="00A852C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119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ABF2" w14:textId="77777777" w:rsidR="00A852C8" w:rsidRDefault="00A852C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Accepted silicosis claims 2018-2019 by age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3AE1" w14:textId="77777777" w:rsidR="00A852C8" w:rsidRDefault="00A852C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Release in full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AD05" w14:textId="77777777" w:rsidR="00A852C8" w:rsidRDefault="00A852C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6625" w14:textId="77777777" w:rsidR="00A852C8" w:rsidRDefault="00A852C8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852C8" w14:paraId="3153AD51" w14:textId="77777777" w:rsidTr="00A852C8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870A" w14:textId="77777777" w:rsidR="00A852C8" w:rsidRDefault="00A852C8">
            <w:pPr>
              <w:pStyle w:val="ListParagraph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6705" w14:textId="77777777" w:rsidR="00A852C8" w:rsidRDefault="00A852C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28/02/2023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033C" w14:textId="77777777" w:rsidR="00A852C8" w:rsidRDefault="00A852C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120-222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D529" w14:textId="77777777" w:rsidR="00A852C8" w:rsidRDefault="00A852C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Decision RIS – Managing the risks of crystalline silica at work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60DC" w14:textId="77777777" w:rsidR="00A852C8" w:rsidRDefault="00A852C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Release in full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9F08" w14:textId="77777777" w:rsidR="00A852C8" w:rsidRDefault="00A852C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B7D9" w14:textId="77777777" w:rsidR="00A852C8" w:rsidRDefault="00A852C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This document is available on the Safe Work Australia website</w:t>
            </w:r>
          </w:p>
        </w:tc>
      </w:tr>
      <w:tr w:rsidR="00A852C8" w14:paraId="14150E15" w14:textId="77777777" w:rsidTr="00A852C8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B9B7" w14:textId="77777777" w:rsidR="00A852C8" w:rsidRDefault="00A852C8">
            <w:pPr>
              <w:pStyle w:val="ListParagraph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91A6" w14:textId="77777777" w:rsidR="00A852C8" w:rsidRDefault="00A852C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16/08/2023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6400" w14:textId="77777777" w:rsidR="00A852C8" w:rsidRDefault="00A852C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N/A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0D8B" w14:textId="77777777" w:rsidR="00A852C8" w:rsidRDefault="00A852C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Decision RIS – Prohibition on the use of engineered stone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7A84" w14:textId="77777777" w:rsidR="00A852C8" w:rsidRDefault="00A852C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Access deferred – s 21(1)(b) FOI Act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FEE2" w14:textId="77777777" w:rsidR="00A852C8" w:rsidRDefault="00A852C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F148" w14:textId="0DE03AE1" w:rsidR="00A852C8" w:rsidRDefault="00A852C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Document will be provided when deferment period has expired</w:t>
            </w:r>
            <w:r>
              <w:rPr>
                <w:color w:val="000000"/>
                <w:lang w:eastAsia="en-US"/>
              </w:rPr>
              <w:t xml:space="preserve">. </w:t>
            </w:r>
          </w:p>
        </w:tc>
      </w:tr>
    </w:tbl>
    <w:p w14:paraId="14CDF933" w14:textId="77777777" w:rsidR="008B3686" w:rsidRDefault="008B3686"/>
    <w:sectPr w:rsidR="008B3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C8"/>
    <w:rsid w:val="008B3686"/>
    <w:rsid w:val="00A8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4384"/>
  <w15:chartTrackingRefBased/>
  <w15:docId w15:val="{E680C557-5086-4AD5-8600-FE48B6FE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qFormat/>
    <w:rsid w:val="00A852C8"/>
    <w:pPr>
      <w:spacing w:after="0" w:line="240" w:lineRule="auto"/>
    </w:pPr>
    <w:rPr>
      <w:rFonts w:ascii="Arial" w:eastAsia="Times New Roman" w:hAnsi="Arial" w:cs="Arial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"/>
    <w:basedOn w:val="Normal"/>
    <w:uiPriority w:val="34"/>
    <w:qFormat/>
    <w:rsid w:val="00A852C8"/>
    <w:pPr>
      <w:ind w:left="720"/>
    </w:pPr>
  </w:style>
  <w:style w:type="paragraph" w:customStyle="1" w:styleId="SinglePara">
    <w:name w:val="Single Para"/>
    <w:basedOn w:val="Normal"/>
    <w:rsid w:val="00A852C8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>Australian Government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PALAMOUNTAIN,Leah</dc:creator>
  <cp:keywords/>
  <dc:description/>
  <cp:lastModifiedBy>PALAMOUNTAIN,Leah</cp:lastModifiedBy>
  <cp:revision>1</cp:revision>
  <dcterms:created xsi:type="dcterms:W3CDTF">2023-11-06T00:37:00Z</dcterms:created>
  <dcterms:modified xsi:type="dcterms:W3CDTF">2023-11-06T00:39:00Z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2023-11-06T00:39:52Z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4e78855e-f980-48e0-9ee2-d12e50032d6a</vt:lpwstr>
  </property>
  <property fmtid="{D5CDD505-2E9C-101B-9397-08002B2CF9AE}" pid="8" name="MSIP_Label_79d889eb-932f-4752-8739-64d25806ef64_ContentBits">
    <vt:lpwstr>0</vt:lpwstr>
  </property>
</Properties>
</file>