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7E358" w14:textId="77777777" w:rsidR="00527BC4" w:rsidRPr="00527BC4" w:rsidRDefault="00E04A18" w:rsidP="00527BC4">
      <w:pPr>
        <w:rPr>
          <w:b/>
          <w:bCs/>
          <w:color w:val="2B0A99" w:themeColor="text2"/>
          <w:szCs w:val="20"/>
        </w:rPr>
      </w:pPr>
      <w:bookmarkStart w:id="0" w:name="_Hlk67568133"/>
      <w:r w:rsidRPr="00527BC4">
        <w:rPr>
          <w:b/>
          <w:bCs/>
          <w:color w:val="2B0A99" w:themeColor="text2"/>
          <w:szCs w:val="20"/>
        </w:rPr>
        <w:t xml:space="preserve">Safe Work Australia Application Kit </w:t>
      </w:r>
    </w:p>
    <w:sdt>
      <w:sdtPr>
        <w:alias w:val="Title"/>
        <w:tag w:val=""/>
        <w:id w:val="252633676"/>
        <w:placeholder>
          <w:docPart w:val="F3E7EE4B4AD44F1EAEA4A482BDAC8625"/>
        </w:placeholder>
        <w:dataBinding w:prefixMappings="xmlns:ns0='http://purl.org/dc/elements/1.1/' xmlns:ns1='http://schemas.openxmlformats.org/package/2006/metadata/core-properties' " w:xpath="/ns1:coreProperties[1]/ns0:title[1]" w:storeItemID="{6C3C8BC8-F283-45AE-878A-BAB7291924A1}"/>
        <w:text/>
      </w:sdtPr>
      <w:sdtEndPr/>
      <w:sdtContent>
        <w:p w14:paraId="255875A5" w14:textId="550482C1" w:rsidR="00E04A18" w:rsidRDefault="00F13E6F" w:rsidP="00527BC4">
          <w:pPr>
            <w:pStyle w:val="Title"/>
          </w:pPr>
          <w:r>
            <w:t>Assistant Director Communications</w:t>
          </w:r>
        </w:p>
      </w:sdtContent>
    </w:sdt>
    <w:bookmarkEnd w:id="0"/>
    <w:p w14:paraId="66D1ED60" w14:textId="1EE9E0A9" w:rsidR="00E04A18" w:rsidRPr="00527BC4" w:rsidRDefault="00E04A18" w:rsidP="00301DA5">
      <w:pPr>
        <w:pStyle w:val="SWAHeading2"/>
      </w:pPr>
      <w:r w:rsidRPr="00527BC4">
        <w:t>(VN</w:t>
      </w:r>
      <w:r w:rsidR="00A66A84">
        <w:t>-</w:t>
      </w:r>
      <w:sdt>
        <w:sdtPr>
          <w:alias w:val="Keywords"/>
          <w:tag w:val=""/>
          <w:id w:val="1568140738"/>
          <w:placeholder>
            <w:docPart w:val="56045856AFFF43068E171F71678B1BCF"/>
          </w:placeholder>
          <w:dataBinding w:prefixMappings="xmlns:ns0='http://purl.org/dc/elements/1.1/' xmlns:ns1='http://schemas.openxmlformats.org/package/2006/metadata/core-properties' " w:xpath="/ns1:coreProperties[1]/ns1:keywords[1]" w:storeItemID="{6C3C8BC8-F283-45AE-878A-BAB7291924A1}"/>
          <w:text/>
        </w:sdtPr>
        <w:sdtEndPr/>
        <w:sdtContent>
          <w:r w:rsidR="00046EE2" w:rsidRPr="00046EE2">
            <w:t>0751731</w:t>
          </w:r>
        </w:sdtContent>
      </w:sdt>
      <w:r w:rsidRPr="00527BC4">
        <w:t>)</w:t>
      </w:r>
      <w:r w:rsidR="000F25C3" w:rsidRPr="00527BC4">
        <w:br/>
      </w:r>
    </w:p>
    <w:p w14:paraId="697941E8" w14:textId="24E1AA4B" w:rsidR="00E04A18" w:rsidRPr="00E04A18" w:rsidRDefault="00E04A18" w:rsidP="00527BC4">
      <w:pPr>
        <w:pStyle w:val="SWAHeading2"/>
      </w:pPr>
      <w:r w:rsidRPr="005F3D54">
        <w:t xml:space="preserve">POSITION </w:t>
      </w:r>
      <w:r w:rsidRPr="00E3165F">
        <w:t>DETAILS</w:t>
      </w:r>
    </w:p>
    <w:tbl>
      <w:tblPr>
        <w:tblStyle w:val="TableGrid"/>
        <w:tblW w:w="8222" w:type="dxa"/>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Layout w:type="fixed"/>
        <w:tblCellMar>
          <w:top w:w="113" w:type="dxa"/>
          <w:left w:w="142" w:type="dxa"/>
          <w:bottom w:w="113" w:type="dxa"/>
          <w:right w:w="142" w:type="dxa"/>
        </w:tblCellMar>
        <w:tblLook w:val="06A0" w:firstRow="1" w:lastRow="0" w:firstColumn="1" w:lastColumn="0" w:noHBand="1" w:noVBand="1"/>
      </w:tblPr>
      <w:tblGrid>
        <w:gridCol w:w="2127"/>
        <w:gridCol w:w="6095"/>
      </w:tblGrid>
      <w:tr w:rsidR="005D5F9F" w:rsidRPr="00193DB6" w14:paraId="47F1EF64" w14:textId="77777777" w:rsidTr="00527BC4">
        <w:trPr>
          <w:trHeight w:val="20"/>
        </w:trPr>
        <w:tc>
          <w:tcPr>
            <w:tcW w:w="2127" w:type="dxa"/>
            <w:shd w:val="clear" w:color="auto" w:fill="F2F2F2" w:themeFill="background1" w:themeFillShade="F2"/>
          </w:tcPr>
          <w:p w14:paraId="43E3E023" w14:textId="22693C8E" w:rsidR="00A16EAD" w:rsidRPr="009E0AF4" w:rsidRDefault="005F3D54" w:rsidP="009E0AF4">
            <w:pPr>
              <w:rPr>
                <w:b/>
                <w:bCs/>
              </w:rPr>
            </w:pPr>
            <w:bookmarkStart w:id="1" w:name="_Hlk67574256"/>
            <w:r w:rsidRPr="009E0AF4">
              <w:rPr>
                <w:b/>
                <w:bCs/>
              </w:rPr>
              <w:t>Classification:</w:t>
            </w:r>
          </w:p>
        </w:tc>
        <w:tc>
          <w:tcPr>
            <w:tcW w:w="6095" w:type="dxa"/>
          </w:tcPr>
          <w:p w14:paraId="181A6719" w14:textId="3DF9FD11" w:rsidR="00A16EAD" w:rsidRPr="00B1565B" w:rsidRDefault="001C72D6" w:rsidP="009E0AF4">
            <w:r>
              <w:t>Executive Level 1</w:t>
            </w:r>
          </w:p>
        </w:tc>
      </w:tr>
      <w:tr w:rsidR="005D5F9F" w:rsidRPr="00193DB6" w14:paraId="14CDD7A8" w14:textId="77777777" w:rsidTr="00527BC4">
        <w:trPr>
          <w:trHeight w:val="20"/>
        </w:trPr>
        <w:tc>
          <w:tcPr>
            <w:tcW w:w="2127" w:type="dxa"/>
            <w:shd w:val="clear" w:color="auto" w:fill="F2F2F2" w:themeFill="background1" w:themeFillShade="F2"/>
          </w:tcPr>
          <w:p w14:paraId="2779A9D8" w14:textId="54D730C8" w:rsidR="00A16EAD" w:rsidRPr="009E0AF4" w:rsidRDefault="005F3D54" w:rsidP="009E0AF4">
            <w:pPr>
              <w:rPr>
                <w:b/>
                <w:bCs/>
              </w:rPr>
            </w:pPr>
            <w:r w:rsidRPr="009E0AF4">
              <w:rPr>
                <w:b/>
                <w:bCs/>
              </w:rPr>
              <w:t>Position Number:</w:t>
            </w:r>
          </w:p>
        </w:tc>
        <w:tc>
          <w:tcPr>
            <w:tcW w:w="6095" w:type="dxa"/>
          </w:tcPr>
          <w:p w14:paraId="01758722" w14:textId="55F03ACC" w:rsidR="00A16EAD" w:rsidRPr="00B1565B" w:rsidRDefault="0057788D" w:rsidP="009E0AF4">
            <w:r>
              <w:t>12461</w:t>
            </w:r>
            <w:r w:rsidR="00C50F27" w:rsidRPr="00B1565B">
              <w:t xml:space="preserve">  </w:t>
            </w:r>
          </w:p>
        </w:tc>
      </w:tr>
      <w:tr w:rsidR="005D5F9F" w:rsidRPr="00193DB6" w14:paraId="34C4BC15" w14:textId="77777777" w:rsidTr="00527BC4">
        <w:trPr>
          <w:trHeight w:val="20"/>
        </w:trPr>
        <w:tc>
          <w:tcPr>
            <w:tcW w:w="2127" w:type="dxa"/>
            <w:shd w:val="clear" w:color="auto" w:fill="F2F2F2" w:themeFill="background1" w:themeFillShade="F2"/>
          </w:tcPr>
          <w:p w14:paraId="37D6F344" w14:textId="09A612B4" w:rsidR="00A16EAD" w:rsidRPr="009E0AF4" w:rsidRDefault="005F3D54" w:rsidP="009E0AF4">
            <w:pPr>
              <w:rPr>
                <w:b/>
                <w:bCs/>
              </w:rPr>
            </w:pPr>
            <w:r w:rsidRPr="009E0AF4">
              <w:rPr>
                <w:b/>
                <w:bCs/>
              </w:rPr>
              <w:t>Salary:</w:t>
            </w:r>
          </w:p>
        </w:tc>
        <w:tc>
          <w:tcPr>
            <w:tcW w:w="6095" w:type="dxa"/>
          </w:tcPr>
          <w:p w14:paraId="4C3F55A0" w14:textId="60CCA63B" w:rsidR="00A16EAD" w:rsidRPr="0057788D" w:rsidRDefault="005F3D54" w:rsidP="009E0AF4">
            <w:r w:rsidRPr="0057788D">
              <w:t>$</w:t>
            </w:r>
            <w:r w:rsidR="0057788D" w:rsidRPr="0057788D">
              <w:t xml:space="preserve">121,205 </w:t>
            </w:r>
            <w:r w:rsidRPr="0057788D">
              <w:t>- $</w:t>
            </w:r>
            <w:r w:rsidR="00D977ED" w:rsidRPr="00D977ED">
              <w:t xml:space="preserve">134,778 </w:t>
            </w:r>
            <w:r w:rsidR="005D5F9F" w:rsidRPr="0057788D">
              <w:t>(</w:t>
            </w:r>
            <w:r w:rsidRPr="0057788D">
              <w:t>plus 15.4% superannuation</w:t>
            </w:r>
            <w:r w:rsidR="005D5F9F" w:rsidRPr="0057788D">
              <w:t>)</w:t>
            </w:r>
          </w:p>
        </w:tc>
      </w:tr>
      <w:tr w:rsidR="00C11B22" w:rsidRPr="00193DB6" w14:paraId="16E94928" w14:textId="77777777" w:rsidTr="00527BC4">
        <w:trPr>
          <w:trHeight w:val="20"/>
        </w:trPr>
        <w:tc>
          <w:tcPr>
            <w:tcW w:w="2127" w:type="dxa"/>
            <w:shd w:val="clear" w:color="auto" w:fill="F2F2F2" w:themeFill="background1" w:themeFillShade="F2"/>
          </w:tcPr>
          <w:p w14:paraId="56141898" w14:textId="7B80DDF4" w:rsidR="005D5F9F" w:rsidRPr="009E0AF4" w:rsidRDefault="005D5F9F" w:rsidP="009E0AF4">
            <w:pPr>
              <w:rPr>
                <w:b/>
                <w:bCs/>
              </w:rPr>
            </w:pPr>
            <w:r w:rsidRPr="009E0AF4">
              <w:rPr>
                <w:b/>
                <w:bCs/>
              </w:rPr>
              <w:t>Employment type:</w:t>
            </w:r>
          </w:p>
        </w:tc>
        <w:tc>
          <w:tcPr>
            <w:tcW w:w="6095" w:type="dxa"/>
          </w:tcPr>
          <w:p w14:paraId="5C0069D7" w14:textId="33B82E13" w:rsidR="005D5F9F" w:rsidRPr="00B1565B" w:rsidRDefault="005D5F9F" w:rsidP="009E0AF4">
            <w:r w:rsidRPr="00DE22E8">
              <w:t>Ongoing</w:t>
            </w:r>
            <w:r w:rsidR="00CF4D77" w:rsidRPr="00DE22E8">
              <w:t>,</w:t>
            </w:r>
            <w:r w:rsidR="00CF4D77">
              <w:t xml:space="preserve"> </w:t>
            </w:r>
            <w:r w:rsidRPr="00B1565B">
              <w:t xml:space="preserve">full time (37.5 hours) </w:t>
            </w:r>
            <w:r w:rsidR="00CF4D77">
              <w:t>and part time</w:t>
            </w:r>
          </w:p>
        </w:tc>
      </w:tr>
      <w:tr w:rsidR="005D5F9F" w:rsidRPr="00193DB6" w14:paraId="004C7FB1" w14:textId="77777777" w:rsidTr="00527BC4">
        <w:trPr>
          <w:trHeight w:val="20"/>
        </w:trPr>
        <w:tc>
          <w:tcPr>
            <w:tcW w:w="2127" w:type="dxa"/>
            <w:shd w:val="clear" w:color="auto" w:fill="F2F2F2" w:themeFill="background1" w:themeFillShade="F2"/>
          </w:tcPr>
          <w:p w14:paraId="7A704D1D" w14:textId="3D61B9BD" w:rsidR="005D5F9F" w:rsidRPr="009E0AF4" w:rsidRDefault="005D5F9F" w:rsidP="009E0AF4">
            <w:pPr>
              <w:rPr>
                <w:b/>
                <w:bCs/>
              </w:rPr>
            </w:pPr>
            <w:r w:rsidRPr="009E0AF4">
              <w:rPr>
                <w:b/>
                <w:bCs/>
              </w:rPr>
              <w:t>Section:</w:t>
            </w:r>
          </w:p>
        </w:tc>
        <w:tc>
          <w:tcPr>
            <w:tcW w:w="6095" w:type="dxa"/>
          </w:tcPr>
          <w:sdt>
            <w:sdtPr>
              <w:alias w:val="Category"/>
              <w:tag w:val=""/>
              <w:id w:val="1250237005"/>
              <w:placeholder>
                <w:docPart w:val="4388C4F93BCE4A5E8F1E286A68CC9290"/>
              </w:placeholder>
              <w:dataBinding w:prefixMappings="xmlns:ns0='http://purl.org/dc/elements/1.1/' xmlns:ns1='http://schemas.openxmlformats.org/package/2006/metadata/core-properties' " w:xpath="/ns1:coreProperties[1]/ns1:category[1]" w:storeItemID="{6C3C8BC8-F283-45AE-878A-BAB7291924A1}"/>
              <w:text/>
            </w:sdtPr>
            <w:sdtEndPr/>
            <w:sdtContent>
              <w:p w14:paraId="414B496C" w14:textId="35ADC7FB" w:rsidR="005D5F9F" w:rsidRPr="00DE22E8" w:rsidRDefault="00DE22E8" w:rsidP="009E0AF4">
                <w:r w:rsidRPr="00DE22E8">
                  <w:t>Communications</w:t>
                </w:r>
              </w:p>
            </w:sdtContent>
          </w:sdt>
        </w:tc>
      </w:tr>
      <w:tr w:rsidR="005D5F9F" w:rsidRPr="00193DB6" w14:paraId="2B17C169" w14:textId="77777777" w:rsidTr="00527BC4">
        <w:trPr>
          <w:trHeight w:val="20"/>
        </w:trPr>
        <w:tc>
          <w:tcPr>
            <w:tcW w:w="2127" w:type="dxa"/>
            <w:shd w:val="clear" w:color="auto" w:fill="F2F2F2" w:themeFill="background1" w:themeFillShade="F2"/>
          </w:tcPr>
          <w:p w14:paraId="11CB5968" w14:textId="64EE20F7" w:rsidR="005D5F9F" w:rsidRPr="009E0AF4" w:rsidRDefault="005D5F9F" w:rsidP="009E0AF4">
            <w:pPr>
              <w:rPr>
                <w:b/>
                <w:bCs/>
              </w:rPr>
            </w:pPr>
            <w:r w:rsidRPr="009E0AF4">
              <w:rPr>
                <w:b/>
                <w:bCs/>
              </w:rPr>
              <w:t>Branch:</w:t>
            </w:r>
          </w:p>
        </w:tc>
        <w:tc>
          <w:tcPr>
            <w:tcW w:w="6095" w:type="dxa"/>
          </w:tcPr>
          <w:p w14:paraId="4131B5C9" w14:textId="437C7ACF" w:rsidR="005D5F9F" w:rsidRPr="00DE22E8" w:rsidRDefault="00DE22E8" w:rsidP="009E0AF4">
            <w:r w:rsidRPr="00DE22E8">
              <w:t>People, Communications and Evidence</w:t>
            </w:r>
          </w:p>
        </w:tc>
      </w:tr>
      <w:tr w:rsidR="00D40033" w:rsidRPr="00193DB6" w14:paraId="4C94CD0F" w14:textId="77777777" w:rsidTr="00527BC4">
        <w:trPr>
          <w:trHeight w:val="20"/>
        </w:trPr>
        <w:tc>
          <w:tcPr>
            <w:tcW w:w="2127" w:type="dxa"/>
            <w:shd w:val="clear" w:color="auto" w:fill="F2F2F2" w:themeFill="background1" w:themeFillShade="F2"/>
          </w:tcPr>
          <w:p w14:paraId="47CEB3DB" w14:textId="419452B0" w:rsidR="00D40033" w:rsidRPr="009E0AF4" w:rsidRDefault="00D40033" w:rsidP="009E0AF4">
            <w:pPr>
              <w:rPr>
                <w:b/>
                <w:bCs/>
              </w:rPr>
            </w:pPr>
            <w:r>
              <w:rPr>
                <w:b/>
                <w:bCs/>
              </w:rPr>
              <w:t>Division:</w:t>
            </w:r>
          </w:p>
        </w:tc>
        <w:tc>
          <w:tcPr>
            <w:tcW w:w="6095" w:type="dxa"/>
          </w:tcPr>
          <w:p w14:paraId="5FD6C01C" w14:textId="74251D99" w:rsidR="00D40033" w:rsidRPr="00DE22E8" w:rsidRDefault="00DE22E8" w:rsidP="009E0AF4">
            <w:r w:rsidRPr="00DE22E8">
              <w:t>Corporate and Engagement Group</w:t>
            </w:r>
          </w:p>
        </w:tc>
      </w:tr>
      <w:tr w:rsidR="0021452F" w:rsidRPr="00193DB6" w14:paraId="7EF99406" w14:textId="77777777" w:rsidTr="0057788D">
        <w:trPr>
          <w:trHeight w:val="20"/>
        </w:trPr>
        <w:tc>
          <w:tcPr>
            <w:tcW w:w="2127" w:type="dxa"/>
            <w:shd w:val="clear" w:color="auto" w:fill="F2F2F2" w:themeFill="background1" w:themeFillShade="F2"/>
          </w:tcPr>
          <w:p w14:paraId="3338ABB3" w14:textId="03531D22" w:rsidR="0021452F" w:rsidRPr="009E0AF4" w:rsidRDefault="0021452F" w:rsidP="009E0AF4">
            <w:pPr>
              <w:rPr>
                <w:b/>
                <w:bCs/>
              </w:rPr>
            </w:pPr>
            <w:r>
              <w:rPr>
                <w:b/>
                <w:bCs/>
              </w:rPr>
              <w:t>Location:</w:t>
            </w:r>
          </w:p>
        </w:tc>
        <w:tc>
          <w:tcPr>
            <w:tcW w:w="6095" w:type="dxa"/>
            <w:shd w:val="clear" w:color="auto" w:fill="auto"/>
          </w:tcPr>
          <w:p w14:paraId="201FCC9E" w14:textId="78D5FA7D" w:rsidR="0021452F" w:rsidRPr="00CF4D77" w:rsidRDefault="0021452F" w:rsidP="009E0AF4">
            <w:pPr>
              <w:rPr>
                <w:highlight w:val="yellow"/>
              </w:rPr>
            </w:pPr>
            <w:r w:rsidRPr="0057788D">
              <w:t>Canberra, ACT</w:t>
            </w:r>
          </w:p>
        </w:tc>
      </w:tr>
      <w:tr w:rsidR="005D5F9F" w:rsidRPr="00C46E06" w14:paraId="7BCB2F70" w14:textId="77777777" w:rsidTr="00527BC4">
        <w:trPr>
          <w:trHeight w:val="20"/>
        </w:trPr>
        <w:tc>
          <w:tcPr>
            <w:tcW w:w="2127" w:type="dxa"/>
            <w:shd w:val="clear" w:color="auto" w:fill="F2F2F2" w:themeFill="background1" w:themeFillShade="F2"/>
          </w:tcPr>
          <w:p w14:paraId="1B7FD34F" w14:textId="02D16BF0" w:rsidR="005D5F9F" w:rsidRPr="00C46E06" w:rsidRDefault="005D5F9F" w:rsidP="009E0AF4">
            <w:pPr>
              <w:rPr>
                <w:b/>
                <w:bCs/>
              </w:rPr>
            </w:pPr>
            <w:r w:rsidRPr="00C46E06">
              <w:rPr>
                <w:b/>
                <w:bCs/>
              </w:rPr>
              <w:t>Contact Officer</w:t>
            </w:r>
          </w:p>
        </w:tc>
        <w:tc>
          <w:tcPr>
            <w:tcW w:w="6095" w:type="dxa"/>
          </w:tcPr>
          <w:p w14:paraId="11DA390C" w14:textId="2BD73306" w:rsidR="005D5F9F" w:rsidRPr="00C46E06" w:rsidRDefault="00DE22E8" w:rsidP="009E0AF4">
            <w:r>
              <w:t>Marianne Gordon</w:t>
            </w:r>
            <w:r w:rsidR="004D5B17" w:rsidRPr="00C46E06">
              <w:t xml:space="preserve"> </w:t>
            </w:r>
            <w:hyperlink r:id="rId11" w:history="1">
              <w:r w:rsidRPr="0057788D">
                <w:rPr>
                  <w:rStyle w:val="Hyperlink"/>
                </w:rPr>
                <w:t>marianne.gordon@swa.gov.au</w:t>
              </w:r>
            </w:hyperlink>
            <w:r w:rsidR="00444E4E" w:rsidRPr="00C46E06">
              <w:t xml:space="preserve"> </w:t>
            </w:r>
          </w:p>
        </w:tc>
      </w:tr>
      <w:tr w:rsidR="005D5F9F" w:rsidRPr="00193DB6" w14:paraId="10029A5E" w14:textId="77777777" w:rsidTr="00527BC4">
        <w:trPr>
          <w:trHeight w:val="24"/>
        </w:trPr>
        <w:tc>
          <w:tcPr>
            <w:tcW w:w="2127" w:type="dxa"/>
            <w:shd w:val="clear" w:color="auto" w:fill="F2F2F2" w:themeFill="background1" w:themeFillShade="F2"/>
          </w:tcPr>
          <w:p w14:paraId="7F664CB0" w14:textId="4762DADB" w:rsidR="005D5F9F" w:rsidRPr="00C46E06" w:rsidRDefault="005D5F9F" w:rsidP="009E0AF4">
            <w:pPr>
              <w:rPr>
                <w:b/>
                <w:bCs/>
              </w:rPr>
            </w:pPr>
            <w:r w:rsidRPr="00C46E06">
              <w:rPr>
                <w:b/>
                <w:bCs/>
              </w:rPr>
              <w:t>Closing Date</w:t>
            </w:r>
          </w:p>
        </w:tc>
        <w:tc>
          <w:tcPr>
            <w:tcW w:w="6095" w:type="dxa"/>
          </w:tcPr>
          <w:p w14:paraId="70C66F2D" w14:textId="1C7367E7" w:rsidR="008441E8" w:rsidRPr="00C46E06" w:rsidRDefault="008441E8" w:rsidP="009E0AF4">
            <w:pPr>
              <w:rPr>
                <w:b/>
                <w:bCs/>
              </w:rPr>
            </w:pPr>
            <w:r w:rsidRPr="00C46E06">
              <w:rPr>
                <w:b/>
                <w:bCs/>
              </w:rPr>
              <w:t>11</w:t>
            </w:r>
            <w:r w:rsidRPr="0057788D">
              <w:rPr>
                <w:b/>
                <w:bCs/>
              </w:rPr>
              <w:t>.30pm (AE</w:t>
            </w:r>
            <w:r w:rsidR="004346F6" w:rsidRPr="0057788D">
              <w:rPr>
                <w:b/>
                <w:bCs/>
              </w:rPr>
              <w:t>D</w:t>
            </w:r>
            <w:r w:rsidRPr="0057788D">
              <w:rPr>
                <w:b/>
                <w:bCs/>
              </w:rPr>
              <w:t xml:space="preserve">T) </w:t>
            </w:r>
            <w:r w:rsidR="00D977ED">
              <w:rPr>
                <w:b/>
                <w:bCs/>
              </w:rPr>
              <w:t>Sunday</w:t>
            </w:r>
            <w:r w:rsidR="00CF4D77" w:rsidRPr="0057788D">
              <w:rPr>
                <w:b/>
                <w:bCs/>
              </w:rPr>
              <w:t xml:space="preserve">, </w:t>
            </w:r>
            <w:r w:rsidR="0057788D" w:rsidRPr="0057788D">
              <w:rPr>
                <w:b/>
                <w:bCs/>
              </w:rPr>
              <w:t>0</w:t>
            </w:r>
            <w:r w:rsidR="00D977ED">
              <w:rPr>
                <w:b/>
                <w:bCs/>
              </w:rPr>
              <w:t>8</w:t>
            </w:r>
            <w:r w:rsidR="00CF4D77" w:rsidRPr="0057788D">
              <w:rPr>
                <w:b/>
                <w:bCs/>
              </w:rPr>
              <w:t xml:space="preserve"> </w:t>
            </w:r>
            <w:r w:rsidR="0057788D" w:rsidRPr="0057788D">
              <w:rPr>
                <w:b/>
                <w:bCs/>
              </w:rPr>
              <w:t>December</w:t>
            </w:r>
            <w:r w:rsidR="00CF4D77" w:rsidRPr="0057788D">
              <w:rPr>
                <w:b/>
                <w:bCs/>
              </w:rPr>
              <w:t xml:space="preserve"> </w:t>
            </w:r>
            <w:r w:rsidR="0057788D" w:rsidRPr="0057788D">
              <w:rPr>
                <w:b/>
                <w:bCs/>
              </w:rPr>
              <w:t>2024</w:t>
            </w:r>
            <w:r w:rsidRPr="00C46E06">
              <w:rPr>
                <w:b/>
                <w:bCs/>
              </w:rPr>
              <w:t xml:space="preserve"> </w:t>
            </w:r>
          </w:p>
          <w:p w14:paraId="1298EE82" w14:textId="6A67663F" w:rsidR="00B1565B" w:rsidRPr="00D40033" w:rsidRDefault="005D5F9F" w:rsidP="00FF6A3E">
            <w:pPr>
              <w:ind w:right="-137"/>
            </w:pPr>
            <w:r w:rsidRPr="00D40033">
              <w:t xml:space="preserve">Extensions may be granted in exceptional circumstances only. </w:t>
            </w:r>
          </w:p>
        </w:tc>
      </w:tr>
      <w:bookmarkEnd w:id="1"/>
    </w:tbl>
    <w:p w14:paraId="61FC5F53" w14:textId="77777777" w:rsidR="00E04A18" w:rsidRDefault="00E04A18" w:rsidP="00E04A18">
      <w:pPr>
        <w:spacing w:after="200" w:line="276" w:lineRule="auto"/>
        <w:rPr>
          <w:rFonts w:asciiTheme="minorHAnsi" w:eastAsiaTheme="majorEastAsia" w:hAnsiTheme="minorHAnsi" w:cstheme="minorHAnsi"/>
          <w:iCs/>
          <w:sz w:val="40"/>
          <w:szCs w:val="40"/>
        </w:rPr>
        <w:sectPr w:rsidR="00E04A18" w:rsidSect="00527BC4">
          <w:headerReference w:type="default" r:id="rId12"/>
          <w:footerReference w:type="default" r:id="rId13"/>
          <w:headerReference w:type="first" r:id="rId14"/>
          <w:footerReference w:type="first" r:id="rId15"/>
          <w:pgSz w:w="11906" w:h="16838" w:code="9"/>
          <w:pgMar w:top="2268" w:right="1418" w:bottom="3260" w:left="1418" w:header="567" w:footer="1134" w:gutter="0"/>
          <w:cols w:space="708"/>
          <w:vAlign w:val="center"/>
          <w:titlePg/>
          <w:docGrid w:linePitch="360"/>
        </w:sectPr>
      </w:pPr>
    </w:p>
    <w:p w14:paraId="1D257DB7" w14:textId="0AFE1CCB" w:rsidR="00B22FBF" w:rsidRPr="00B1565B" w:rsidRDefault="00B22FBF" w:rsidP="00301DA5">
      <w:pPr>
        <w:pStyle w:val="SWAHeading2"/>
      </w:pPr>
      <w:r w:rsidRPr="00B1565B">
        <w:lastRenderedPageBreak/>
        <w:t xml:space="preserve">Your Role </w:t>
      </w:r>
    </w:p>
    <w:p w14:paraId="6662A79A" w14:textId="1F82162E" w:rsidR="004E638B" w:rsidRDefault="004E638B" w:rsidP="004E638B">
      <w:r w:rsidRPr="00032C13">
        <w:t xml:space="preserve">A key function of the </w:t>
      </w:r>
      <w:r w:rsidR="0057788D">
        <w:t>Safe Work Australia (SWA)</w:t>
      </w:r>
      <w:r w:rsidRPr="00032C13">
        <w:t xml:space="preserve"> is to develop and implement </w:t>
      </w:r>
      <w:r w:rsidR="0057788D">
        <w:t>n</w:t>
      </w:r>
      <w:r w:rsidRPr="00032C13">
        <w:t xml:space="preserve">ational education and communication strategies and initiatives to support improvements in work health and safety outcomes and workers’ compensation arrangements. </w:t>
      </w:r>
    </w:p>
    <w:p w14:paraId="71C4BD59" w14:textId="77777777" w:rsidR="004E638B" w:rsidRPr="00032C13" w:rsidRDefault="004E638B" w:rsidP="004E638B">
      <w:r w:rsidRPr="00032C13">
        <w:t>In consultation with the Communication</w:t>
      </w:r>
      <w:r>
        <w:t>s</w:t>
      </w:r>
      <w:r w:rsidRPr="00032C13">
        <w:t xml:space="preserve"> Director and the Agency’s policy areas, </w:t>
      </w:r>
      <w:r>
        <w:t>the Assistant Director, Communications</w:t>
      </w:r>
      <w:r w:rsidRPr="00032C13">
        <w:t xml:space="preserve"> will drive national education and communication strategies</w:t>
      </w:r>
      <w:r>
        <w:t xml:space="preserve"> and provide strategic direction and advice on Agency communication activities and issues</w:t>
      </w:r>
      <w:r w:rsidRPr="00032C13">
        <w:t>.</w:t>
      </w:r>
    </w:p>
    <w:p w14:paraId="23A0E995" w14:textId="77777777" w:rsidR="004E638B" w:rsidRPr="00603B09" w:rsidRDefault="004E638B" w:rsidP="004E638B">
      <w:bookmarkStart w:id="2" w:name="_Hlk51847699"/>
      <w:r w:rsidRPr="00603B09">
        <w:t xml:space="preserve">They will assist in setting the strategic direction of the </w:t>
      </w:r>
      <w:r>
        <w:t xml:space="preserve">Communications </w:t>
      </w:r>
      <w:r w:rsidRPr="00603B09">
        <w:t xml:space="preserve">section and will, under limited direction, liaise with sections across the </w:t>
      </w:r>
      <w:r>
        <w:t>Agency</w:t>
      </w:r>
      <w:r w:rsidRPr="00603B09">
        <w:t xml:space="preserve"> to support internal and external communication, media engagement</w:t>
      </w:r>
      <w:r>
        <w:t xml:space="preserve">, </w:t>
      </w:r>
      <w:r w:rsidRPr="00603B09">
        <w:t>web</w:t>
      </w:r>
      <w:r>
        <w:t>site</w:t>
      </w:r>
      <w:r w:rsidRPr="00603B09">
        <w:t xml:space="preserve"> publishing</w:t>
      </w:r>
      <w:r>
        <w:t xml:space="preserve"> and graphic design</w:t>
      </w:r>
      <w:r w:rsidRPr="00603B09">
        <w:t xml:space="preserve">.  </w:t>
      </w:r>
    </w:p>
    <w:p w14:paraId="6F2DC27B" w14:textId="77777777" w:rsidR="004E638B" w:rsidRDefault="004E638B" w:rsidP="004E638B">
      <w:r w:rsidRPr="00603B09">
        <w:t>The position will supervise staff</w:t>
      </w:r>
      <w:r>
        <w:t xml:space="preserve"> to deliver on the section’s work plan</w:t>
      </w:r>
      <w:r w:rsidRPr="00603B09">
        <w:t xml:space="preserve">, and this includes supporting staff </w:t>
      </w:r>
      <w:r>
        <w:t>to perform</w:t>
      </w:r>
      <w:r w:rsidRPr="00603B09">
        <w:t xml:space="preserve"> at their best as well as developing their capabilities.</w:t>
      </w:r>
    </w:p>
    <w:bookmarkEnd w:id="2"/>
    <w:p w14:paraId="6DC3B476" w14:textId="04520F9D" w:rsidR="00DE22E8" w:rsidRPr="00B1565B" w:rsidRDefault="00DE22E8" w:rsidP="00DE22E8">
      <w:pPr>
        <w:pStyle w:val="SWAHeading2"/>
      </w:pPr>
      <w:r>
        <w:t>Key responsibilities and accountabilities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28"/>
        <w:gridCol w:w="6777"/>
      </w:tblGrid>
      <w:tr w:rsidR="008304B0" w:rsidRPr="000B4A07" w14:paraId="4098D488" w14:textId="77777777" w:rsidTr="008304B0">
        <w:tc>
          <w:tcPr>
            <w:tcW w:w="1728" w:type="dxa"/>
            <w:shd w:val="clear" w:color="auto" w:fill="F2F2F2" w:themeFill="background1" w:themeFillShade="F2"/>
            <w:vAlign w:val="center"/>
          </w:tcPr>
          <w:p w14:paraId="16464574" w14:textId="77777777" w:rsidR="008304B0" w:rsidRPr="000B4A07" w:rsidRDefault="008304B0" w:rsidP="00CC52C2">
            <w:pPr>
              <w:rPr>
                <w:b/>
                <w:bCs/>
              </w:rPr>
            </w:pPr>
            <w:bookmarkStart w:id="3" w:name="_Hlk51847780"/>
            <w:r>
              <w:rPr>
                <w:b/>
                <w:bCs/>
              </w:rPr>
              <w:t>Communication</w:t>
            </w:r>
          </w:p>
        </w:tc>
        <w:tc>
          <w:tcPr>
            <w:tcW w:w="6777" w:type="dxa"/>
            <w:shd w:val="clear" w:color="auto" w:fill="F2F2F2" w:themeFill="background1" w:themeFillShade="F2"/>
          </w:tcPr>
          <w:p w14:paraId="20E32738" w14:textId="77777777" w:rsidR="008304B0" w:rsidRDefault="008304B0" w:rsidP="008304B0">
            <w:pPr>
              <w:pStyle w:val="ListBullet"/>
              <w:numPr>
                <w:ilvl w:val="0"/>
                <w:numId w:val="32"/>
              </w:numPr>
              <w:spacing w:before="60" w:after="60"/>
            </w:pPr>
            <w:r>
              <w:t>L</w:t>
            </w:r>
            <w:r w:rsidRPr="00032C13">
              <w:t>iaise, consult, negotiate with and support business areas to plan, execute and achieve communication</w:t>
            </w:r>
            <w:r>
              <w:t xml:space="preserve"> and business</w:t>
            </w:r>
            <w:r w:rsidRPr="00032C13">
              <w:t xml:space="preserve"> objectives</w:t>
            </w:r>
            <w:r>
              <w:t>.</w:t>
            </w:r>
          </w:p>
          <w:p w14:paraId="45644C09" w14:textId="77777777" w:rsidR="008304B0" w:rsidRPr="00032C13" w:rsidRDefault="008304B0" w:rsidP="008304B0">
            <w:pPr>
              <w:pStyle w:val="ListBullet"/>
              <w:numPr>
                <w:ilvl w:val="0"/>
                <w:numId w:val="32"/>
              </w:numPr>
              <w:spacing w:before="60" w:after="60"/>
            </w:pPr>
            <w:r>
              <w:t>D</w:t>
            </w:r>
            <w:r w:rsidRPr="00032C13">
              <w:t>evelop</w:t>
            </w:r>
            <w:r>
              <w:t>, implement and evaluate in</w:t>
            </w:r>
            <w:r w:rsidRPr="00032C13">
              <w:t xml:space="preserve">novative communication </w:t>
            </w:r>
            <w:r>
              <w:t xml:space="preserve">strategies and </w:t>
            </w:r>
            <w:r w:rsidRPr="00032C13">
              <w:t xml:space="preserve">material including </w:t>
            </w:r>
            <w:r>
              <w:t>creative materials, campaigns,</w:t>
            </w:r>
            <w:r w:rsidRPr="00032C13">
              <w:t xml:space="preserve"> publications, and website and social media content</w:t>
            </w:r>
            <w:r>
              <w:t>.</w:t>
            </w:r>
          </w:p>
          <w:p w14:paraId="33C5D40E" w14:textId="77777777" w:rsidR="008304B0" w:rsidRPr="00032C13" w:rsidRDefault="008304B0" w:rsidP="008304B0">
            <w:pPr>
              <w:pStyle w:val="ListBullet"/>
              <w:numPr>
                <w:ilvl w:val="0"/>
                <w:numId w:val="32"/>
              </w:numPr>
              <w:spacing w:before="60" w:after="60"/>
            </w:pPr>
            <w:r>
              <w:t>P</w:t>
            </w:r>
            <w:r w:rsidRPr="00032C13">
              <w:t>rovide strategic media advice</w:t>
            </w:r>
            <w:r>
              <w:t xml:space="preserve"> and develop materials</w:t>
            </w:r>
            <w:r w:rsidRPr="00032C13">
              <w:t xml:space="preserve"> </w:t>
            </w:r>
            <w:r>
              <w:t xml:space="preserve">for </w:t>
            </w:r>
            <w:r w:rsidRPr="00032C13">
              <w:t>proactive and reactive media engagement</w:t>
            </w:r>
            <w:r>
              <w:t>.</w:t>
            </w:r>
            <w:r w:rsidRPr="00032C13">
              <w:t xml:space="preserve"> </w:t>
            </w:r>
          </w:p>
          <w:p w14:paraId="4764EE4F" w14:textId="77777777" w:rsidR="008304B0" w:rsidRPr="00032C13" w:rsidRDefault="008304B0" w:rsidP="008304B0">
            <w:pPr>
              <w:pStyle w:val="ListBullet"/>
              <w:numPr>
                <w:ilvl w:val="0"/>
                <w:numId w:val="32"/>
              </w:numPr>
              <w:spacing w:before="60" w:after="60"/>
            </w:pPr>
            <w:r>
              <w:t>D</w:t>
            </w:r>
            <w:r w:rsidRPr="00032C13">
              <w:t>evelop and maintain effective stakeholder relationships with internal and external stakeholders in industry, government, international partners and other relevant organisations</w:t>
            </w:r>
            <w:r>
              <w:t>.</w:t>
            </w:r>
          </w:p>
          <w:p w14:paraId="061722A5" w14:textId="77777777" w:rsidR="008304B0" w:rsidRDefault="008304B0" w:rsidP="008304B0">
            <w:pPr>
              <w:pStyle w:val="ListBullet"/>
              <w:numPr>
                <w:ilvl w:val="0"/>
                <w:numId w:val="32"/>
              </w:numPr>
              <w:spacing w:before="60" w:after="60"/>
            </w:pPr>
            <w:r w:rsidRPr="00032C13">
              <w:t>Business</w:t>
            </w:r>
            <w:r>
              <w:t>-</w:t>
            </w:r>
            <w:r w:rsidRPr="00032C13">
              <w:t>as</w:t>
            </w:r>
            <w:r>
              <w:t>-usual and ad</w:t>
            </w:r>
            <w:r w:rsidRPr="00032C13">
              <w:t xml:space="preserve"> hoc </w:t>
            </w:r>
            <w:r>
              <w:t xml:space="preserve">communication </w:t>
            </w:r>
            <w:r w:rsidRPr="00032C13">
              <w:t>activities</w:t>
            </w:r>
            <w:r>
              <w:t xml:space="preserve"> as required.</w:t>
            </w:r>
          </w:p>
        </w:tc>
      </w:tr>
      <w:tr w:rsidR="008304B0" w:rsidRPr="000B4A07" w14:paraId="1E8BCCBA" w14:textId="77777777" w:rsidTr="008304B0">
        <w:tc>
          <w:tcPr>
            <w:tcW w:w="1728" w:type="dxa"/>
            <w:shd w:val="clear" w:color="auto" w:fill="FFFFFF" w:themeFill="background1"/>
            <w:vAlign w:val="center"/>
          </w:tcPr>
          <w:p w14:paraId="421E2EE9" w14:textId="77777777" w:rsidR="008304B0" w:rsidRPr="000B4A07" w:rsidRDefault="008304B0" w:rsidP="00CC52C2">
            <w:pPr>
              <w:rPr>
                <w:b/>
                <w:bCs/>
              </w:rPr>
            </w:pPr>
            <w:r w:rsidRPr="000B4A07">
              <w:rPr>
                <w:b/>
                <w:bCs/>
              </w:rPr>
              <w:t xml:space="preserve">Managing employees and teams </w:t>
            </w:r>
          </w:p>
        </w:tc>
        <w:tc>
          <w:tcPr>
            <w:tcW w:w="6777" w:type="dxa"/>
            <w:shd w:val="clear" w:color="auto" w:fill="FFFFFF" w:themeFill="background1"/>
          </w:tcPr>
          <w:p w14:paraId="1AFA81C1" w14:textId="77777777" w:rsidR="008304B0" w:rsidRPr="00032C13" w:rsidRDefault="008304B0" w:rsidP="008304B0">
            <w:pPr>
              <w:pStyle w:val="ListBullet"/>
              <w:numPr>
                <w:ilvl w:val="0"/>
                <w:numId w:val="32"/>
              </w:numPr>
              <w:spacing w:before="60" w:after="60"/>
            </w:pPr>
            <w:r>
              <w:t>A</w:t>
            </w:r>
            <w:r w:rsidRPr="00032C13">
              <w:t xml:space="preserve">ssist the </w:t>
            </w:r>
            <w:r>
              <w:t xml:space="preserve">Communications </w:t>
            </w:r>
            <w:r w:rsidRPr="00032C13">
              <w:t xml:space="preserve">Director in leading a small team of communication professionals. </w:t>
            </w:r>
          </w:p>
          <w:p w14:paraId="17508C2D" w14:textId="77777777" w:rsidR="008304B0" w:rsidRPr="000B4A07" w:rsidRDefault="008304B0" w:rsidP="008304B0">
            <w:pPr>
              <w:pStyle w:val="ListParagraph"/>
              <w:numPr>
                <w:ilvl w:val="0"/>
                <w:numId w:val="32"/>
              </w:numPr>
              <w:overflowPunct w:val="0"/>
              <w:autoSpaceDE w:val="0"/>
              <w:autoSpaceDN w:val="0"/>
              <w:adjustRightInd w:val="0"/>
              <w:spacing w:before="120"/>
              <w:textAlignment w:val="baseline"/>
            </w:pPr>
            <w:r>
              <w:t>E</w:t>
            </w:r>
            <w:r w:rsidRPr="000B4A07">
              <w:t>ffectively manage competing priorities and strategic directions to achieve team outcomes</w:t>
            </w:r>
            <w:r>
              <w:t>.</w:t>
            </w:r>
          </w:p>
          <w:p w14:paraId="081E63A2" w14:textId="77777777" w:rsidR="008304B0" w:rsidRPr="000B4A07" w:rsidRDefault="008304B0" w:rsidP="008304B0">
            <w:pPr>
              <w:pStyle w:val="ListParagraph"/>
              <w:numPr>
                <w:ilvl w:val="0"/>
                <w:numId w:val="32"/>
              </w:numPr>
              <w:overflowPunct w:val="0"/>
              <w:autoSpaceDE w:val="0"/>
              <w:autoSpaceDN w:val="0"/>
              <w:adjustRightInd w:val="0"/>
              <w:spacing w:before="120"/>
              <w:textAlignment w:val="baseline"/>
            </w:pPr>
            <w:r>
              <w:t>M</w:t>
            </w:r>
            <w:r w:rsidRPr="000B4A07">
              <w:t>onitor team progress to deliver quality outcomes</w:t>
            </w:r>
            <w:r>
              <w:t>.</w:t>
            </w:r>
          </w:p>
          <w:p w14:paraId="10E0E3B2" w14:textId="77777777" w:rsidR="008304B0" w:rsidRPr="000B4A07" w:rsidRDefault="008304B0" w:rsidP="008304B0">
            <w:pPr>
              <w:pStyle w:val="ListParagraph"/>
              <w:numPr>
                <w:ilvl w:val="0"/>
                <w:numId w:val="32"/>
              </w:numPr>
              <w:overflowPunct w:val="0"/>
              <w:autoSpaceDE w:val="0"/>
              <w:autoSpaceDN w:val="0"/>
              <w:adjustRightInd w:val="0"/>
              <w:spacing w:before="120"/>
              <w:textAlignment w:val="baseline"/>
            </w:pPr>
            <w:r>
              <w:t xml:space="preserve">Assist </w:t>
            </w:r>
            <w:r w:rsidRPr="00032C13">
              <w:rPr>
                <w:rFonts w:eastAsia="Arial"/>
              </w:rPr>
              <w:t xml:space="preserve">the </w:t>
            </w:r>
            <w:r>
              <w:rPr>
                <w:rFonts w:eastAsia="Arial"/>
              </w:rPr>
              <w:t xml:space="preserve">Communications </w:t>
            </w:r>
            <w:r w:rsidRPr="00032C13">
              <w:rPr>
                <w:rFonts w:eastAsia="Arial"/>
              </w:rPr>
              <w:t>Director</w:t>
            </w:r>
            <w:r>
              <w:rPr>
                <w:rFonts w:eastAsia="Arial"/>
              </w:rPr>
              <w:t xml:space="preserve"> to lead, </w:t>
            </w:r>
            <w:r w:rsidRPr="000B4A07">
              <w:t>manage and develop team members, including providing coaching and mentoring to achieve high levels of performance</w:t>
            </w:r>
            <w:r>
              <w:t>.</w:t>
            </w:r>
          </w:p>
        </w:tc>
      </w:tr>
      <w:tr w:rsidR="008304B0" w:rsidRPr="000B4A07" w14:paraId="6E5095B2" w14:textId="77777777" w:rsidTr="008304B0">
        <w:tc>
          <w:tcPr>
            <w:tcW w:w="1728" w:type="dxa"/>
            <w:shd w:val="clear" w:color="auto" w:fill="F2F2F2" w:themeFill="background1" w:themeFillShade="F2"/>
            <w:vAlign w:val="center"/>
          </w:tcPr>
          <w:p w14:paraId="7439C3B9" w14:textId="77777777" w:rsidR="008304B0" w:rsidRPr="000B4A07" w:rsidRDefault="008304B0" w:rsidP="00CC52C2">
            <w:pPr>
              <w:rPr>
                <w:b/>
                <w:bCs/>
              </w:rPr>
            </w:pPr>
            <w:r w:rsidRPr="000B4A07">
              <w:rPr>
                <w:b/>
                <w:bCs/>
              </w:rPr>
              <w:t>Project management</w:t>
            </w:r>
          </w:p>
        </w:tc>
        <w:tc>
          <w:tcPr>
            <w:tcW w:w="6777" w:type="dxa"/>
            <w:shd w:val="clear" w:color="auto" w:fill="F2F2F2" w:themeFill="background1" w:themeFillShade="F2"/>
          </w:tcPr>
          <w:p w14:paraId="67168D56" w14:textId="77777777" w:rsidR="008304B0" w:rsidRPr="000B4A07" w:rsidRDefault="008304B0" w:rsidP="008304B0">
            <w:pPr>
              <w:pStyle w:val="ListParagraph"/>
              <w:numPr>
                <w:ilvl w:val="0"/>
                <w:numId w:val="32"/>
              </w:numPr>
              <w:overflowPunct w:val="0"/>
              <w:autoSpaceDE w:val="0"/>
              <w:autoSpaceDN w:val="0"/>
              <w:adjustRightInd w:val="0"/>
              <w:spacing w:before="120"/>
              <w:textAlignment w:val="baseline"/>
            </w:pPr>
            <w:r>
              <w:t>M</w:t>
            </w:r>
            <w:r w:rsidRPr="000B4A07">
              <w:t xml:space="preserve">anage and monitor the implementation of </w:t>
            </w:r>
            <w:r>
              <w:t xml:space="preserve">communication </w:t>
            </w:r>
            <w:r w:rsidRPr="000B4A07">
              <w:t>projects to targeted timeframes and budget</w:t>
            </w:r>
            <w:r>
              <w:t xml:space="preserve"> and</w:t>
            </w:r>
            <w:r w:rsidRPr="000B4A07">
              <w:t xml:space="preserve"> instigate timely and effective troubleshooting as required</w:t>
            </w:r>
            <w:r>
              <w:t>.</w:t>
            </w:r>
          </w:p>
          <w:p w14:paraId="67390344" w14:textId="77777777" w:rsidR="008304B0" w:rsidRDefault="008304B0" w:rsidP="008304B0">
            <w:pPr>
              <w:pStyle w:val="ListParagraph"/>
              <w:numPr>
                <w:ilvl w:val="0"/>
                <w:numId w:val="32"/>
              </w:numPr>
              <w:overflowPunct w:val="0"/>
              <w:autoSpaceDE w:val="0"/>
              <w:autoSpaceDN w:val="0"/>
              <w:adjustRightInd w:val="0"/>
              <w:spacing w:before="120"/>
              <w:textAlignment w:val="baseline"/>
            </w:pPr>
            <w:r>
              <w:t>C</w:t>
            </w:r>
            <w:r w:rsidRPr="000B4A07">
              <w:t>ontribute to the Agency’s broader management processes, including business and operational planning</w:t>
            </w:r>
            <w:r>
              <w:t>.</w:t>
            </w:r>
          </w:p>
          <w:p w14:paraId="113F3E8B" w14:textId="77777777" w:rsidR="008304B0" w:rsidRDefault="008304B0" w:rsidP="008304B0">
            <w:pPr>
              <w:pStyle w:val="ListParagraph"/>
              <w:numPr>
                <w:ilvl w:val="0"/>
                <w:numId w:val="32"/>
              </w:numPr>
              <w:overflowPunct w:val="0"/>
              <w:autoSpaceDE w:val="0"/>
              <w:autoSpaceDN w:val="0"/>
              <w:adjustRightInd w:val="0"/>
              <w:spacing w:before="120"/>
              <w:textAlignment w:val="baseline"/>
            </w:pPr>
            <w:r>
              <w:t>M</w:t>
            </w:r>
            <w:r w:rsidRPr="000B4A07">
              <w:t>anage multiple projects and issues effectively within tight timeframes and allocated resources in a constantly changing environment</w:t>
            </w:r>
            <w:r>
              <w:t>.</w:t>
            </w:r>
          </w:p>
          <w:p w14:paraId="424F111E" w14:textId="77777777" w:rsidR="008304B0" w:rsidRPr="000B4A07" w:rsidRDefault="008304B0" w:rsidP="008304B0">
            <w:pPr>
              <w:pStyle w:val="ListParagraph"/>
              <w:numPr>
                <w:ilvl w:val="0"/>
                <w:numId w:val="32"/>
              </w:numPr>
              <w:overflowPunct w:val="0"/>
              <w:autoSpaceDE w:val="0"/>
              <w:autoSpaceDN w:val="0"/>
              <w:adjustRightInd w:val="0"/>
              <w:spacing w:before="120"/>
              <w:textAlignment w:val="baseline"/>
            </w:pPr>
            <w:r>
              <w:lastRenderedPageBreak/>
              <w:t>Manage the procurement of various communication related products and services.</w:t>
            </w:r>
          </w:p>
        </w:tc>
      </w:tr>
      <w:tr w:rsidR="008304B0" w:rsidRPr="000B4A07" w14:paraId="3B841B5A" w14:textId="77777777" w:rsidTr="008304B0">
        <w:tc>
          <w:tcPr>
            <w:tcW w:w="1728" w:type="dxa"/>
            <w:shd w:val="clear" w:color="auto" w:fill="FFFFFF" w:themeFill="background1"/>
            <w:vAlign w:val="center"/>
          </w:tcPr>
          <w:p w14:paraId="248BB9CA" w14:textId="77777777" w:rsidR="008304B0" w:rsidRPr="000B4A07" w:rsidRDefault="008304B0" w:rsidP="00CC52C2">
            <w:pPr>
              <w:rPr>
                <w:b/>
                <w:bCs/>
              </w:rPr>
            </w:pPr>
            <w:r w:rsidRPr="000B4A07">
              <w:rPr>
                <w:b/>
                <w:bCs/>
              </w:rPr>
              <w:lastRenderedPageBreak/>
              <w:t>General</w:t>
            </w:r>
          </w:p>
        </w:tc>
        <w:tc>
          <w:tcPr>
            <w:tcW w:w="6777" w:type="dxa"/>
            <w:shd w:val="clear" w:color="auto" w:fill="FFFFFF" w:themeFill="background1"/>
            <w:vAlign w:val="center"/>
          </w:tcPr>
          <w:p w14:paraId="1F63320F" w14:textId="77777777" w:rsidR="008304B0" w:rsidRPr="000B4A07" w:rsidRDefault="008304B0" w:rsidP="008304B0">
            <w:pPr>
              <w:pStyle w:val="ListParagraph"/>
              <w:numPr>
                <w:ilvl w:val="0"/>
                <w:numId w:val="32"/>
              </w:numPr>
              <w:overflowPunct w:val="0"/>
              <w:autoSpaceDE w:val="0"/>
              <w:autoSpaceDN w:val="0"/>
              <w:adjustRightInd w:val="0"/>
              <w:spacing w:before="120"/>
              <w:textAlignment w:val="baseline"/>
            </w:pPr>
            <w:r>
              <w:t>M</w:t>
            </w:r>
            <w:r w:rsidRPr="000B4A07">
              <w:t>aintain current knowledge of Agency and APS processes and relevant policy priorities impacting the Agency</w:t>
            </w:r>
            <w:r>
              <w:t>.</w:t>
            </w:r>
          </w:p>
        </w:tc>
      </w:tr>
    </w:tbl>
    <w:bookmarkEnd w:id="3"/>
    <w:p w14:paraId="06B900B0" w14:textId="59D746C8" w:rsidR="00444E4E" w:rsidRPr="00B1565B" w:rsidRDefault="00444E4E" w:rsidP="00301DA5">
      <w:pPr>
        <w:pStyle w:val="SWAHeading2"/>
      </w:pPr>
      <w:r w:rsidRPr="00B1565B">
        <w:t xml:space="preserve">Our </w:t>
      </w:r>
      <w:r w:rsidRPr="009E0AF4">
        <w:t>Agency</w:t>
      </w:r>
    </w:p>
    <w:p w14:paraId="5D9675FE" w14:textId="3F83951D" w:rsidR="002B03A6" w:rsidRPr="00301DA5" w:rsidRDefault="002B03A6" w:rsidP="002B03A6">
      <w:r w:rsidRPr="0095119B">
        <w:t xml:space="preserve">Safe </w:t>
      </w:r>
      <w:r w:rsidRPr="00301DA5">
        <w:t xml:space="preserve">Work Australia (SWA) is a leading national policy body for work health and safety (WHS) and workers’ compensation. </w:t>
      </w:r>
      <w:r w:rsidR="00813E49" w:rsidRPr="00301DA5">
        <w:t xml:space="preserve">We represent the interests of the Commonwealth, states and territories, as well as workers and employers. </w:t>
      </w:r>
      <w:r w:rsidRPr="00301DA5">
        <w:t>We are a small Agency of around 100 people yet our work plays a significant role in the lives of 13.5 million working Australians and their families through the provision of guidance to create safer and more productive workplaces, and the prevention of work-related death, injury and illness.</w:t>
      </w:r>
      <w:r w:rsidR="00813E49" w:rsidRPr="00301DA5">
        <w:t xml:space="preserve"> As a national policy body, we do not regulate WHS laws or administer workers’ compensation arrangements which is a matter for the Commonwealth, states and territories.</w:t>
      </w:r>
    </w:p>
    <w:p w14:paraId="7039796C" w14:textId="77777777" w:rsidR="002B03A6" w:rsidRPr="0095119B" w:rsidRDefault="002B03A6" w:rsidP="002B03A6">
      <w:r w:rsidRPr="00301DA5">
        <w:t>We provide generous terms and conditions and flexible working arrangements. We are committed to professional development, health and wellbeing, as well as maintaining an engaged and enthusiastic workforce. Our Agency has an active Workplace Inclusion Network and social club, and we participate in a range of corporate and charitable activities</w:t>
      </w:r>
      <w:r w:rsidRPr="0095119B">
        <w:t>.</w:t>
      </w:r>
    </w:p>
    <w:p w14:paraId="67F41081" w14:textId="77777777" w:rsidR="002B03A6" w:rsidRPr="0095119B" w:rsidRDefault="002B03A6" w:rsidP="002B03A6">
      <w:r w:rsidRPr="0095119B">
        <w:t>We pride ourselves on being an inclusive workplace. People from a culturally and linguistically diverse background, LGBTIQ+ people, Aboriginal and Torres Strait Islander people, people with disability and people with parenting or caring responsibilities are strongly encouraged to apply.</w:t>
      </w:r>
    </w:p>
    <w:p w14:paraId="192A10D6" w14:textId="77777777" w:rsidR="002B03A6" w:rsidRPr="0095119B" w:rsidRDefault="002B03A6" w:rsidP="002B03A6">
      <w:r w:rsidRPr="0095119B">
        <w:t>Centrally located in the Nishi Building in Canberra, our office has easy access to a variety of cafés and restaurants. We are also close to Lake Burley Griffin which provides excellent views as well as walking and cycle paths.</w:t>
      </w:r>
    </w:p>
    <w:p w14:paraId="7DD4B1C3" w14:textId="5E39BD42" w:rsidR="002B03A6" w:rsidRDefault="002B03A6" w:rsidP="002B03A6">
      <w:pPr>
        <w:spacing w:after="200" w:line="276" w:lineRule="auto"/>
        <w:rPr>
          <w:rStyle w:val="Hyperlink"/>
          <w:color w:val="000000"/>
        </w:rPr>
      </w:pPr>
      <w:r w:rsidRPr="0095119B">
        <w:t xml:space="preserve">Find out more about </w:t>
      </w:r>
      <w:hyperlink r:id="rId16" w:history="1">
        <w:r w:rsidRPr="00920F9D">
          <w:rPr>
            <w:rStyle w:val="Hyperlink"/>
          </w:rPr>
          <w:t>who we are and what we do</w:t>
        </w:r>
      </w:hyperlink>
      <w:r w:rsidRPr="00920F9D">
        <w:rPr>
          <w:rStyle w:val="Hyperlink"/>
          <w:color w:val="000000"/>
        </w:rPr>
        <w:t>.</w:t>
      </w:r>
    </w:p>
    <w:p w14:paraId="60604A68" w14:textId="7D967D31" w:rsidR="009D7E2C" w:rsidRPr="00B1565B" w:rsidRDefault="00B22FBF" w:rsidP="00301DA5">
      <w:pPr>
        <w:pStyle w:val="SWAHeading2"/>
      </w:pPr>
      <w:r w:rsidRPr="00B1565B">
        <w:t>Our Section</w:t>
      </w:r>
    </w:p>
    <w:p w14:paraId="54B722DC" w14:textId="77777777" w:rsidR="00DD4239" w:rsidRPr="002B72EF" w:rsidRDefault="00DD4239" w:rsidP="00DD4239">
      <w:r w:rsidRPr="002B72EF">
        <w:t xml:space="preserve">The position is located within the </w:t>
      </w:r>
      <w:r>
        <w:t xml:space="preserve">Communications </w:t>
      </w:r>
      <w:r w:rsidRPr="002B72EF">
        <w:t xml:space="preserve">section which </w:t>
      </w:r>
      <w:r>
        <w:t xml:space="preserve">provides high-quality, strategic communication advice and support to the Agency, </w:t>
      </w:r>
      <w:r w:rsidRPr="002B72EF">
        <w:t>including:</w:t>
      </w:r>
    </w:p>
    <w:p w14:paraId="10C13A4D" w14:textId="26FCA78C" w:rsidR="00DD4239" w:rsidRDefault="00D977ED" w:rsidP="00DD4239">
      <w:pPr>
        <w:pStyle w:val="ListBullet"/>
        <w:spacing w:before="60" w:after="60"/>
        <w:ind w:left="714" w:hanging="357"/>
        <w:rPr>
          <w:lang w:eastAsia="en-AU"/>
        </w:rPr>
      </w:pPr>
      <w:r>
        <w:t>n</w:t>
      </w:r>
      <w:r w:rsidR="00DD4239" w:rsidRPr="00EE50CF">
        <w:t>ational education and communication strategies and initiatives</w:t>
      </w:r>
      <w:r w:rsidR="00DD4239">
        <w:t xml:space="preserve"> </w:t>
      </w:r>
    </w:p>
    <w:p w14:paraId="5FE6506C" w14:textId="77777777" w:rsidR="00DD4239" w:rsidRPr="00036B6A" w:rsidRDefault="00DD4239" w:rsidP="00DD4239">
      <w:pPr>
        <w:pStyle w:val="ListBullet"/>
        <w:spacing w:before="60" w:after="60"/>
        <w:ind w:left="714" w:hanging="357"/>
        <w:rPr>
          <w:lang w:eastAsia="en-AU"/>
        </w:rPr>
      </w:pPr>
      <w:r w:rsidRPr="00036B6A">
        <w:rPr>
          <w:lang w:eastAsia="en-AU"/>
        </w:rPr>
        <w:t>media monitoring</w:t>
      </w:r>
      <w:r>
        <w:rPr>
          <w:lang w:eastAsia="en-AU"/>
        </w:rPr>
        <w:t xml:space="preserve">, media liaison </w:t>
      </w:r>
      <w:r w:rsidRPr="00036B6A">
        <w:rPr>
          <w:lang w:eastAsia="en-AU"/>
        </w:rPr>
        <w:t>and public affairs services</w:t>
      </w:r>
    </w:p>
    <w:p w14:paraId="21A81EC5" w14:textId="77777777" w:rsidR="00DD4239" w:rsidRPr="00036B6A" w:rsidRDefault="00DD4239" w:rsidP="00DD4239">
      <w:pPr>
        <w:pStyle w:val="ListBullet"/>
        <w:spacing w:before="60" w:after="60"/>
        <w:ind w:left="714" w:hanging="357"/>
        <w:rPr>
          <w:lang w:eastAsia="en-AU"/>
        </w:rPr>
      </w:pPr>
      <w:r w:rsidRPr="00036B6A">
        <w:rPr>
          <w:lang w:eastAsia="en-AU"/>
        </w:rPr>
        <w:t>social media management, planning and development</w:t>
      </w:r>
    </w:p>
    <w:p w14:paraId="49B135BF" w14:textId="77777777" w:rsidR="00DD4239" w:rsidRPr="00036B6A" w:rsidRDefault="00DD4239" w:rsidP="00DD4239">
      <w:pPr>
        <w:pStyle w:val="ListBullet"/>
        <w:spacing w:before="60" w:after="60"/>
        <w:ind w:left="714" w:hanging="357"/>
        <w:rPr>
          <w:lang w:eastAsia="en-AU"/>
        </w:rPr>
      </w:pPr>
      <w:r w:rsidRPr="00036B6A">
        <w:rPr>
          <w:lang w:eastAsia="en-AU"/>
        </w:rPr>
        <w:t xml:space="preserve">website and intranet management </w:t>
      </w:r>
    </w:p>
    <w:p w14:paraId="2E67B37C" w14:textId="77777777" w:rsidR="00DD4239" w:rsidRDefault="00DD4239" w:rsidP="00DD4239">
      <w:pPr>
        <w:pStyle w:val="ListBullet"/>
        <w:spacing w:before="60" w:after="60"/>
        <w:ind w:left="714" w:hanging="357"/>
        <w:rPr>
          <w:lang w:eastAsia="en-AU"/>
        </w:rPr>
      </w:pPr>
      <w:r w:rsidRPr="00036B6A">
        <w:rPr>
          <w:lang w:eastAsia="en-AU"/>
        </w:rPr>
        <w:t>graphic design</w:t>
      </w:r>
    </w:p>
    <w:p w14:paraId="5B5D6061" w14:textId="77777777" w:rsidR="00DD4239" w:rsidRDefault="00DD4239" w:rsidP="00DD4239">
      <w:pPr>
        <w:pStyle w:val="ListBullet"/>
        <w:spacing w:before="60" w:after="60"/>
        <w:ind w:left="714" w:hanging="357"/>
        <w:rPr>
          <w:lang w:eastAsia="en-AU"/>
        </w:rPr>
      </w:pPr>
      <w:r>
        <w:rPr>
          <w:lang w:eastAsia="en-AU"/>
        </w:rPr>
        <w:t>coordinating sponsorships</w:t>
      </w:r>
    </w:p>
    <w:p w14:paraId="28475C41" w14:textId="77777777" w:rsidR="00DD4239" w:rsidRPr="00036B6A" w:rsidRDefault="00DD4239" w:rsidP="00DD4239">
      <w:pPr>
        <w:pStyle w:val="ListBullet"/>
        <w:spacing w:before="60" w:after="60"/>
        <w:ind w:left="714" w:hanging="357"/>
        <w:rPr>
          <w:lang w:eastAsia="en-AU"/>
        </w:rPr>
      </w:pPr>
      <w:r>
        <w:rPr>
          <w:lang w:eastAsia="en-AU"/>
        </w:rPr>
        <w:t>production of the annual report</w:t>
      </w:r>
    </w:p>
    <w:p w14:paraId="54AAFC7C" w14:textId="77777777" w:rsidR="00DD4239" w:rsidRPr="00036B6A" w:rsidRDefault="00DD4239" w:rsidP="00DD4239">
      <w:pPr>
        <w:pStyle w:val="ListBullet"/>
        <w:spacing w:before="60" w:after="60"/>
        <w:ind w:left="714" w:hanging="357"/>
        <w:rPr>
          <w:lang w:eastAsia="en-AU"/>
        </w:rPr>
      </w:pPr>
      <w:r w:rsidRPr="00036B6A">
        <w:rPr>
          <w:lang w:eastAsia="en-AU"/>
        </w:rPr>
        <w:t>internal communications, and</w:t>
      </w:r>
    </w:p>
    <w:p w14:paraId="3EA4F6D7" w14:textId="77777777" w:rsidR="00DD4239" w:rsidRPr="00036B6A" w:rsidRDefault="00DD4239" w:rsidP="00DD4239">
      <w:pPr>
        <w:pStyle w:val="ListBullet"/>
        <w:spacing w:before="60" w:after="60"/>
        <w:ind w:left="714" w:hanging="357"/>
        <w:rPr>
          <w:lang w:eastAsia="en-AU"/>
        </w:rPr>
      </w:pPr>
      <w:r w:rsidRPr="00036B6A">
        <w:rPr>
          <w:lang w:eastAsia="en-AU"/>
        </w:rPr>
        <w:t xml:space="preserve">production of printed, audio-visual and online </w:t>
      </w:r>
      <w:r>
        <w:rPr>
          <w:lang w:eastAsia="en-AU"/>
        </w:rPr>
        <w:t xml:space="preserve">communication </w:t>
      </w:r>
      <w:r w:rsidRPr="00036B6A">
        <w:rPr>
          <w:lang w:eastAsia="en-AU"/>
        </w:rPr>
        <w:t>materials.</w:t>
      </w:r>
    </w:p>
    <w:p w14:paraId="276D84AF" w14:textId="0A9E2FA1" w:rsidR="009D7E2C" w:rsidRPr="00B1565B" w:rsidRDefault="009D7E2C" w:rsidP="00301DA5">
      <w:pPr>
        <w:pStyle w:val="SWAHeading2"/>
      </w:pPr>
      <w:r w:rsidRPr="00B1565B">
        <w:t xml:space="preserve">Education and </w:t>
      </w:r>
      <w:r w:rsidRPr="009E0AF4">
        <w:t>experience</w:t>
      </w:r>
    </w:p>
    <w:p w14:paraId="7902C5EA" w14:textId="72280F0A" w:rsidR="00DE22E8" w:rsidRPr="00647766" w:rsidRDefault="00DE22E8" w:rsidP="00DE22E8">
      <w:pPr>
        <w:pStyle w:val="ListBullet"/>
        <w:spacing w:before="60" w:after="60"/>
        <w:ind w:left="714" w:hanging="357"/>
      </w:pPr>
      <w:r w:rsidRPr="00647766">
        <w:t>Tertiary qualifications in communications</w:t>
      </w:r>
      <w:r w:rsidR="00D977ED">
        <w:t>, journalism or public relations</w:t>
      </w:r>
      <w:r w:rsidRPr="00647766">
        <w:t xml:space="preserve"> or equivalent</w:t>
      </w:r>
      <w:r w:rsidR="00D977ED">
        <w:t xml:space="preserve"> work experience</w:t>
      </w:r>
      <w:r w:rsidRPr="00647766">
        <w:t xml:space="preserve"> is highly desirable.</w:t>
      </w:r>
    </w:p>
    <w:p w14:paraId="7A6FAAAC" w14:textId="3ED6704A" w:rsidR="00DE22E8" w:rsidRPr="00FA3B2E" w:rsidRDefault="00DE22E8" w:rsidP="00DE22E8">
      <w:pPr>
        <w:pStyle w:val="ListBullet"/>
        <w:spacing w:before="60" w:after="60"/>
        <w:ind w:left="714" w:hanging="357"/>
      </w:pPr>
      <w:r>
        <w:lastRenderedPageBreak/>
        <w:t>Significant previous experience in a strategic communications role</w:t>
      </w:r>
      <w:r w:rsidR="00D977ED">
        <w:t>, including managing a small team,</w:t>
      </w:r>
      <w:r>
        <w:t xml:space="preserve"> is highly valued. </w:t>
      </w:r>
    </w:p>
    <w:p w14:paraId="6795237D" w14:textId="77777777" w:rsidR="008743A9" w:rsidRPr="00B1565B" w:rsidRDefault="008743A9" w:rsidP="00301DA5">
      <w:pPr>
        <w:pStyle w:val="SWAHeading2"/>
      </w:pPr>
      <w:r w:rsidRPr="009E0AF4">
        <w:t>Eligibility</w:t>
      </w:r>
    </w:p>
    <w:p w14:paraId="38DD100A" w14:textId="757F26ED" w:rsidR="002B08E7" w:rsidRDefault="00B23108" w:rsidP="009E0AF4">
      <w:r w:rsidRPr="00B1565B">
        <w:t>To be eligible for employment with SWA, you must be an Australian citizen</w:t>
      </w:r>
      <w:r w:rsidR="00174F37">
        <w:t xml:space="preserve"> and y</w:t>
      </w:r>
      <w:r w:rsidRPr="00B1565B">
        <w:t>ou</w:t>
      </w:r>
      <w:r w:rsidR="008743A9" w:rsidRPr="00B1565B">
        <w:t xml:space="preserve"> </w:t>
      </w:r>
      <w:r w:rsidR="002B08E7" w:rsidRPr="00B1565B">
        <w:t>will be required to successfully undergo a police record check</w:t>
      </w:r>
      <w:r w:rsidR="00032067">
        <w:t>.</w:t>
      </w:r>
    </w:p>
    <w:p w14:paraId="3EEB88A2" w14:textId="1AD19A90" w:rsidR="00F41CB4" w:rsidRPr="00B1565B" w:rsidRDefault="00F41CB4" w:rsidP="009E0AF4">
      <w:r w:rsidRPr="00F41CB4">
        <w:t xml:space="preserve">The successful applicant must be able to obtain and maintain a </w:t>
      </w:r>
      <w:r w:rsidR="00175CB3">
        <w:t xml:space="preserve">minimum of a Baseline </w:t>
      </w:r>
      <w:r w:rsidRPr="00F41CB4">
        <w:t xml:space="preserve">level security clearance or hold a current security clearance of an appropriate level. More information on the security clearance vetting process is available on the </w:t>
      </w:r>
      <w:hyperlink r:id="rId17" w:history="1">
        <w:r w:rsidRPr="00F41CB4">
          <w:rPr>
            <w:rStyle w:val="Hyperlink"/>
          </w:rPr>
          <w:t>Australian Government Security Vetting Agency (AGSVA)</w:t>
        </w:r>
      </w:hyperlink>
      <w:r w:rsidRPr="00F41CB4">
        <w:t xml:space="preserve"> website. </w:t>
      </w:r>
    </w:p>
    <w:p w14:paraId="446502B8" w14:textId="60C9C419" w:rsidR="00AD159B" w:rsidRPr="00B1565B" w:rsidRDefault="00224654" w:rsidP="00301DA5">
      <w:pPr>
        <w:pStyle w:val="SWAHeading2"/>
        <w:rPr>
          <w:sz w:val="22"/>
          <w:szCs w:val="22"/>
        </w:rPr>
      </w:pPr>
      <w:r w:rsidRPr="00B1565B">
        <w:t>How to apply</w:t>
      </w:r>
      <w:bookmarkStart w:id="4" w:name="_Hlk27494826"/>
    </w:p>
    <w:bookmarkEnd w:id="4"/>
    <w:p w14:paraId="40D32E40" w14:textId="2FEFB757" w:rsidR="003F2297" w:rsidRDefault="003F2297" w:rsidP="00E11D43">
      <w:r w:rsidRPr="009E0AF4">
        <w:t xml:space="preserve">Our </w:t>
      </w:r>
      <w:hyperlink r:id="rId18" w:history="1">
        <w:r w:rsidRPr="009E0AF4">
          <w:rPr>
            <w:rStyle w:val="Hyperlink"/>
          </w:rPr>
          <w:t>website</w:t>
        </w:r>
      </w:hyperlink>
      <w:r w:rsidRPr="009E0AF4">
        <w:t xml:space="preserve"> provides guidance to assist you through the application and selection process. </w:t>
      </w:r>
    </w:p>
    <w:p w14:paraId="17B6BF82" w14:textId="121E244A" w:rsidR="00E11D43" w:rsidRPr="009E0AF4" w:rsidRDefault="00E11D43" w:rsidP="00E11D43">
      <w:r w:rsidRPr="009E0AF4">
        <w:t>To apply for this role, you will need to send</w:t>
      </w:r>
      <w:r>
        <w:t xml:space="preserve"> the following to</w:t>
      </w:r>
      <w:r w:rsidRPr="00C46E06">
        <w:t> </w:t>
      </w:r>
      <w:hyperlink r:id="rId19" w:history="1">
        <w:r w:rsidRPr="00F4285E">
          <w:rPr>
            <w:rStyle w:val="Hyperlink"/>
          </w:rPr>
          <w:t>recruitment@swa.gov.au</w:t>
        </w:r>
      </w:hyperlink>
      <w:r w:rsidRPr="00C46E06">
        <w:t xml:space="preserve">, by </w:t>
      </w:r>
      <w:r w:rsidRPr="00C46E06">
        <w:rPr>
          <w:b/>
          <w:bCs/>
        </w:rPr>
        <w:t>11.30pm (</w:t>
      </w:r>
      <w:r w:rsidRPr="0057788D">
        <w:rPr>
          <w:b/>
          <w:bCs/>
        </w:rPr>
        <w:t xml:space="preserve">AEDT) </w:t>
      </w:r>
      <w:r w:rsidR="00D977ED">
        <w:rPr>
          <w:b/>
          <w:bCs/>
        </w:rPr>
        <w:t>Sunday</w:t>
      </w:r>
      <w:r w:rsidR="003918A5" w:rsidRPr="0057788D">
        <w:rPr>
          <w:b/>
          <w:bCs/>
        </w:rPr>
        <w:t xml:space="preserve">, </w:t>
      </w:r>
      <w:r w:rsidR="0057788D" w:rsidRPr="0057788D">
        <w:rPr>
          <w:b/>
          <w:bCs/>
        </w:rPr>
        <w:t>0</w:t>
      </w:r>
      <w:r w:rsidR="00D977ED">
        <w:rPr>
          <w:b/>
          <w:bCs/>
        </w:rPr>
        <w:t>8</w:t>
      </w:r>
      <w:r w:rsidR="003918A5" w:rsidRPr="0057788D">
        <w:rPr>
          <w:b/>
          <w:bCs/>
        </w:rPr>
        <w:t xml:space="preserve"> </w:t>
      </w:r>
      <w:r w:rsidR="00D977ED" w:rsidRPr="0057788D">
        <w:rPr>
          <w:b/>
          <w:bCs/>
        </w:rPr>
        <w:t>December</w:t>
      </w:r>
      <w:r w:rsidR="003918A5" w:rsidRPr="0057788D">
        <w:rPr>
          <w:b/>
          <w:bCs/>
        </w:rPr>
        <w:t xml:space="preserve"> </w:t>
      </w:r>
      <w:r w:rsidR="0057788D" w:rsidRPr="0057788D">
        <w:rPr>
          <w:b/>
          <w:bCs/>
        </w:rPr>
        <w:t>2024</w:t>
      </w:r>
    </w:p>
    <w:p w14:paraId="58DD9A9E" w14:textId="77777777" w:rsidR="00E11D43" w:rsidRPr="009E0AF4" w:rsidRDefault="00E11D43" w:rsidP="003F2297">
      <w:pPr>
        <w:pStyle w:val="ListBullet"/>
      </w:pPr>
      <w:r w:rsidRPr="009E0AF4">
        <w:t xml:space="preserve">a </w:t>
      </w:r>
      <w:r w:rsidRPr="009E0AF4">
        <w:rPr>
          <w:color w:val="0070C0"/>
          <w:u w:val="single"/>
        </w:rPr>
        <w:t xml:space="preserve">completed </w:t>
      </w:r>
      <w:bookmarkStart w:id="5" w:name="_Hlk50996254"/>
      <w:r w:rsidRPr="009E0AF4">
        <w:rPr>
          <w:color w:val="0070C0"/>
          <w:u w:val="single"/>
        </w:rPr>
        <w:fldChar w:fldCharType="begin"/>
      </w:r>
      <w:r w:rsidRPr="009E0AF4">
        <w:rPr>
          <w:color w:val="0070C0"/>
          <w:u w:val="single"/>
        </w:rPr>
        <w:instrText xml:space="preserve"> HYPERLINK "https://www.safeworkaustralia.gov.au/node/1742" </w:instrText>
      </w:r>
      <w:r w:rsidRPr="009E0AF4">
        <w:rPr>
          <w:color w:val="0070C0"/>
          <w:u w:val="single"/>
        </w:rPr>
      </w:r>
      <w:r w:rsidRPr="009E0AF4">
        <w:rPr>
          <w:color w:val="0070C0"/>
          <w:u w:val="single"/>
        </w:rPr>
        <w:fldChar w:fldCharType="separate"/>
      </w:r>
      <w:r w:rsidRPr="009E0AF4">
        <w:rPr>
          <w:color w:val="0070C0"/>
          <w:u w:val="single"/>
        </w:rPr>
        <w:t>application coversheet</w:t>
      </w:r>
      <w:r w:rsidRPr="009E0AF4">
        <w:rPr>
          <w:color w:val="0070C0"/>
          <w:u w:val="single"/>
        </w:rPr>
        <w:fldChar w:fldCharType="end"/>
      </w:r>
      <w:bookmarkEnd w:id="5"/>
    </w:p>
    <w:p w14:paraId="488188AC" w14:textId="77777777" w:rsidR="00E11D43" w:rsidRPr="009E0AF4" w:rsidRDefault="00E11D43" w:rsidP="00E11D43">
      <w:pPr>
        <w:pStyle w:val="ListBullet"/>
        <w:rPr>
          <w:rFonts w:cs="Arial"/>
        </w:rPr>
      </w:pPr>
      <w:r w:rsidRPr="009E0AF4">
        <w:rPr>
          <w:rFonts w:cs="Arial"/>
        </w:rPr>
        <w:t>a resume outlining your career history and qualifications</w:t>
      </w:r>
    </w:p>
    <w:p w14:paraId="2C651031" w14:textId="77777777" w:rsidR="00E11D43" w:rsidRPr="009961F8" w:rsidRDefault="00E11D43" w:rsidP="00E11D43">
      <w:pPr>
        <w:pStyle w:val="ListBullet"/>
        <w:rPr>
          <w:rFonts w:cs="Arial"/>
        </w:rPr>
      </w:pPr>
      <w:r w:rsidRPr="009961F8">
        <w:rPr>
          <w:rFonts w:cs="Arial"/>
        </w:rPr>
        <w:t>a pitch (no more than 750 words) telling us how your skills, knowledge, experience, and qualifications make you the best person for the job.</w:t>
      </w:r>
    </w:p>
    <w:p w14:paraId="3C2AFC3F" w14:textId="77777777" w:rsidR="00E11D43" w:rsidRDefault="00E11D43" w:rsidP="00E11D43">
      <w:r w:rsidRPr="009E0AF4">
        <w:t xml:space="preserve">Please </w:t>
      </w:r>
      <w:r>
        <w:t>include the following</w:t>
      </w:r>
      <w:r w:rsidRPr="009E0AF4">
        <w:t xml:space="preserve"> in the subject line of your email (in this order)</w:t>
      </w:r>
      <w:r>
        <w:t>:</w:t>
      </w:r>
    </w:p>
    <w:p w14:paraId="581BCB8F" w14:textId="77777777" w:rsidR="00E11D43" w:rsidRDefault="00E11D43" w:rsidP="00E11D43">
      <w:pPr>
        <w:pStyle w:val="ListBullet"/>
      </w:pPr>
      <w:r w:rsidRPr="009E0AF4">
        <w:t>job title</w:t>
      </w:r>
    </w:p>
    <w:p w14:paraId="3D5D2283" w14:textId="77777777" w:rsidR="00E11D43" w:rsidRDefault="00E11D43" w:rsidP="00E11D43">
      <w:pPr>
        <w:pStyle w:val="ListBullet"/>
      </w:pPr>
      <w:r w:rsidRPr="009E0AF4">
        <w:t xml:space="preserve">classification, and </w:t>
      </w:r>
    </w:p>
    <w:p w14:paraId="3901D534" w14:textId="77777777" w:rsidR="00E11D43" w:rsidRPr="009E0AF4" w:rsidRDefault="00E11D43" w:rsidP="00E11D43">
      <w:pPr>
        <w:pStyle w:val="ListBullet"/>
      </w:pPr>
      <w:r w:rsidRPr="009E0AF4">
        <w:t xml:space="preserve">vacancy number (VN) as per </w:t>
      </w:r>
      <w:r>
        <w:t>the APS Gazette.</w:t>
      </w:r>
    </w:p>
    <w:p w14:paraId="7942F706" w14:textId="2962E9E6" w:rsidR="00D61986" w:rsidRPr="009F022E" w:rsidRDefault="00D61986" w:rsidP="00D61986">
      <w:r w:rsidRPr="009F022E">
        <w:t xml:space="preserve">Your application will be assessed against the </w:t>
      </w:r>
      <w:r w:rsidR="0026585A" w:rsidRPr="00C16926">
        <w:t>EL1</w:t>
      </w:r>
      <w:r w:rsidR="0026585A">
        <w:t xml:space="preserve"> </w:t>
      </w:r>
      <w:hyperlink r:id="rId20" w:history="1">
        <w:r w:rsidRPr="00212FBA">
          <w:rPr>
            <w:rStyle w:val="Hyperlink"/>
          </w:rPr>
          <w:t>work level standards</w:t>
        </w:r>
      </w:hyperlink>
      <w:r>
        <w:rPr>
          <w:rStyle w:val="ui-provider"/>
        </w:rPr>
        <w:t xml:space="preserve">. Prior to preparing your response it is recommended you review the relevant work level standards and </w:t>
      </w:r>
      <w:hyperlink r:id="rId21" w:history="1">
        <w:r w:rsidRPr="0048793E">
          <w:rPr>
            <w:rStyle w:val="Hyperlink"/>
          </w:rPr>
          <w:t>Integrated Leadership System (ILS) Profile</w:t>
        </w:r>
      </w:hyperlink>
      <w:r>
        <w:rPr>
          <w:rStyle w:val="ui-provider"/>
        </w:rPr>
        <w:t xml:space="preserve"> relevant to the classification you are applying to.</w:t>
      </w:r>
    </w:p>
    <w:p w14:paraId="190B9EC3" w14:textId="77777777" w:rsidR="00D61986" w:rsidRPr="009F022E" w:rsidRDefault="00D61986" w:rsidP="00D61986">
      <w:r w:rsidRPr="009F022E">
        <w:t xml:space="preserve">Following the selection process, suitable applicants may be placed in a merit pool which can be used to fill similar roles within 18 months of the vacancy being notified in the APS Gazette. </w:t>
      </w:r>
    </w:p>
    <w:p w14:paraId="6DD662CC" w14:textId="77777777" w:rsidR="00D61986" w:rsidRPr="009F022E" w:rsidRDefault="00D61986" w:rsidP="00D61986">
      <w:r w:rsidRPr="009F022E">
        <w:t xml:space="preserve">Any queries relating to the submission of your application can be directed to the People Strategies section via </w:t>
      </w:r>
      <w:hyperlink r:id="rId22" w:history="1">
        <w:r w:rsidRPr="009F022E">
          <w:rPr>
            <w:rStyle w:val="Hyperlink"/>
          </w:rPr>
          <w:t>recruitment@swa.gov.au</w:t>
        </w:r>
      </w:hyperlink>
      <w:r w:rsidRPr="009F022E">
        <w:t xml:space="preserve"> or by phoning 02 6240 5064.</w:t>
      </w:r>
    </w:p>
    <w:p w14:paraId="424C0404" w14:textId="77777777" w:rsidR="00D61986" w:rsidRPr="009E0AF4" w:rsidRDefault="00D61986" w:rsidP="00645E88"/>
    <w:p w14:paraId="26B9989A" w14:textId="600F3D02" w:rsidR="00C97EA7" w:rsidRPr="009E0AF4" w:rsidRDefault="00C97EA7" w:rsidP="00645E88"/>
    <w:sectPr w:rsidR="00C97EA7" w:rsidRPr="009E0AF4" w:rsidSect="00301DA5">
      <w:footerReference w:type="first" r:id="rId23"/>
      <w:pgSz w:w="11906" w:h="16838"/>
      <w:pgMar w:top="2268" w:right="1418" w:bottom="2268" w:left="1418" w:header="567"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E26A" w14:textId="77777777" w:rsidR="00EA5332" w:rsidRDefault="00EA5332" w:rsidP="009D7E2C">
      <w:pPr>
        <w:spacing w:after="0"/>
      </w:pPr>
      <w:r>
        <w:separator/>
      </w:r>
    </w:p>
  </w:endnote>
  <w:endnote w:type="continuationSeparator" w:id="0">
    <w:p w14:paraId="5675B841" w14:textId="77777777" w:rsidR="00EA5332" w:rsidRDefault="00EA5332" w:rsidP="009D7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single" w:sz="8" w:space="0" w:color="D9D9D9" w:themeColor="background1" w:themeShade="D9"/>
        <w:insideV w:val="single" w:sz="12" w:space="0" w:color="2B0A99" w:themeColor="text2"/>
      </w:tblBorders>
      <w:tblLook w:val="04A0" w:firstRow="1" w:lastRow="0" w:firstColumn="1" w:lastColumn="0" w:noHBand="0" w:noVBand="1"/>
    </w:tblPr>
    <w:tblGrid>
      <w:gridCol w:w="8197"/>
      <w:gridCol w:w="873"/>
    </w:tblGrid>
    <w:tr w:rsidR="00175CB3" w:rsidRPr="00301DA5" w14:paraId="29C56552" w14:textId="77777777" w:rsidTr="00301DA5">
      <w:tc>
        <w:tcPr>
          <w:tcW w:w="4519" w:type="pct"/>
        </w:tcPr>
        <w:p w14:paraId="0573284C" w14:textId="43D2FB88" w:rsidR="00175CB3" w:rsidRPr="00301DA5" w:rsidRDefault="00175CB3" w:rsidP="00E04A18">
          <w:pPr>
            <w:spacing w:after="0"/>
            <w:rPr>
              <w:sz w:val="18"/>
              <w:szCs w:val="18"/>
            </w:rPr>
          </w:pPr>
          <w:r w:rsidRPr="00301DA5">
            <w:rPr>
              <w:b/>
              <w:bCs/>
              <w:sz w:val="18"/>
              <w:szCs w:val="18"/>
            </w:rPr>
            <w:t>Safe Work Australia Application Kit</w:t>
          </w:r>
          <w:r w:rsidRPr="00301DA5">
            <w:rPr>
              <w:b/>
              <w:bCs/>
              <w:sz w:val="18"/>
              <w:szCs w:val="18"/>
            </w:rPr>
            <w:br/>
          </w:r>
          <w:sdt>
            <w:sdtPr>
              <w:rPr>
                <w:sz w:val="18"/>
                <w:szCs w:val="18"/>
              </w:rPr>
              <w:alias w:val="Title"/>
              <w:tag w:val=""/>
              <w:id w:val="-1902509910"/>
              <w:placeholder>
                <w:docPart w:val="A3EC56B34D3E431697B2E474C0B3CDDD"/>
              </w:placeholder>
              <w:dataBinding w:prefixMappings="xmlns:ns0='http://purl.org/dc/elements/1.1/' xmlns:ns1='http://schemas.openxmlformats.org/package/2006/metadata/core-properties' " w:xpath="/ns1:coreProperties[1]/ns0:title[1]" w:storeItemID="{6C3C8BC8-F283-45AE-878A-BAB7291924A1}"/>
              <w:text/>
            </w:sdtPr>
            <w:sdtEndPr/>
            <w:sdtContent>
              <w:r w:rsidR="00F13E6F" w:rsidRPr="00046EE2">
                <w:rPr>
                  <w:sz w:val="18"/>
                  <w:szCs w:val="18"/>
                </w:rPr>
                <w:t>Assistant Director Communications</w:t>
              </w:r>
            </w:sdtContent>
          </w:sdt>
          <w:r w:rsidRPr="00046EE2">
            <w:rPr>
              <w:sz w:val="18"/>
              <w:szCs w:val="18"/>
            </w:rPr>
            <w:t xml:space="preserve"> (VN</w:t>
          </w:r>
          <w:r w:rsidR="00A66A84" w:rsidRPr="00046EE2">
            <w:rPr>
              <w:sz w:val="18"/>
              <w:szCs w:val="18"/>
            </w:rPr>
            <w:t>-</w:t>
          </w:r>
          <w:sdt>
            <w:sdtPr>
              <w:rPr>
                <w:sz w:val="18"/>
                <w:szCs w:val="18"/>
              </w:rPr>
              <w:alias w:val="Keywords"/>
              <w:tag w:val=""/>
              <w:id w:val="129522815"/>
              <w:placeholder>
                <w:docPart w:val="B94DD79CDA214C5D909407A4614002A9"/>
              </w:placeholder>
              <w:dataBinding w:prefixMappings="xmlns:ns0='http://purl.org/dc/elements/1.1/' xmlns:ns1='http://schemas.openxmlformats.org/package/2006/metadata/core-properties' " w:xpath="/ns1:coreProperties[1]/ns1:keywords[1]" w:storeItemID="{6C3C8BC8-F283-45AE-878A-BAB7291924A1}"/>
              <w:text/>
            </w:sdtPr>
            <w:sdtEndPr/>
            <w:sdtContent>
              <w:r w:rsidR="00046EE2" w:rsidRPr="00046EE2">
                <w:rPr>
                  <w:sz w:val="18"/>
                  <w:szCs w:val="18"/>
                </w:rPr>
                <w:t>0751731</w:t>
              </w:r>
            </w:sdtContent>
          </w:sdt>
          <w:r w:rsidRPr="00046EE2">
            <w:rPr>
              <w:sz w:val="18"/>
              <w:szCs w:val="18"/>
            </w:rPr>
            <w:t xml:space="preserve">) – </w:t>
          </w:r>
          <w:sdt>
            <w:sdtPr>
              <w:rPr>
                <w:sz w:val="18"/>
                <w:szCs w:val="18"/>
              </w:rPr>
              <w:alias w:val="Category"/>
              <w:tag w:val=""/>
              <w:id w:val="2045938608"/>
              <w:placeholder>
                <w:docPart w:val="EC2C2382B5F9483283C8F6D816F384AB"/>
              </w:placeholder>
              <w:dataBinding w:prefixMappings="xmlns:ns0='http://purl.org/dc/elements/1.1/' xmlns:ns1='http://schemas.openxmlformats.org/package/2006/metadata/core-properties' " w:xpath="/ns1:coreProperties[1]/ns1:category[1]" w:storeItemID="{6C3C8BC8-F283-45AE-878A-BAB7291924A1}"/>
              <w:text/>
            </w:sdtPr>
            <w:sdtEndPr/>
            <w:sdtContent>
              <w:r w:rsidR="00DE22E8" w:rsidRPr="00046EE2">
                <w:rPr>
                  <w:sz w:val="18"/>
                  <w:szCs w:val="18"/>
                </w:rPr>
                <w:t>Communications</w:t>
              </w:r>
            </w:sdtContent>
          </w:sdt>
        </w:p>
      </w:tc>
      <w:tc>
        <w:tcPr>
          <w:tcW w:w="481" w:type="pct"/>
          <w:vAlign w:val="center"/>
        </w:tcPr>
        <w:p w14:paraId="2DDD9C64" w14:textId="77777777" w:rsidR="00175CB3" w:rsidRPr="00301DA5" w:rsidRDefault="00175CB3" w:rsidP="00E04A18">
          <w:pPr>
            <w:spacing w:before="80" w:after="0"/>
            <w:ind w:right="34"/>
            <w:jc w:val="right"/>
            <w:rPr>
              <w:b/>
              <w:bCs/>
              <w:color w:val="E20000"/>
              <w:sz w:val="18"/>
              <w:szCs w:val="18"/>
            </w:rPr>
          </w:pPr>
          <w:r w:rsidRPr="00301DA5">
            <w:rPr>
              <w:b/>
              <w:bCs/>
              <w:sz w:val="18"/>
              <w:szCs w:val="18"/>
            </w:rPr>
            <w:fldChar w:fldCharType="begin"/>
          </w:r>
          <w:r w:rsidRPr="00301DA5">
            <w:rPr>
              <w:b/>
              <w:bCs/>
              <w:sz w:val="18"/>
              <w:szCs w:val="18"/>
            </w:rPr>
            <w:instrText xml:space="preserve"> PAGE   \* MERGEFORMAT </w:instrText>
          </w:r>
          <w:r w:rsidRPr="00301DA5">
            <w:rPr>
              <w:b/>
              <w:bCs/>
              <w:sz w:val="18"/>
              <w:szCs w:val="18"/>
            </w:rPr>
            <w:fldChar w:fldCharType="separate"/>
          </w:r>
          <w:r w:rsidRPr="00301DA5">
            <w:rPr>
              <w:b/>
              <w:bCs/>
              <w:sz w:val="18"/>
              <w:szCs w:val="18"/>
            </w:rPr>
            <w:t>2</w:t>
          </w:r>
          <w:r w:rsidRPr="00301DA5">
            <w:rPr>
              <w:b/>
              <w:bCs/>
              <w:noProof/>
              <w:sz w:val="18"/>
              <w:szCs w:val="18"/>
            </w:rPr>
            <w:fldChar w:fldCharType="end"/>
          </w:r>
        </w:p>
      </w:tc>
    </w:tr>
  </w:tbl>
  <w:p w14:paraId="607BC158" w14:textId="7158CE47" w:rsidR="00175CB3" w:rsidRDefault="00175CB3" w:rsidP="00E04A18">
    <w:pPr>
      <w:pStyle w:val="Footer"/>
      <w:tabs>
        <w:tab w:val="clear" w:pos="4513"/>
        <w:tab w:val="clear" w:pos="9026"/>
        <w:tab w:val="left" w:pos="328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949E" w14:textId="77777777" w:rsidR="00527BC4" w:rsidRPr="00421BA7" w:rsidRDefault="00527BC4" w:rsidP="00165A23">
    <w:pPr>
      <w:pStyle w:val="Footer"/>
      <w:rPr>
        <w:b/>
        <w:sz w:val="18"/>
        <w:szCs w:val="18"/>
      </w:rPr>
    </w:pPr>
    <w:r>
      <w:rPr>
        <w:b/>
        <w:noProof/>
        <w:sz w:val="18"/>
        <w:szCs w:val="18"/>
      </w:rPr>
      <mc:AlternateContent>
        <mc:Choice Requires="wps">
          <w:drawing>
            <wp:anchor distT="0" distB="0" distL="114300" distR="114300" simplePos="0" relativeHeight="251671552" behindDoc="0" locked="0" layoutInCell="1" allowOverlap="1" wp14:anchorId="6F566D8B" wp14:editId="179EAC21">
              <wp:simplePos x="0" y="0"/>
              <wp:positionH relativeFrom="column">
                <wp:posOffset>3877600</wp:posOffset>
              </wp:positionH>
              <wp:positionV relativeFrom="paragraph">
                <wp:posOffset>-298642</wp:posOffset>
              </wp:positionV>
              <wp:extent cx="3376295" cy="3708000"/>
              <wp:effectExtent l="520065" t="680085" r="515620" b="687070"/>
              <wp:wrapNone/>
              <wp:docPr id="846201195" name="Rectangle: Rounded Corners 1"/>
              <wp:cNvGraphicFramePr/>
              <a:graphic xmlns:a="http://schemas.openxmlformats.org/drawingml/2006/main">
                <a:graphicData uri="http://schemas.microsoft.com/office/word/2010/wordprocessingShape">
                  <wps:wsp>
                    <wps:cNvSpPr/>
                    <wps:spPr>
                      <a:xfrm rot="2700000">
                        <a:off x="0" y="0"/>
                        <a:ext cx="3376295" cy="3708000"/>
                      </a:xfrm>
                      <a:prstGeom prst="roundRect">
                        <a:avLst>
                          <a:gd name="adj" fmla="val 9955"/>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8A441" id="Rectangle: Rounded Corners 1" o:spid="_x0000_s1026" style="position:absolute;margin-left:305.3pt;margin-top:-23.5pt;width:265.85pt;height:291.95pt;rotation:45;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" fillcolor="#2b0a99 [3215]" stroked="f" strokeweight="1pt">
              <v:stroke joinstyle="miter"/>
            </v:roundrect>
          </w:pict>
        </mc:Fallback>
      </mc:AlternateContent>
    </w:r>
    <w:r w:rsidRPr="00421BA7">
      <w:rPr>
        <w:b/>
        <w:sz w:val="18"/>
        <w:szCs w:val="18"/>
      </w:rPr>
      <w:t xml:space="preserve">2 Phillip Law Street, New Acton ACT 2601 </w:t>
    </w:r>
  </w:p>
  <w:p w14:paraId="0C5D25B4" w14:textId="6FE9CCDA" w:rsidR="00527BC4" w:rsidRPr="00421BA7" w:rsidRDefault="0081009E" w:rsidP="00165A23">
    <w:pPr>
      <w:pStyle w:val="Footer"/>
      <w:rPr>
        <w:sz w:val="18"/>
        <w:szCs w:val="18"/>
      </w:rPr>
    </w:pPr>
    <w:r>
      <w:rPr>
        <w:b/>
        <w:noProof/>
        <w:sz w:val="18"/>
        <w:szCs w:val="18"/>
      </w:rPr>
      <mc:AlternateContent>
        <mc:Choice Requires="wps">
          <w:drawing>
            <wp:anchor distT="0" distB="0" distL="114300" distR="114300" simplePos="0" relativeHeight="251672576" behindDoc="0" locked="0" layoutInCell="1" allowOverlap="1" wp14:anchorId="071ECAB6" wp14:editId="47AB5A0E">
              <wp:simplePos x="0" y="0"/>
              <wp:positionH relativeFrom="column">
                <wp:posOffset>2884805</wp:posOffset>
              </wp:positionH>
              <wp:positionV relativeFrom="paragraph">
                <wp:posOffset>65087</wp:posOffset>
              </wp:positionV>
              <wp:extent cx="2398395" cy="2398395"/>
              <wp:effectExtent l="457200" t="457200" r="459105" b="459105"/>
              <wp:wrapNone/>
              <wp:docPr id="459861575" name="Rectangle: Rounded Corners 1"/>
              <wp:cNvGraphicFramePr/>
              <a:graphic xmlns:a="http://schemas.openxmlformats.org/drawingml/2006/main">
                <a:graphicData uri="http://schemas.microsoft.com/office/word/2010/wordprocessingShape">
                  <wps:wsp>
                    <wps:cNvSpPr/>
                    <wps:spPr>
                      <a:xfrm rot="2700000">
                        <a:off x="0" y="0"/>
                        <a:ext cx="2398395" cy="2398395"/>
                      </a:xfrm>
                      <a:prstGeom prst="roundRect">
                        <a:avLst>
                          <a:gd name="adj" fmla="val 11301"/>
                        </a:avLst>
                      </a:prstGeom>
                      <a:noFill/>
                      <a:ln w="127000">
                        <a:solidFill>
                          <a:schemeClr val="tx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D198E" id="Rectangle: Rounded Corners 1" o:spid="_x0000_s1026" style="position:absolute;margin-left:227.15pt;margin-top:5.1pt;width:188.85pt;height:188.85pt;rotation:45;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" filled="f" strokecolor="#cbbdfa [671]" strokeweight="10pt">
              <v:stroke joinstyle="miter"/>
            </v:roundrect>
          </w:pict>
        </mc:Fallback>
      </mc:AlternateContent>
    </w:r>
    <w:r w:rsidR="00527BC4" w:rsidRPr="00421BA7">
      <w:rPr>
        <w:sz w:val="18"/>
        <w:szCs w:val="18"/>
      </w:rPr>
      <w:t>GPO Box 641, Canberra ACT 2601</w:t>
    </w:r>
  </w:p>
  <w:p w14:paraId="6C7C159F" w14:textId="2EFE615C" w:rsidR="00527BC4" w:rsidRPr="00421BA7" w:rsidRDefault="00527BC4" w:rsidP="00165A23">
    <w:pPr>
      <w:pStyle w:val="Footer"/>
      <w:rPr>
        <w:b/>
        <w:sz w:val="18"/>
        <w:szCs w:val="18"/>
      </w:rPr>
    </w:pPr>
    <w:r w:rsidRPr="00421BA7">
      <w:rPr>
        <w:sz w:val="18"/>
        <w:szCs w:val="18"/>
      </w:rPr>
      <w:t>www.safeworkaustralia.gov.au</w:t>
    </w:r>
  </w:p>
  <w:p w14:paraId="50029C5A" w14:textId="07609D84" w:rsidR="00175CB3" w:rsidRDefault="00175CB3" w:rsidP="002D73EF">
    <w:pPr>
      <w:pStyle w:val="Footer"/>
      <w:ind w:left="-993" w:righ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9B688" w14:textId="0638C0C1" w:rsidR="00175CB3" w:rsidRDefault="00175CB3" w:rsidP="002D73EF">
    <w:pPr>
      <w:pStyle w:val="Footer"/>
      <w:ind w:left="-993" w:righ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91735" w14:textId="77777777" w:rsidR="00EA5332" w:rsidRDefault="00EA5332" w:rsidP="009D7E2C">
      <w:pPr>
        <w:spacing w:after="0"/>
      </w:pPr>
      <w:r>
        <w:separator/>
      </w:r>
    </w:p>
  </w:footnote>
  <w:footnote w:type="continuationSeparator" w:id="0">
    <w:p w14:paraId="3A2E27D6" w14:textId="77777777" w:rsidR="00EA5332" w:rsidRDefault="00EA5332" w:rsidP="009D7E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401F" w14:textId="29D7869D" w:rsidR="00175CB3" w:rsidRDefault="00527BC4">
    <w:pPr>
      <w:pStyle w:val="Header"/>
    </w:pPr>
    <w:r>
      <w:rPr>
        <w:noProof/>
      </w:rPr>
      <w:drawing>
        <wp:anchor distT="0" distB="0" distL="114300" distR="114300" simplePos="0" relativeHeight="251674624" behindDoc="1" locked="0" layoutInCell="1" allowOverlap="1" wp14:anchorId="6102ABB3" wp14:editId="785F3B47">
          <wp:simplePos x="0" y="0"/>
          <wp:positionH relativeFrom="margin">
            <wp:align>left</wp:align>
          </wp:positionH>
          <wp:positionV relativeFrom="paragraph">
            <wp:posOffset>504190</wp:posOffset>
          </wp:positionV>
          <wp:extent cx="1939925" cy="283845"/>
          <wp:effectExtent l="0" t="0" r="3175" b="1905"/>
          <wp:wrapNone/>
          <wp:docPr id="5494989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98924" name="Graphic 1"/>
                  <pic:cNvPicPr>
                    <a:picLocks noChangeAspect="1"/>
                  </pic:cNvPicPr>
                </pic:nvPicPr>
                <pic:blipFill rotWithShape="1">
                  <a:blip r:embed="rId1">
                    <a:extLst>
                      <a:ext uri="{96DAC541-7B7A-43D3-8B79-37D633B846F1}">
                        <asvg:svgBlip xmlns:asvg="http://schemas.microsoft.com/office/drawing/2016/SVG/main" r:embed="rId2"/>
                      </a:ext>
                    </a:extLst>
                  </a:blip>
                  <a:srcRect t="-3490" b="-3490"/>
                  <a:stretch/>
                </pic:blipFill>
                <pic:spPr bwMode="auto">
                  <a:xfrm>
                    <a:off x="0" y="0"/>
                    <a:ext cx="1939925" cy="283845"/>
                  </a:xfrm>
                  <a:prstGeom prst="rect">
                    <a:avLst/>
                  </a:prstGeom>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6F786" w14:textId="3129A1DC" w:rsidR="00527BC4" w:rsidRDefault="00527BC4">
    <w:pPr>
      <w:pStyle w:val="Header"/>
    </w:pPr>
  </w:p>
  <w:p w14:paraId="0A161686" w14:textId="253345FF" w:rsidR="00175CB3" w:rsidRDefault="00282C21">
    <w:pPr>
      <w:pStyle w:val="Header"/>
    </w:pPr>
    <w:r>
      <w:rPr>
        <w:noProof/>
      </w:rPr>
      <w:drawing>
        <wp:anchor distT="0" distB="0" distL="114300" distR="114300" simplePos="0" relativeHeight="251669504" behindDoc="1" locked="0" layoutInCell="1" allowOverlap="1" wp14:anchorId="1772B1FD" wp14:editId="5C89814D">
          <wp:simplePos x="0" y="0"/>
          <wp:positionH relativeFrom="margin">
            <wp:posOffset>4445</wp:posOffset>
          </wp:positionH>
          <wp:positionV relativeFrom="paragraph">
            <wp:posOffset>466855</wp:posOffset>
          </wp:positionV>
          <wp:extent cx="2190750" cy="320545"/>
          <wp:effectExtent l="0" t="0" r="0" b="3810"/>
          <wp:wrapNone/>
          <wp:docPr id="129493867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38678" name="Graphic 1"/>
                  <pic:cNvPicPr>
                    <a:picLocks noChangeAspect="1"/>
                  </pic:cNvPicPr>
                </pic:nvPicPr>
                <pic:blipFill rotWithShape="1">
                  <a:blip r:embed="rId1">
                    <a:extLst>
                      <a:ext uri="{96DAC541-7B7A-43D3-8B79-37D633B846F1}">
                        <asvg:svgBlip xmlns:asvg="http://schemas.microsoft.com/office/drawing/2016/SVG/main" r:embed="rId2"/>
                      </a:ext>
                    </a:extLst>
                  </a:blip>
                  <a:srcRect t="-3490" b="-3490"/>
                  <a:stretch/>
                </pic:blipFill>
                <pic:spPr bwMode="auto">
                  <a:xfrm>
                    <a:off x="0" y="0"/>
                    <a:ext cx="2216153" cy="324262"/>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1B643B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426C9A"/>
    <w:multiLevelType w:val="hybridMultilevel"/>
    <w:tmpl w:val="3470F4D6"/>
    <w:lvl w:ilvl="0" w:tplc="4DA89E5C">
      <w:start w:val="1"/>
      <w:numFmt w:val="decimal"/>
      <w:lvlText w:val="%1."/>
      <w:lvlJc w:val="left"/>
      <w:pPr>
        <w:ind w:left="720" w:hanging="360"/>
      </w:pPr>
    </w:lvl>
    <w:lvl w:ilvl="1" w:tplc="A1EA1036">
      <w:start w:val="1"/>
      <w:numFmt w:val="decimal"/>
      <w:lvlText w:val="%2."/>
      <w:lvlJc w:val="left"/>
      <w:pPr>
        <w:ind w:left="720" w:hanging="360"/>
      </w:pPr>
    </w:lvl>
    <w:lvl w:ilvl="2" w:tplc="4A609C90">
      <w:start w:val="1"/>
      <w:numFmt w:val="decimal"/>
      <w:lvlText w:val="%3."/>
      <w:lvlJc w:val="left"/>
      <w:pPr>
        <w:ind w:left="720" w:hanging="360"/>
      </w:pPr>
    </w:lvl>
    <w:lvl w:ilvl="3" w:tplc="E51C11A0">
      <w:start w:val="1"/>
      <w:numFmt w:val="decimal"/>
      <w:lvlText w:val="%4."/>
      <w:lvlJc w:val="left"/>
      <w:pPr>
        <w:ind w:left="720" w:hanging="360"/>
      </w:pPr>
    </w:lvl>
    <w:lvl w:ilvl="4" w:tplc="7C206A90">
      <w:start w:val="1"/>
      <w:numFmt w:val="decimal"/>
      <w:lvlText w:val="%5."/>
      <w:lvlJc w:val="left"/>
      <w:pPr>
        <w:ind w:left="720" w:hanging="360"/>
      </w:pPr>
    </w:lvl>
    <w:lvl w:ilvl="5" w:tplc="9648E3CE">
      <w:start w:val="1"/>
      <w:numFmt w:val="decimal"/>
      <w:lvlText w:val="%6."/>
      <w:lvlJc w:val="left"/>
      <w:pPr>
        <w:ind w:left="720" w:hanging="360"/>
      </w:pPr>
    </w:lvl>
    <w:lvl w:ilvl="6" w:tplc="024A341E">
      <w:start w:val="1"/>
      <w:numFmt w:val="decimal"/>
      <w:lvlText w:val="%7."/>
      <w:lvlJc w:val="left"/>
      <w:pPr>
        <w:ind w:left="720" w:hanging="360"/>
      </w:pPr>
    </w:lvl>
    <w:lvl w:ilvl="7" w:tplc="D222E55E">
      <w:start w:val="1"/>
      <w:numFmt w:val="decimal"/>
      <w:lvlText w:val="%8."/>
      <w:lvlJc w:val="left"/>
      <w:pPr>
        <w:ind w:left="720" w:hanging="360"/>
      </w:pPr>
    </w:lvl>
    <w:lvl w:ilvl="8" w:tplc="D18A260A">
      <w:start w:val="1"/>
      <w:numFmt w:val="decimal"/>
      <w:lvlText w:val="%9."/>
      <w:lvlJc w:val="left"/>
      <w:pPr>
        <w:ind w:left="720" w:hanging="360"/>
      </w:pPr>
    </w:lvl>
  </w:abstractNum>
  <w:abstractNum w:abstractNumId="6" w15:restartNumberingAfterBreak="0">
    <w:nsid w:val="143F65B8"/>
    <w:multiLevelType w:val="hybridMultilevel"/>
    <w:tmpl w:val="0DBC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9"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6616C3"/>
    <w:multiLevelType w:val="hybridMultilevel"/>
    <w:tmpl w:val="E3F4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4" w15:restartNumberingAfterBreak="0">
    <w:nsid w:val="45B611A7"/>
    <w:multiLevelType w:val="hybridMultilevel"/>
    <w:tmpl w:val="322068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4458A5"/>
    <w:multiLevelType w:val="multilevel"/>
    <w:tmpl w:val="DE74B5BC"/>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6"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64E03604"/>
    <w:multiLevelType w:val="hybridMultilevel"/>
    <w:tmpl w:val="0C1E2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3E6C1A"/>
    <w:multiLevelType w:val="hybridMultilevel"/>
    <w:tmpl w:val="DECCEFE6"/>
    <w:lvl w:ilvl="0" w:tplc="C1DA7940">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E56D74"/>
    <w:multiLevelType w:val="hybridMultilevel"/>
    <w:tmpl w:val="0186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1" w15:restartNumberingAfterBreak="0">
    <w:nsid w:val="70F47DE5"/>
    <w:multiLevelType w:val="hybridMultilevel"/>
    <w:tmpl w:val="11008F5E"/>
    <w:lvl w:ilvl="0" w:tplc="C1DA7940">
      <w:start w:val="1"/>
      <w:numFmt w:val="bullet"/>
      <w:lvlText w:val=""/>
      <w:lvlJc w:val="left"/>
      <w:pPr>
        <w:tabs>
          <w:tab w:val="num" w:pos="643"/>
        </w:tabs>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3" w15:restartNumberingAfterBreak="0">
    <w:nsid w:val="7D7428FA"/>
    <w:multiLevelType w:val="multilevel"/>
    <w:tmpl w:val="84043490"/>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none"/>
      <w:lvlRestart w:val="1"/>
      <w:pStyle w:val="SWAHeading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4"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2595725">
    <w:abstractNumId w:val="24"/>
  </w:num>
  <w:num w:numId="2" w16cid:durableId="1623225026">
    <w:abstractNumId w:val="4"/>
  </w:num>
  <w:num w:numId="3" w16cid:durableId="1262490633">
    <w:abstractNumId w:val="24"/>
  </w:num>
  <w:num w:numId="4" w16cid:durableId="1309939170">
    <w:abstractNumId w:val="2"/>
  </w:num>
  <w:num w:numId="5" w16cid:durableId="1087266221">
    <w:abstractNumId w:val="2"/>
  </w:num>
  <w:num w:numId="6" w16cid:durableId="1851488687">
    <w:abstractNumId w:val="1"/>
  </w:num>
  <w:num w:numId="7" w16cid:durableId="2009554993">
    <w:abstractNumId w:val="22"/>
  </w:num>
  <w:num w:numId="8" w16cid:durableId="2080514902">
    <w:abstractNumId w:val="0"/>
  </w:num>
  <w:num w:numId="9" w16cid:durableId="677200967">
    <w:abstractNumId w:val="16"/>
  </w:num>
  <w:num w:numId="10" w16cid:durableId="667943727">
    <w:abstractNumId w:val="4"/>
  </w:num>
  <w:num w:numId="11" w16cid:durableId="1159690178">
    <w:abstractNumId w:val="11"/>
  </w:num>
  <w:num w:numId="12" w16cid:durableId="1440177333">
    <w:abstractNumId w:val="3"/>
  </w:num>
  <w:num w:numId="13" w16cid:durableId="1130126536">
    <w:abstractNumId w:val="6"/>
  </w:num>
  <w:num w:numId="14" w16cid:durableId="956789068">
    <w:abstractNumId w:val="10"/>
  </w:num>
  <w:num w:numId="15" w16cid:durableId="1649936983">
    <w:abstractNumId w:val="21"/>
  </w:num>
  <w:num w:numId="16" w16cid:durableId="161821070">
    <w:abstractNumId w:val="18"/>
  </w:num>
  <w:num w:numId="17" w16cid:durableId="86268861">
    <w:abstractNumId w:val="19"/>
  </w:num>
  <w:num w:numId="18" w16cid:durableId="1988394431">
    <w:abstractNumId w:val="24"/>
  </w:num>
  <w:num w:numId="19" w16cid:durableId="1388187911">
    <w:abstractNumId w:val="14"/>
  </w:num>
  <w:num w:numId="20" w16cid:durableId="1020936201">
    <w:abstractNumId w:val="7"/>
  </w:num>
  <w:num w:numId="21" w16cid:durableId="612173950">
    <w:abstractNumId w:val="7"/>
    <w:lvlOverride w:ilvl="0">
      <w:startOverride w:val="1"/>
    </w:lvlOverride>
  </w:num>
  <w:num w:numId="22" w16cid:durableId="872621870">
    <w:abstractNumId w:val="15"/>
  </w:num>
  <w:num w:numId="23" w16cid:durableId="631596316">
    <w:abstractNumId w:val="13"/>
  </w:num>
  <w:num w:numId="24" w16cid:durableId="368843444">
    <w:abstractNumId w:val="9"/>
  </w:num>
  <w:num w:numId="25" w16cid:durableId="459766252">
    <w:abstractNumId w:val="8"/>
  </w:num>
  <w:num w:numId="26" w16cid:durableId="1564216321">
    <w:abstractNumId w:val="20"/>
  </w:num>
  <w:num w:numId="27" w16cid:durableId="256450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9860556">
    <w:abstractNumId w:val="12"/>
  </w:num>
  <w:num w:numId="29" w16cid:durableId="1191795628">
    <w:abstractNumId w:val="23"/>
  </w:num>
  <w:num w:numId="30" w16cid:durableId="1842161972">
    <w:abstractNumId w:val="24"/>
  </w:num>
  <w:num w:numId="31" w16cid:durableId="1470054814">
    <w:abstractNumId w:val="5"/>
  </w:num>
  <w:num w:numId="32" w16cid:durableId="5332705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2C"/>
    <w:rsid w:val="00001D45"/>
    <w:rsid w:val="0001153F"/>
    <w:rsid w:val="00011BD2"/>
    <w:rsid w:val="00023352"/>
    <w:rsid w:val="00025F3F"/>
    <w:rsid w:val="00032067"/>
    <w:rsid w:val="00033FC1"/>
    <w:rsid w:val="00046EE2"/>
    <w:rsid w:val="00050652"/>
    <w:rsid w:val="00051DE7"/>
    <w:rsid w:val="00070C52"/>
    <w:rsid w:val="00080A22"/>
    <w:rsid w:val="00082F30"/>
    <w:rsid w:val="0009773C"/>
    <w:rsid w:val="000A4670"/>
    <w:rsid w:val="000C6BDE"/>
    <w:rsid w:val="000D036C"/>
    <w:rsid w:val="000D794B"/>
    <w:rsid w:val="000F25C3"/>
    <w:rsid w:val="0010422E"/>
    <w:rsid w:val="00162C53"/>
    <w:rsid w:val="00174F37"/>
    <w:rsid w:val="0017506A"/>
    <w:rsid w:val="00175CB3"/>
    <w:rsid w:val="00193DB6"/>
    <w:rsid w:val="001C72D6"/>
    <w:rsid w:val="001D45A2"/>
    <w:rsid w:val="00205064"/>
    <w:rsid w:val="0021452F"/>
    <w:rsid w:val="00224654"/>
    <w:rsid w:val="0022639B"/>
    <w:rsid w:val="00252FB5"/>
    <w:rsid w:val="00256FD9"/>
    <w:rsid w:val="002646B5"/>
    <w:rsid w:val="00265471"/>
    <w:rsid w:val="0026585A"/>
    <w:rsid w:val="00266723"/>
    <w:rsid w:val="00282C21"/>
    <w:rsid w:val="0028334E"/>
    <w:rsid w:val="002B03A6"/>
    <w:rsid w:val="002B08E7"/>
    <w:rsid w:val="002C5255"/>
    <w:rsid w:val="002D0448"/>
    <w:rsid w:val="002D5FE7"/>
    <w:rsid w:val="002D65E6"/>
    <w:rsid w:val="002D73EF"/>
    <w:rsid w:val="00301DA5"/>
    <w:rsid w:val="00307CCF"/>
    <w:rsid w:val="00311D7D"/>
    <w:rsid w:val="0033529B"/>
    <w:rsid w:val="00352AAF"/>
    <w:rsid w:val="0035610D"/>
    <w:rsid w:val="003911B0"/>
    <w:rsid w:val="003918A5"/>
    <w:rsid w:val="00397901"/>
    <w:rsid w:val="003A02C0"/>
    <w:rsid w:val="003C1835"/>
    <w:rsid w:val="003E544B"/>
    <w:rsid w:val="003F2297"/>
    <w:rsid w:val="00415E01"/>
    <w:rsid w:val="004346F6"/>
    <w:rsid w:val="00444E4E"/>
    <w:rsid w:val="00472CCB"/>
    <w:rsid w:val="0047653C"/>
    <w:rsid w:val="004D5B17"/>
    <w:rsid w:val="004E0D7E"/>
    <w:rsid w:val="004E638B"/>
    <w:rsid w:val="00503A94"/>
    <w:rsid w:val="00510B73"/>
    <w:rsid w:val="00510FA4"/>
    <w:rsid w:val="005159C9"/>
    <w:rsid w:val="005214A2"/>
    <w:rsid w:val="00525C10"/>
    <w:rsid w:val="00527BC4"/>
    <w:rsid w:val="005430DE"/>
    <w:rsid w:val="0056029A"/>
    <w:rsid w:val="0057788D"/>
    <w:rsid w:val="005A25EF"/>
    <w:rsid w:val="005A711B"/>
    <w:rsid w:val="005C4DB1"/>
    <w:rsid w:val="005D5F9F"/>
    <w:rsid w:val="005E705E"/>
    <w:rsid w:val="005F3D54"/>
    <w:rsid w:val="00630BDD"/>
    <w:rsid w:val="00637DDA"/>
    <w:rsid w:val="00644F96"/>
    <w:rsid w:val="00645E88"/>
    <w:rsid w:val="00646D88"/>
    <w:rsid w:val="00662498"/>
    <w:rsid w:val="00665DBA"/>
    <w:rsid w:val="0067790C"/>
    <w:rsid w:val="00681CB1"/>
    <w:rsid w:val="006847C7"/>
    <w:rsid w:val="00696032"/>
    <w:rsid w:val="006B462E"/>
    <w:rsid w:val="006E6352"/>
    <w:rsid w:val="006E7076"/>
    <w:rsid w:val="006F53A7"/>
    <w:rsid w:val="007009C3"/>
    <w:rsid w:val="0071531B"/>
    <w:rsid w:val="00716103"/>
    <w:rsid w:val="007731C3"/>
    <w:rsid w:val="00780977"/>
    <w:rsid w:val="007E568F"/>
    <w:rsid w:val="008002AF"/>
    <w:rsid w:val="00807A26"/>
    <w:rsid w:val="0081009E"/>
    <w:rsid w:val="00813E49"/>
    <w:rsid w:val="008304B0"/>
    <w:rsid w:val="008441E8"/>
    <w:rsid w:val="008743A9"/>
    <w:rsid w:val="008E20AC"/>
    <w:rsid w:val="008F074E"/>
    <w:rsid w:val="008F3A02"/>
    <w:rsid w:val="008F60C5"/>
    <w:rsid w:val="00905CCE"/>
    <w:rsid w:val="00946B35"/>
    <w:rsid w:val="0098681E"/>
    <w:rsid w:val="00991386"/>
    <w:rsid w:val="009B1F16"/>
    <w:rsid w:val="009B3BC3"/>
    <w:rsid w:val="009B6488"/>
    <w:rsid w:val="009C7DEC"/>
    <w:rsid w:val="009D7E2C"/>
    <w:rsid w:val="009E0AF4"/>
    <w:rsid w:val="00A0684E"/>
    <w:rsid w:val="00A10822"/>
    <w:rsid w:val="00A1148D"/>
    <w:rsid w:val="00A16EAD"/>
    <w:rsid w:val="00A25115"/>
    <w:rsid w:val="00A37E8B"/>
    <w:rsid w:val="00A54B0D"/>
    <w:rsid w:val="00A66A84"/>
    <w:rsid w:val="00A874CC"/>
    <w:rsid w:val="00A9081F"/>
    <w:rsid w:val="00A96481"/>
    <w:rsid w:val="00AA5368"/>
    <w:rsid w:val="00AB3E14"/>
    <w:rsid w:val="00AC4292"/>
    <w:rsid w:val="00AC5559"/>
    <w:rsid w:val="00AC7DFA"/>
    <w:rsid w:val="00AD159B"/>
    <w:rsid w:val="00AE524A"/>
    <w:rsid w:val="00B00687"/>
    <w:rsid w:val="00B12EA2"/>
    <w:rsid w:val="00B1565B"/>
    <w:rsid w:val="00B22FBF"/>
    <w:rsid w:val="00B23108"/>
    <w:rsid w:val="00B72F86"/>
    <w:rsid w:val="00BD1FD7"/>
    <w:rsid w:val="00BE13CE"/>
    <w:rsid w:val="00C0037E"/>
    <w:rsid w:val="00C11B22"/>
    <w:rsid w:val="00C16926"/>
    <w:rsid w:val="00C3510C"/>
    <w:rsid w:val="00C46E06"/>
    <w:rsid w:val="00C50F27"/>
    <w:rsid w:val="00C70803"/>
    <w:rsid w:val="00C72516"/>
    <w:rsid w:val="00C95E42"/>
    <w:rsid w:val="00C97EA7"/>
    <w:rsid w:val="00CB7DE0"/>
    <w:rsid w:val="00CD10ED"/>
    <w:rsid w:val="00CD19F6"/>
    <w:rsid w:val="00CF3A8A"/>
    <w:rsid w:val="00CF4D77"/>
    <w:rsid w:val="00D27DB9"/>
    <w:rsid w:val="00D40033"/>
    <w:rsid w:val="00D61986"/>
    <w:rsid w:val="00D92610"/>
    <w:rsid w:val="00D977ED"/>
    <w:rsid w:val="00DA5B01"/>
    <w:rsid w:val="00DC3CCE"/>
    <w:rsid w:val="00DD4239"/>
    <w:rsid w:val="00DE22E8"/>
    <w:rsid w:val="00DE7097"/>
    <w:rsid w:val="00E04A18"/>
    <w:rsid w:val="00E10E75"/>
    <w:rsid w:val="00E11D43"/>
    <w:rsid w:val="00E3165F"/>
    <w:rsid w:val="00E83C6A"/>
    <w:rsid w:val="00EA5332"/>
    <w:rsid w:val="00ED78AF"/>
    <w:rsid w:val="00EE0061"/>
    <w:rsid w:val="00EF554F"/>
    <w:rsid w:val="00F00119"/>
    <w:rsid w:val="00F0646E"/>
    <w:rsid w:val="00F13E6F"/>
    <w:rsid w:val="00F13E9B"/>
    <w:rsid w:val="00F41CB4"/>
    <w:rsid w:val="00F53D3E"/>
    <w:rsid w:val="00F80B36"/>
    <w:rsid w:val="00F83E1F"/>
    <w:rsid w:val="00FD065C"/>
    <w:rsid w:val="00FE2F81"/>
    <w:rsid w:val="00FF6A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5162"/>
  <w15:chartTrackingRefBased/>
  <w15:docId w15:val="{19531FD2-0916-4206-BC29-0B56DCF3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21"/>
    <w:pPr>
      <w:spacing w:after="120" w:line="240" w:lineRule="auto"/>
    </w:pPr>
    <w:rPr>
      <w:rFonts w:ascii="Arial" w:hAnsi="Arial"/>
      <w:sz w:val="20"/>
      <w:szCs w:val="24"/>
    </w:rPr>
  </w:style>
  <w:style w:type="paragraph" w:styleId="Heading1">
    <w:name w:val="heading 1"/>
    <w:aliases w:val="Numbered Heading 1"/>
    <w:basedOn w:val="Title"/>
    <w:next w:val="Normal"/>
    <w:link w:val="Heading1Char"/>
    <w:qFormat/>
    <w:rsid w:val="00527BC4"/>
    <w:pPr>
      <w:numPr>
        <w:numId w:val="20"/>
      </w:numPr>
      <w:spacing w:after="240"/>
      <w:ind w:right="2977"/>
      <w:outlineLvl w:val="0"/>
    </w:pPr>
    <w:rPr>
      <w:rFonts w:cs="Arial"/>
      <w:sz w:val="36"/>
      <w:szCs w:val="36"/>
    </w:rPr>
  </w:style>
  <w:style w:type="paragraph" w:styleId="Heading2">
    <w:name w:val="heading 2"/>
    <w:aliases w:val="Numbered Heading 2"/>
    <w:basedOn w:val="Normal"/>
    <w:next w:val="Normal"/>
    <w:link w:val="Heading2Char"/>
    <w:unhideWhenUsed/>
    <w:qFormat/>
    <w:rsid w:val="00527BC4"/>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527BC4"/>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527BC4"/>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527BC4"/>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527BC4"/>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527BC4"/>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527BC4"/>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27BC4"/>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WAbandedtable">
    <w:name w:val="SWA banded table"/>
    <w:basedOn w:val="TableNormal"/>
    <w:uiPriority w:val="99"/>
    <w:rsid w:val="008E20AC"/>
    <w:pPr>
      <w:spacing w:after="0" w:line="240" w:lineRule="auto"/>
    </w:pPr>
    <w:rPr>
      <w:rFonts w:ascii="Arial" w:hAnsi="Arial"/>
    </w:rPr>
    <w:tblPr>
      <w:tblStyleRowBandSize w:val="1"/>
    </w:tblPr>
  </w:style>
  <w:style w:type="paragraph" w:styleId="Header">
    <w:name w:val="header"/>
    <w:basedOn w:val="Normal"/>
    <w:link w:val="HeaderChar"/>
    <w:uiPriority w:val="99"/>
    <w:rsid w:val="00527BC4"/>
    <w:pPr>
      <w:tabs>
        <w:tab w:val="center" w:pos="4513"/>
        <w:tab w:val="right" w:pos="9026"/>
      </w:tabs>
      <w:spacing w:after="0"/>
    </w:pPr>
  </w:style>
  <w:style w:type="character" w:customStyle="1" w:styleId="HeaderChar">
    <w:name w:val="Header Char"/>
    <w:basedOn w:val="DefaultParagraphFont"/>
    <w:link w:val="Header"/>
    <w:uiPriority w:val="99"/>
    <w:rsid w:val="00527BC4"/>
    <w:rPr>
      <w:rFonts w:ascii="Arial" w:hAnsi="Arial"/>
      <w:szCs w:val="24"/>
    </w:rPr>
  </w:style>
  <w:style w:type="paragraph" w:styleId="Footer">
    <w:name w:val="footer"/>
    <w:basedOn w:val="Normal"/>
    <w:link w:val="FooterChar"/>
    <w:qFormat/>
    <w:rsid w:val="00527BC4"/>
    <w:pPr>
      <w:tabs>
        <w:tab w:val="center" w:pos="4513"/>
        <w:tab w:val="right" w:pos="9026"/>
      </w:tabs>
      <w:spacing w:after="0"/>
    </w:pPr>
    <w:rPr>
      <w:sz w:val="16"/>
    </w:rPr>
  </w:style>
  <w:style w:type="character" w:customStyle="1" w:styleId="FooterChar">
    <w:name w:val="Footer Char"/>
    <w:basedOn w:val="DefaultParagraphFont"/>
    <w:link w:val="Footer"/>
    <w:rsid w:val="00527BC4"/>
    <w:rPr>
      <w:rFonts w:ascii="Arial" w:hAnsi="Arial"/>
      <w:sz w:val="16"/>
      <w:szCs w:val="24"/>
    </w:rPr>
  </w:style>
  <w:style w:type="paragraph" w:styleId="BalloonText">
    <w:name w:val="Balloon Text"/>
    <w:basedOn w:val="Normal"/>
    <w:link w:val="BalloonTextChar"/>
    <w:uiPriority w:val="99"/>
    <w:semiHidden/>
    <w:unhideWhenUsed/>
    <w:rsid w:val="009D7E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2C"/>
    <w:rPr>
      <w:rFonts w:ascii="Segoe UI" w:hAnsi="Segoe UI" w:cs="Segoe UI"/>
      <w:sz w:val="18"/>
      <w:szCs w:val="18"/>
    </w:rPr>
  </w:style>
  <w:style w:type="character" w:customStyle="1" w:styleId="Heading2Char">
    <w:name w:val="Heading 2 Char"/>
    <w:aliases w:val="Numbered Heading 2 Char"/>
    <w:basedOn w:val="DefaultParagraphFont"/>
    <w:link w:val="Heading2"/>
    <w:rsid w:val="00527BC4"/>
    <w:rPr>
      <w:rFonts w:ascii="Arial" w:eastAsiaTheme="majorEastAsia" w:hAnsi="Arial" w:cstheme="majorBidi"/>
      <w:iCs/>
      <w:sz w:val="28"/>
      <w:szCs w:val="28"/>
    </w:rPr>
  </w:style>
  <w:style w:type="character" w:customStyle="1" w:styleId="Heading3Char">
    <w:name w:val="Heading 3 Char"/>
    <w:basedOn w:val="DefaultParagraphFont"/>
    <w:link w:val="Heading3"/>
    <w:rsid w:val="00527BC4"/>
    <w:rPr>
      <w:rFonts w:ascii="Arial Bold" w:hAnsi="Arial Bold"/>
      <w:b/>
      <w:bCs/>
      <w:color w:val="4877E0" w:themeColor="accent1"/>
      <w:sz w:val="24"/>
      <w:szCs w:val="24"/>
    </w:rPr>
  </w:style>
  <w:style w:type="paragraph" w:styleId="ListBullet">
    <w:name w:val="List Bullet"/>
    <w:basedOn w:val="Normal"/>
    <w:qFormat/>
    <w:rsid w:val="00527BC4"/>
    <w:pPr>
      <w:numPr>
        <w:numId w:val="1"/>
      </w:numPr>
      <w:spacing w:after="80"/>
    </w:pPr>
    <w:rPr>
      <w:rFonts w:eastAsia="Arial"/>
    </w:rPr>
  </w:style>
  <w:style w:type="paragraph" w:styleId="Title">
    <w:name w:val="Title"/>
    <w:basedOn w:val="Normal"/>
    <w:next w:val="Heading1"/>
    <w:link w:val="TitleChar"/>
    <w:uiPriority w:val="1"/>
    <w:qFormat/>
    <w:rsid w:val="00527BC4"/>
    <w:pPr>
      <w:tabs>
        <w:tab w:val="left" w:pos="425"/>
      </w:tabs>
      <w:spacing w:before="480" w:after="360"/>
    </w:pPr>
    <w:rPr>
      <w:b/>
      <w:bCs/>
      <w:sz w:val="56"/>
      <w:szCs w:val="56"/>
    </w:rPr>
  </w:style>
  <w:style w:type="character" w:customStyle="1" w:styleId="TitleChar">
    <w:name w:val="Title Char"/>
    <w:basedOn w:val="DefaultParagraphFont"/>
    <w:link w:val="Title"/>
    <w:uiPriority w:val="1"/>
    <w:rsid w:val="00527BC4"/>
    <w:rPr>
      <w:rFonts w:ascii="Arial" w:hAnsi="Arial"/>
      <w:b/>
      <w:bCs/>
      <w:sz w:val="56"/>
      <w:szCs w:val="56"/>
    </w:rPr>
  </w:style>
  <w:style w:type="table" w:styleId="TableGrid">
    <w:name w:val="Table Grid"/>
    <w:basedOn w:val="TableNormal"/>
    <w:uiPriority w:val="39"/>
    <w:rsid w:val="0052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umbered Heading 1 Char"/>
    <w:basedOn w:val="DefaultParagraphFont"/>
    <w:link w:val="Heading1"/>
    <w:rsid w:val="00527BC4"/>
    <w:rPr>
      <w:rFonts w:ascii="Arial" w:hAnsi="Arial" w:cs="Arial"/>
      <w:b/>
      <w:bCs/>
      <w:sz w:val="36"/>
      <w:szCs w:val="36"/>
    </w:rPr>
  </w:style>
  <w:style w:type="paragraph" w:customStyle="1" w:styleId="Boxed">
    <w:name w:val="Boxed"/>
    <w:basedOn w:val="Normal"/>
    <w:rsid w:val="00527BC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TOC">
    <w:name w:val="TOC"/>
    <w:basedOn w:val="TOC1"/>
    <w:link w:val="TOCChar"/>
    <w:qFormat/>
    <w:rsid w:val="00527BC4"/>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527BC4"/>
    <w:rPr>
      <w:rFonts w:ascii="Arial" w:eastAsia="Times New Roman" w:hAnsi="Arial"/>
      <w:caps/>
      <w:noProof/>
      <w:sz w:val="32"/>
      <w:szCs w:val="32"/>
    </w:rPr>
  </w:style>
  <w:style w:type="paragraph" w:styleId="TOC1">
    <w:name w:val="toc 1"/>
    <w:basedOn w:val="Normal"/>
    <w:next w:val="Normal"/>
    <w:autoRedefine/>
    <w:uiPriority w:val="39"/>
    <w:unhideWhenUsed/>
    <w:rsid w:val="00527BC4"/>
    <w:pPr>
      <w:tabs>
        <w:tab w:val="left" w:pos="440"/>
        <w:tab w:val="right" w:leader="dot" w:pos="9016"/>
      </w:tabs>
      <w:spacing w:after="100"/>
    </w:pPr>
    <w:rPr>
      <w:b/>
      <w:bCs/>
      <w:noProof/>
    </w:rPr>
  </w:style>
  <w:style w:type="paragraph" w:customStyle="1" w:styleId="Disclaimer">
    <w:name w:val="Disclaimer"/>
    <w:basedOn w:val="Normal"/>
    <w:qFormat/>
    <w:rsid w:val="00527BC4"/>
    <w:pPr>
      <w:spacing w:after="60"/>
    </w:pPr>
    <w:rPr>
      <w:sz w:val="16"/>
    </w:rPr>
  </w:style>
  <w:style w:type="character" w:customStyle="1" w:styleId="Emphasised">
    <w:name w:val="Emphasised"/>
    <w:uiPriority w:val="1"/>
    <w:qFormat/>
    <w:rsid w:val="00527BC4"/>
    <w:rPr>
      <w:sz w:val="32"/>
      <w:szCs w:val="32"/>
    </w:rPr>
  </w:style>
  <w:style w:type="paragraph" w:customStyle="1" w:styleId="Link">
    <w:name w:val="Link"/>
    <w:basedOn w:val="Normal"/>
    <w:link w:val="LinkChar"/>
    <w:qFormat/>
    <w:rsid w:val="00527BC4"/>
    <w:pPr>
      <w:spacing w:after="0"/>
    </w:pPr>
    <w:rPr>
      <w:rFonts w:eastAsia="Times New Roman" w:cs="Times New Roman"/>
      <w:lang w:eastAsia="en-AU"/>
    </w:rPr>
  </w:style>
  <w:style w:type="character" w:customStyle="1" w:styleId="LinkChar">
    <w:name w:val="Link Char"/>
    <w:basedOn w:val="DefaultParagraphFont"/>
    <w:link w:val="Link"/>
    <w:rsid w:val="00527BC4"/>
    <w:rPr>
      <w:rFonts w:ascii="Arial" w:eastAsia="Times New Roman" w:hAnsi="Arial" w:cs="Times New Roman"/>
      <w:szCs w:val="24"/>
      <w:lang w:eastAsia="en-AU"/>
    </w:rPr>
  </w:style>
  <w:style w:type="paragraph" w:customStyle="1" w:styleId="SWA-NORMAL">
    <w:name w:val="SWA - NORMAL"/>
    <w:basedOn w:val="Normal"/>
    <w:qFormat/>
    <w:locked/>
    <w:rsid w:val="00527BC4"/>
    <w:pPr>
      <w:tabs>
        <w:tab w:val="left" w:pos="425"/>
      </w:tabs>
    </w:pPr>
  </w:style>
  <w:style w:type="paragraph" w:customStyle="1" w:styleId="SWABullets">
    <w:name w:val="SWA Bullets"/>
    <w:basedOn w:val="Normal"/>
    <w:link w:val="SWABulletsChar"/>
    <w:semiHidden/>
    <w:qFormat/>
    <w:locked/>
    <w:rsid w:val="00527BC4"/>
    <w:pPr>
      <w:numPr>
        <w:numId w:val="11"/>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527BC4"/>
    <w:rPr>
      <w:rFonts w:ascii="Arial" w:eastAsia="Times New Roman" w:hAnsi="Arial" w:cs="Times New Roman"/>
      <w:szCs w:val="24"/>
      <w:lang w:eastAsia="en-AU"/>
    </w:rPr>
  </w:style>
  <w:style w:type="paragraph" w:customStyle="1" w:styleId="TableContent">
    <w:name w:val="Table Content"/>
    <w:basedOn w:val="Normal"/>
    <w:link w:val="TableContentChar"/>
    <w:qFormat/>
    <w:rsid w:val="00527BC4"/>
    <w:pPr>
      <w:spacing w:before="120"/>
    </w:pPr>
    <w:rPr>
      <w:b/>
    </w:rPr>
  </w:style>
  <w:style w:type="character" w:customStyle="1" w:styleId="TableContentChar">
    <w:name w:val="Table Content Char"/>
    <w:basedOn w:val="DefaultParagraphFont"/>
    <w:link w:val="TableContent"/>
    <w:rsid w:val="00527BC4"/>
    <w:rPr>
      <w:rFonts w:ascii="Arial" w:hAnsi="Arial"/>
      <w:b/>
      <w:szCs w:val="24"/>
    </w:rPr>
  </w:style>
  <w:style w:type="character" w:customStyle="1" w:styleId="Heading4Char">
    <w:name w:val="Heading 4 Char"/>
    <w:basedOn w:val="DefaultParagraphFont"/>
    <w:link w:val="Heading4"/>
    <w:uiPriority w:val="9"/>
    <w:rsid w:val="00527BC4"/>
    <w:rPr>
      <w:rFonts w:ascii="Arial" w:eastAsiaTheme="majorEastAsia" w:hAnsi="Arial" w:cs="Arial"/>
      <w:b/>
      <w:bCs/>
      <w:i/>
      <w:iCs/>
    </w:rPr>
  </w:style>
  <w:style w:type="character" w:customStyle="1" w:styleId="Heading5Char">
    <w:name w:val="Heading 5 Char"/>
    <w:basedOn w:val="DefaultParagraphFont"/>
    <w:link w:val="Heading5"/>
    <w:uiPriority w:val="9"/>
    <w:rsid w:val="00527BC4"/>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527B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7B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7BC4"/>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527BC4"/>
    <w:rPr>
      <w:rFonts w:asciiTheme="majorHAnsi" w:eastAsiaTheme="majorEastAsia" w:hAnsiTheme="majorHAnsi" w:cstheme="majorBidi"/>
      <w:i/>
      <w:iCs/>
      <w:spacing w:val="5"/>
      <w:szCs w:val="24"/>
    </w:rPr>
  </w:style>
  <w:style w:type="paragraph" w:styleId="Caption">
    <w:name w:val="caption"/>
    <w:aliases w:val="Table heading"/>
    <w:basedOn w:val="Normal"/>
    <w:next w:val="Normal"/>
    <w:qFormat/>
    <w:rsid w:val="00527BC4"/>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527BC4"/>
    <w:pPr>
      <w:numPr>
        <w:numId w:val="4"/>
      </w:numPr>
      <w:spacing w:after="80"/>
      <w:ind w:left="641" w:hanging="357"/>
    </w:pPr>
    <w:rPr>
      <w:rFonts w:eastAsia="Times New Roman" w:cs="Times New Roman"/>
    </w:rPr>
  </w:style>
  <w:style w:type="paragraph" w:styleId="ListBullet2">
    <w:name w:val="List Bullet 2"/>
    <w:basedOn w:val="Normal"/>
    <w:qFormat/>
    <w:rsid w:val="00527BC4"/>
    <w:pPr>
      <w:numPr>
        <w:numId w:val="7"/>
      </w:numPr>
      <w:spacing w:after="80"/>
      <w:ind w:left="641" w:hanging="357"/>
    </w:pPr>
  </w:style>
  <w:style w:type="paragraph" w:styleId="ListNumber2">
    <w:name w:val="List Number 2"/>
    <w:aliases w:val="alpha"/>
    <w:basedOn w:val="Normal"/>
    <w:qFormat/>
    <w:rsid w:val="00527BC4"/>
    <w:pPr>
      <w:numPr>
        <w:numId w:val="9"/>
      </w:numPr>
      <w:spacing w:after="80"/>
      <w:ind w:left="998" w:hanging="357"/>
    </w:pPr>
    <w:rPr>
      <w:rFonts w:eastAsia="Times New Roman" w:cs="Times New Roman"/>
    </w:rPr>
  </w:style>
  <w:style w:type="character" w:styleId="Strong">
    <w:name w:val="Strong"/>
    <w:uiPriority w:val="22"/>
    <w:qFormat/>
    <w:rsid w:val="00527BC4"/>
    <w:rPr>
      <w:b/>
      <w:bCs/>
    </w:rPr>
  </w:style>
  <w:style w:type="character" w:styleId="Emphasis">
    <w:name w:val="Emphasis"/>
    <w:qFormat/>
    <w:rsid w:val="00527BC4"/>
    <w:rPr>
      <w:bCs/>
      <w:i/>
    </w:rPr>
  </w:style>
  <w:style w:type="paragraph" w:styleId="ListParagraph">
    <w:name w:val="List Paragraph"/>
    <w:aliases w:val="SWA List Paragraph,Indent,Recommendation,List Paragraph1,List Paragraph11,L,Bullet list,L1 Bullet,Colorful List - Accent 11,Number Paragraph,Numbered paragraph"/>
    <w:basedOn w:val="Normal"/>
    <w:link w:val="ListParagraphChar"/>
    <w:uiPriority w:val="34"/>
    <w:qFormat/>
    <w:rsid w:val="00527BC4"/>
    <w:pPr>
      <w:tabs>
        <w:tab w:val="num" w:pos="720"/>
      </w:tabs>
      <w:ind w:left="1440" w:hanging="360"/>
    </w:pPr>
  </w:style>
  <w:style w:type="character" w:customStyle="1" w:styleId="ListParagraphChar">
    <w:name w:val="List Paragraph Char"/>
    <w:aliases w:val="SWA List Paragraph Char,Indent Char,Recommendation Char,List Paragraph1 Char,List Paragraph11 Char,L Char,Bullet list Char,L1 Bullet Char,Colorful List - Accent 11 Char,Number Paragraph Char,Numbered paragraph Char"/>
    <w:basedOn w:val="DefaultParagraphFont"/>
    <w:link w:val="ListParagraph"/>
    <w:uiPriority w:val="34"/>
    <w:rsid w:val="00527BC4"/>
    <w:rPr>
      <w:rFonts w:ascii="Arial" w:hAnsi="Arial"/>
      <w:szCs w:val="24"/>
    </w:rPr>
  </w:style>
  <w:style w:type="paragraph" w:styleId="Quote">
    <w:name w:val="Quote"/>
    <w:aliases w:val="Summary"/>
    <w:basedOn w:val="Normal"/>
    <w:next w:val="Normal"/>
    <w:link w:val="QuoteChar"/>
    <w:uiPriority w:val="29"/>
    <w:qFormat/>
    <w:rsid w:val="00527BC4"/>
    <w:pPr>
      <w:spacing w:before="120"/>
      <w:ind w:left="425" w:right="425"/>
    </w:pPr>
    <w:rPr>
      <w:i/>
      <w:szCs w:val="22"/>
    </w:rPr>
  </w:style>
  <w:style w:type="character" w:customStyle="1" w:styleId="QuoteChar">
    <w:name w:val="Quote Char"/>
    <w:aliases w:val="Summary Char"/>
    <w:basedOn w:val="DefaultParagraphFont"/>
    <w:link w:val="Quote"/>
    <w:uiPriority w:val="29"/>
    <w:rsid w:val="00527BC4"/>
    <w:rPr>
      <w:rFonts w:ascii="Arial" w:hAnsi="Arial"/>
      <w:i/>
    </w:rPr>
  </w:style>
  <w:style w:type="paragraph" w:styleId="TOCHeading">
    <w:name w:val="TOC Heading"/>
    <w:basedOn w:val="Heading1"/>
    <w:next w:val="Normal"/>
    <w:uiPriority w:val="39"/>
    <w:unhideWhenUsed/>
    <w:qFormat/>
    <w:rsid w:val="00527BC4"/>
    <w:pPr>
      <w:outlineLvl w:val="9"/>
    </w:pPr>
    <w:rPr>
      <w:b w:val="0"/>
      <w:bCs w:val="0"/>
      <w:sz w:val="56"/>
      <w:szCs w:val="20"/>
      <w:lang w:bidi="en-US"/>
    </w:rPr>
  </w:style>
  <w:style w:type="paragraph" w:customStyle="1" w:styleId="Reporttitle">
    <w:name w:val="Report title"/>
    <w:basedOn w:val="Normal"/>
    <w:uiPriority w:val="19"/>
    <w:qFormat/>
    <w:rsid w:val="00527BC4"/>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527BC4"/>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527BC4"/>
    <w:pPr>
      <w:keepNext/>
      <w:spacing w:after="240" w:line="240" w:lineRule="atLeast"/>
    </w:pPr>
    <w:rPr>
      <w:rFonts w:eastAsia="Times New Roman"/>
      <w:sz w:val="24"/>
      <w:lang w:eastAsia="en-AU"/>
    </w:rPr>
  </w:style>
  <w:style w:type="character" w:styleId="Hyperlink">
    <w:name w:val="Hyperlink"/>
    <w:basedOn w:val="DefaultParagraphFont"/>
    <w:uiPriority w:val="99"/>
    <w:rsid w:val="00301DA5"/>
    <w:rPr>
      <w:color w:val="4877E0" w:themeColor="accent1"/>
      <w:u w:val="single"/>
    </w:rPr>
  </w:style>
  <w:style w:type="character" w:styleId="UnresolvedMention">
    <w:name w:val="Unresolved Mention"/>
    <w:basedOn w:val="DefaultParagraphFont"/>
    <w:uiPriority w:val="99"/>
    <w:semiHidden/>
    <w:unhideWhenUsed/>
    <w:rsid w:val="008743A9"/>
    <w:rPr>
      <w:color w:val="605E5C"/>
      <w:shd w:val="clear" w:color="auto" w:fill="E1DFDD"/>
    </w:rPr>
  </w:style>
  <w:style w:type="paragraph" w:customStyle="1" w:styleId="Paragraphbeforelist">
    <w:name w:val="Paragraph before list"/>
    <w:basedOn w:val="Paragraph"/>
    <w:uiPriority w:val="4"/>
    <w:qFormat/>
    <w:rsid w:val="00527BC4"/>
    <w:pPr>
      <w:spacing w:after="80"/>
    </w:pPr>
  </w:style>
  <w:style w:type="paragraph" w:customStyle="1" w:styleId="Bulletlevel1">
    <w:name w:val="Bullet level 1"/>
    <w:basedOn w:val="ListBullet"/>
    <w:uiPriority w:val="5"/>
    <w:qFormat/>
    <w:rsid w:val="00527BC4"/>
    <w:pPr>
      <w:numPr>
        <w:numId w:val="0"/>
      </w:numPr>
      <w:spacing w:line="240" w:lineRule="atLeast"/>
      <w:ind w:left="295" w:hanging="360"/>
    </w:pPr>
    <w:rPr>
      <w:lang w:eastAsia="en-AU"/>
    </w:rPr>
  </w:style>
  <w:style w:type="paragraph" w:customStyle="1" w:styleId="Paragraph">
    <w:name w:val="Paragraph"/>
    <w:basedOn w:val="Normal"/>
    <w:qFormat/>
    <w:rsid w:val="00527BC4"/>
    <w:pPr>
      <w:keepNext/>
      <w:spacing w:after="200" w:line="240" w:lineRule="atLeast"/>
    </w:pPr>
    <w:rPr>
      <w:rFonts w:eastAsia="Times New Roman"/>
      <w:lang w:eastAsia="en-AU"/>
    </w:rPr>
  </w:style>
  <w:style w:type="paragraph" w:customStyle="1" w:styleId="Bulletlevel2">
    <w:name w:val="Bullet level 2"/>
    <w:basedOn w:val="ListBullet2"/>
    <w:uiPriority w:val="7"/>
    <w:qFormat/>
    <w:rsid w:val="00527BC4"/>
    <w:pPr>
      <w:numPr>
        <w:numId w:val="2"/>
      </w:numPr>
      <w:spacing w:line="240" w:lineRule="atLeast"/>
    </w:pPr>
    <w:rPr>
      <w:rFonts w:eastAsia="Times New Roman"/>
      <w:lang w:eastAsia="en-AU"/>
    </w:rPr>
  </w:style>
  <w:style w:type="paragraph" w:customStyle="1" w:styleId="Bulletlevel2last">
    <w:name w:val="Bullet level 2 last"/>
    <w:basedOn w:val="Bulletlevel2"/>
    <w:uiPriority w:val="8"/>
    <w:qFormat/>
    <w:rsid w:val="00527BC4"/>
    <w:pPr>
      <w:spacing w:after="240"/>
    </w:pPr>
  </w:style>
  <w:style w:type="character" w:styleId="CommentReference">
    <w:name w:val="annotation reference"/>
    <w:basedOn w:val="DefaultParagraphFont"/>
    <w:uiPriority w:val="99"/>
    <w:semiHidden/>
    <w:unhideWhenUsed/>
    <w:rsid w:val="008743A9"/>
    <w:rPr>
      <w:sz w:val="16"/>
      <w:szCs w:val="16"/>
    </w:rPr>
  </w:style>
  <w:style w:type="paragraph" w:styleId="CommentText">
    <w:name w:val="annotation text"/>
    <w:basedOn w:val="Normal"/>
    <w:link w:val="CommentTextChar"/>
    <w:uiPriority w:val="99"/>
    <w:unhideWhenUsed/>
    <w:rsid w:val="008743A9"/>
  </w:style>
  <w:style w:type="character" w:customStyle="1" w:styleId="CommentTextChar">
    <w:name w:val="Comment Text Char"/>
    <w:basedOn w:val="DefaultParagraphFont"/>
    <w:link w:val="CommentText"/>
    <w:uiPriority w:val="99"/>
    <w:rsid w:val="008743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743A9"/>
    <w:rPr>
      <w:b/>
      <w:bCs/>
    </w:rPr>
  </w:style>
  <w:style w:type="character" w:customStyle="1" w:styleId="CommentSubjectChar">
    <w:name w:val="Comment Subject Char"/>
    <w:basedOn w:val="CommentTextChar"/>
    <w:link w:val="CommentSubject"/>
    <w:uiPriority w:val="99"/>
    <w:semiHidden/>
    <w:rsid w:val="008743A9"/>
    <w:rPr>
      <w:rFonts w:ascii="Arial" w:hAnsi="Arial" w:cs="Arial"/>
      <w:b/>
      <w:bCs/>
      <w:sz w:val="20"/>
      <w:szCs w:val="20"/>
    </w:rPr>
  </w:style>
  <w:style w:type="paragraph" w:styleId="NormalWeb">
    <w:name w:val="Normal (Web)"/>
    <w:basedOn w:val="Normal"/>
    <w:uiPriority w:val="99"/>
    <w:unhideWhenUsed/>
    <w:rsid w:val="00C70803"/>
    <w:pPr>
      <w:spacing w:before="100" w:beforeAutospacing="1" w:after="100" w:afterAutospacing="1"/>
    </w:pPr>
    <w:rPr>
      <w:rFonts w:ascii="Times New Roman" w:eastAsia="Times New Roman" w:hAnsi="Times New Roman" w:cs="Times New Roman"/>
      <w:sz w:val="24"/>
      <w:lang w:eastAsia="en-AU"/>
    </w:rPr>
  </w:style>
  <w:style w:type="paragraph" w:styleId="Subtitle">
    <w:name w:val="Subtitle"/>
    <w:basedOn w:val="Normal"/>
    <w:next w:val="Normal"/>
    <w:link w:val="SubtitleChar"/>
    <w:uiPriority w:val="2"/>
    <w:qFormat/>
    <w:rsid w:val="00527BC4"/>
    <w:pPr>
      <w:spacing w:after="60"/>
    </w:pPr>
    <w:rPr>
      <w:rFonts w:eastAsiaTheme="majorEastAsia" w:cstheme="majorBidi"/>
      <w:color w:val="4877E0" w:themeColor="accent1"/>
      <w:sz w:val="36"/>
      <w:szCs w:val="40"/>
    </w:rPr>
  </w:style>
  <w:style w:type="character" w:customStyle="1" w:styleId="SubtitleChar">
    <w:name w:val="Subtitle Char"/>
    <w:basedOn w:val="DefaultParagraphFont"/>
    <w:link w:val="Subtitle"/>
    <w:uiPriority w:val="2"/>
    <w:rsid w:val="00527BC4"/>
    <w:rPr>
      <w:rFonts w:ascii="Arial" w:eastAsiaTheme="majorEastAsia" w:hAnsi="Arial" w:cstheme="majorBidi"/>
      <w:color w:val="4877E0" w:themeColor="accent1"/>
      <w:sz w:val="36"/>
      <w:szCs w:val="40"/>
    </w:rPr>
  </w:style>
  <w:style w:type="paragraph" w:customStyle="1" w:styleId="Heading2alt">
    <w:name w:val="Heading 2 alt"/>
    <w:basedOn w:val="Heading2"/>
    <w:link w:val="Heading2altChar"/>
    <w:qFormat/>
    <w:rsid w:val="00E04A18"/>
    <w:pPr>
      <w:spacing w:after="360"/>
    </w:pPr>
    <w:rPr>
      <w:b/>
      <w:bCs/>
      <w:sz w:val="40"/>
      <w:szCs w:val="40"/>
    </w:rPr>
  </w:style>
  <w:style w:type="character" w:customStyle="1" w:styleId="Heading2altChar">
    <w:name w:val="Heading 2 alt Char"/>
    <w:basedOn w:val="Heading2Char"/>
    <w:link w:val="Heading2alt"/>
    <w:rsid w:val="00E04A18"/>
    <w:rPr>
      <w:rFonts w:ascii="Arial" w:eastAsiaTheme="majorEastAsia" w:hAnsi="Arial" w:cstheme="majorBidi"/>
      <w:b/>
      <w:bCs/>
      <w:iCs/>
      <w:sz w:val="40"/>
      <w:szCs w:val="40"/>
    </w:rPr>
  </w:style>
  <w:style w:type="character" w:styleId="FollowedHyperlink">
    <w:name w:val="FollowedHyperlink"/>
    <w:basedOn w:val="DefaultParagraphFont"/>
    <w:uiPriority w:val="99"/>
    <w:semiHidden/>
    <w:unhideWhenUsed/>
    <w:rsid w:val="00AD159B"/>
    <w:rPr>
      <w:color w:val="E80C30" w:themeColor="followedHyperlink"/>
      <w:u w:val="single"/>
    </w:rPr>
  </w:style>
  <w:style w:type="paragraph" w:styleId="Revision">
    <w:name w:val="Revision"/>
    <w:hidden/>
    <w:uiPriority w:val="99"/>
    <w:semiHidden/>
    <w:rsid w:val="00193DB6"/>
    <w:pPr>
      <w:spacing w:after="0" w:line="240" w:lineRule="auto"/>
    </w:pPr>
    <w:rPr>
      <w:rFonts w:ascii="Arial" w:hAnsi="Arial" w:cs="Arial"/>
      <w:sz w:val="20"/>
      <w:szCs w:val="20"/>
    </w:rPr>
  </w:style>
  <w:style w:type="paragraph" w:customStyle="1" w:styleId="Boxedshaded">
    <w:name w:val="Boxed/shaded"/>
    <w:basedOn w:val="Normal"/>
    <w:qFormat/>
    <w:rsid w:val="00527BC4"/>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SWAHeading2">
    <w:name w:val="SWA Heading 2"/>
    <w:next w:val="Paragraph"/>
    <w:link w:val="SWAHeading2Char"/>
    <w:qFormat/>
    <w:rsid w:val="00527BC4"/>
    <w:pPr>
      <w:spacing w:before="200" w:after="120"/>
      <w:outlineLvl w:val="1"/>
    </w:pPr>
    <w:rPr>
      <w:rFonts w:ascii="Arial" w:eastAsiaTheme="majorEastAsia" w:hAnsi="Arial" w:cstheme="majorBidi"/>
      <w:b/>
      <w:bCs/>
      <w:iCs/>
      <w:color w:val="2B0A99" w:themeColor="text2"/>
      <w:sz w:val="32"/>
      <w:szCs w:val="40"/>
      <w:lang w:val="en-GB" w:eastAsia="en-AU"/>
    </w:rPr>
  </w:style>
  <w:style w:type="character" w:customStyle="1" w:styleId="SWAHeading2Char">
    <w:name w:val="SWA Heading 2 Char"/>
    <w:basedOn w:val="Heading2Char"/>
    <w:link w:val="SWAHeading2"/>
    <w:rsid w:val="00527BC4"/>
    <w:rPr>
      <w:rFonts w:ascii="Arial" w:eastAsiaTheme="majorEastAsia" w:hAnsi="Arial" w:cstheme="majorBidi"/>
      <w:b/>
      <w:bCs/>
      <w:iCs/>
      <w:color w:val="2B0A99" w:themeColor="text2"/>
      <w:sz w:val="32"/>
      <w:szCs w:val="40"/>
      <w:lang w:val="en-GB" w:eastAsia="en-AU"/>
    </w:rPr>
  </w:style>
  <w:style w:type="paragraph" w:styleId="IntenseQuote">
    <w:name w:val="Intense Quote"/>
    <w:basedOn w:val="Normal"/>
    <w:next w:val="Normal"/>
    <w:link w:val="IntenseQuoteChar"/>
    <w:uiPriority w:val="30"/>
    <w:qFormat/>
    <w:rsid w:val="00527BC4"/>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527BC4"/>
    <w:rPr>
      <w:rFonts w:ascii="Arial" w:hAnsi="Arial"/>
      <w:i/>
      <w:iCs/>
      <w:color w:val="4877E0" w:themeColor="accent1"/>
      <w:szCs w:val="24"/>
    </w:rPr>
  </w:style>
  <w:style w:type="paragraph" w:styleId="TOC2">
    <w:name w:val="toc 2"/>
    <w:basedOn w:val="Normal"/>
    <w:next w:val="Normal"/>
    <w:autoRedefine/>
    <w:uiPriority w:val="39"/>
    <w:unhideWhenUsed/>
    <w:rsid w:val="00527BC4"/>
    <w:pPr>
      <w:tabs>
        <w:tab w:val="left" w:pos="993"/>
        <w:tab w:val="right" w:leader="dot" w:pos="9016"/>
      </w:tabs>
      <w:spacing w:after="100"/>
      <w:ind w:left="426"/>
    </w:pPr>
  </w:style>
  <w:style w:type="paragraph" w:customStyle="1" w:styleId="Titledate">
    <w:name w:val="Title date"/>
    <w:basedOn w:val="TOC1"/>
    <w:qFormat/>
    <w:rsid w:val="00527BC4"/>
  </w:style>
  <w:style w:type="character" w:customStyle="1" w:styleId="SWADisclaimerheadingChar">
    <w:name w:val="SWA Disclaimer heading Char"/>
    <w:basedOn w:val="DefaultParagraphFont"/>
    <w:link w:val="SWADisclaimerheading"/>
    <w:locked/>
    <w:rsid w:val="00527BC4"/>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527BC4"/>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527BC4"/>
    <w:pPr>
      <w:tabs>
        <w:tab w:val="right" w:leader="dot" w:pos="9016"/>
      </w:tabs>
      <w:spacing w:after="100"/>
      <w:ind w:left="993"/>
    </w:pPr>
    <w:rPr>
      <w:i/>
      <w:iCs/>
      <w:noProof/>
    </w:rPr>
  </w:style>
  <w:style w:type="table" w:styleId="LightShading-Accent2">
    <w:name w:val="Light Shading Accent 2"/>
    <w:aliases w:val="SWA Table Style"/>
    <w:basedOn w:val="TableNormal"/>
    <w:uiPriority w:val="60"/>
    <w:rsid w:val="00527BC4"/>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527BC4"/>
    <w:pPr>
      <w:pageBreakBefore/>
      <w:numPr>
        <w:ilvl w:val="2"/>
        <w:numId w:val="29"/>
      </w:numPr>
      <w:spacing w:before="240" w:after="120"/>
      <w:ind w:left="709" w:hanging="709"/>
      <w:outlineLvl w:val="0"/>
    </w:pPr>
    <w:rPr>
      <w:rFonts w:ascii="Arial" w:hAnsi="Arial" w:cs="Arial"/>
      <w:b/>
      <w:bCs/>
      <w:sz w:val="40"/>
      <w:szCs w:val="40"/>
    </w:rPr>
  </w:style>
  <w:style w:type="paragraph" w:customStyle="1" w:styleId="Emphasisquote">
    <w:name w:val="Emphasis quote"/>
    <w:next w:val="Paragraph"/>
    <w:link w:val="EmphasisquoteChar"/>
    <w:qFormat/>
    <w:rsid w:val="00527BC4"/>
    <w:pPr>
      <w:pBdr>
        <w:left w:val="single" w:sz="12" w:space="14" w:color="4877E0" w:themeColor="accent1"/>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527BC4"/>
    <w:rPr>
      <w:b/>
      <w:bCs/>
      <w:i/>
      <w:iCs/>
      <w:spacing w:val="5"/>
    </w:rPr>
  </w:style>
  <w:style w:type="character" w:customStyle="1" w:styleId="EmphasisquoteChar">
    <w:name w:val="Emphasis quote Char"/>
    <w:basedOn w:val="QuoteChar"/>
    <w:link w:val="Emphasisquote"/>
    <w:rsid w:val="00527BC4"/>
    <w:rPr>
      <w:rFonts w:ascii="Arial" w:hAnsi="Arial"/>
      <w:i w:val="0"/>
      <w:szCs w:val="24"/>
    </w:rPr>
  </w:style>
  <w:style w:type="paragraph" w:customStyle="1" w:styleId="paragraph0">
    <w:name w:val="paragraph"/>
    <w:basedOn w:val="Normal"/>
    <w:rsid w:val="00527BC4"/>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527BC4"/>
  </w:style>
  <w:style w:type="character" w:customStyle="1" w:styleId="eop">
    <w:name w:val="eop"/>
    <w:basedOn w:val="DefaultParagraphFont"/>
    <w:rsid w:val="00527BC4"/>
  </w:style>
  <w:style w:type="paragraph" w:customStyle="1" w:styleId="SWA1stHeading">
    <w:name w:val="SWA 1st Heading"/>
    <w:basedOn w:val="Normal"/>
    <w:link w:val="SWA1stHeadingChar"/>
    <w:rsid w:val="00527BC4"/>
  </w:style>
  <w:style w:type="paragraph" w:customStyle="1" w:styleId="ListParagraphh1">
    <w:name w:val="List Paragraph h1"/>
    <w:aliases w:val="SWA heading 1"/>
    <w:basedOn w:val="SWAHeading1"/>
    <w:next w:val="ListParagraphbodycopy"/>
    <w:link w:val="ListParagraphh1Char"/>
    <w:qFormat/>
    <w:rsid w:val="00527BC4"/>
    <w:pPr>
      <w:pageBreakBefore w:val="0"/>
      <w:numPr>
        <w:ilvl w:val="0"/>
        <w:numId w:val="22"/>
      </w:numPr>
      <w:ind w:left="709" w:hanging="709"/>
    </w:pPr>
  </w:style>
  <w:style w:type="paragraph" w:customStyle="1" w:styleId="ListParagraphbodycopy">
    <w:name w:val="List Paragraph body copy"/>
    <w:basedOn w:val="SWA1stHeading"/>
    <w:link w:val="ListParagraphbodycopyChar"/>
    <w:qFormat/>
    <w:rsid w:val="00527BC4"/>
    <w:pPr>
      <w:numPr>
        <w:ilvl w:val="1"/>
        <w:numId w:val="22"/>
      </w:numPr>
    </w:pPr>
    <w:rPr>
      <w:rFonts w:cs="Arial"/>
      <w:sz w:val="40"/>
    </w:rPr>
  </w:style>
  <w:style w:type="character" w:customStyle="1" w:styleId="SWA1stHeadingChar">
    <w:name w:val="SWA 1st Heading Char"/>
    <w:basedOn w:val="DefaultParagraphFont"/>
    <w:link w:val="SWA1stHeading"/>
    <w:rsid w:val="00527BC4"/>
    <w:rPr>
      <w:rFonts w:ascii="Arial" w:hAnsi="Arial"/>
      <w:szCs w:val="24"/>
    </w:rPr>
  </w:style>
  <w:style w:type="character" w:customStyle="1" w:styleId="ListParagraphh1Char">
    <w:name w:val="List Paragraph h1 Char"/>
    <w:aliases w:val="SWA heading 1 Char"/>
    <w:basedOn w:val="SWA1stHeadingChar"/>
    <w:link w:val="ListParagraphh1"/>
    <w:rsid w:val="00527BC4"/>
    <w:rPr>
      <w:rFonts w:ascii="Arial" w:hAnsi="Arial" w:cs="Arial"/>
      <w:b/>
      <w:bCs/>
      <w:sz w:val="40"/>
      <w:szCs w:val="40"/>
    </w:rPr>
  </w:style>
  <w:style w:type="character" w:customStyle="1" w:styleId="ListParagraphbodycopyChar">
    <w:name w:val="List Paragraph body copy Char"/>
    <w:basedOn w:val="ListParagraphh1Char"/>
    <w:link w:val="ListParagraphbodycopy"/>
    <w:rsid w:val="00527BC4"/>
    <w:rPr>
      <w:rFonts w:ascii="Arial" w:hAnsi="Arial" w:cs="Arial"/>
      <w:b w:val="0"/>
      <w:bCs w:val="0"/>
      <w:sz w:val="40"/>
      <w:szCs w:val="24"/>
    </w:rPr>
  </w:style>
  <w:style w:type="paragraph" w:customStyle="1" w:styleId="SWAHeading3">
    <w:name w:val="SWA Heading 3"/>
    <w:next w:val="Paragraph"/>
    <w:qFormat/>
    <w:rsid w:val="00527BC4"/>
    <w:pPr>
      <w:spacing w:before="240" w:after="120"/>
    </w:pPr>
    <w:rPr>
      <w:rFonts w:ascii="Arial" w:hAnsi="Arial" w:cs="Arial"/>
      <w:color w:val="4877E0" w:themeColor="accent1"/>
      <w:sz w:val="28"/>
      <w:szCs w:val="32"/>
    </w:rPr>
  </w:style>
  <w:style w:type="paragraph" w:customStyle="1" w:styleId="SWAHeading4">
    <w:name w:val="SWA Heading 4"/>
    <w:qFormat/>
    <w:rsid w:val="00527BC4"/>
    <w:rPr>
      <w:rFonts w:ascii="Arial" w:eastAsiaTheme="majorEastAsia" w:hAnsi="Arial" w:cs="Arial"/>
      <w:b/>
      <w:bCs/>
      <w:i/>
      <w:iCs/>
      <w:sz w:val="24"/>
      <w:szCs w:val="28"/>
    </w:rPr>
  </w:style>
  <w:style w:type="paragraph" w:customStyle="1" w:styleId="SWAHeading5">
    <w:name w:val="SWA Heading 5"/>
    <w:qFormat/>
    <w:rsid w:val="00527BC4"/>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527BC4"/>
    <w:rPr>
      <w:color w:val="666666"/>
    </w:rPr>
  </w:style>
  <w:style w:type="character" w:customStyle="1" w:styleId="ui-provider">
    <w:name w:val="ui-provider"/>
    <w:basedOn w:val="DefaultParagraphFont"/>
    <w:rsid w:val="00D6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798578">
      <w:bodyDiv w:val="1"/>
      <w:marLeft w:val="0"/>
      <w:marRight w:val="0"/>
      <w:marTop w:val="0"/>
      <w:marBottom w:val="0"/>
      <w:divBdr>
        <w:top w:val="none" w:sz="0" w:space="0" w:color="auto"/>
        <w:left w:val="none" w:sz="0" w:space="0" w:color="auto"/>
        <w:bottom w:val="none" w:sz="0" w:space="0" w:color="auto"/>
        <w:right w:val="none" w:sz="0" w:space="0" w:color="auto"/>
      </w:divBdr>
      <w:divsChild>
        <w:div w:id="393553463">
          <w:marLeft w:val="0"/>
          <w:marRight w:val="0"/>
          <w:marTop w:val="0"/>
          <w:marBottom w:val="0"/>
          <w:divBdr>
            <w:top w:val="none" w:sz="0" w:space="0" w:color="auto"/>
            <w:left w:val="none" w:sz="0" w:space="0" w:color="auto"/>
            <w:bottom w:val="none" w:sz="0" w:space="0" w:color="auto"/>
            <w:right w:val="none" w:sz="0" w:space="0" w:color="auto"/>
          </w:divBdr>
          <w:divsChild>
            <w:div w:id="1211067070">
              <w:marLeft w:val="0"/>
              <w:marRight w:val="0"/>
              <w:marTop w:val="0"/>
              <w:marBottom w:val="0"/>
              <w:divBdr>
                <w:top w:val="none" w:sz="0" w:space="0" w:color="auto"/>
                <w:left w:val="none" w:sz="0" w:space="0" w:color="auto"/>
                <w:bottom w:val="none" w:sz="0" w:space="0" w:color="auto"/>
                <w:right w:val="none" w:sz="0" w:space="0" w:color="auto"/>
              </w:divBdr>
              <w:divsChild>
                <w:div w:id="1182671766">
                  <w:marLeft w:val="0"/>
                  <w:marRight w:val="0"/>
                  <w:marTop w:val="0"/>
                  <w:marBottom w:val="0"/>
                  <w:divBdr>
                    <w:top w:val="none" w:sz="0" w:space="0" w:color="auto"/>
                    <w:left w:val="none" w:sz="0" w:space="0" w:color="auto"/>
                    <w:bottom w:val="none" w:sz="0" w:space="0" w:color="auto"/>
                    <w:right w:val="none" w:sz="0" w:space="0" w:color="auto"/>
                  </w:divBdr>
                  <w:divsChild>
                    <w:div w:id="1034774774">
                      <w:marLeft w:val="-225"/>
                      <w:marRight w:val="-225"/>
                      <w:marTop w:val="0"/>
                      <w:marBottom w:val="0"/>
                      <w:divBdr>
                        <w:top w:val="none" w:sz="0" w:space="0" w:color="auto"/>
                        <w:left w:val="none" w:sz="0" w:space="0" w:color="auto"/>
                        <w:bottom w:val="none" w:sz="0" w:space="0" w:color="auto"/>
                        <w:right w:val="none" w:sz="0" w:space="0" w:color="auto"/>
                      </w:divBdr>
                      <w:divsChild>
                        <w:div w:id="504826592">
                          <w:marLeft w:val="0"/>
                          <w:marRight w:val="0"/>
                          <w:marTop w:val="0"/>
                          <w:marBottom w:val="0"/>
                          <w:divBdr>
                            <w:top w:val="none" w:sz="0" w:space="0" w:color="auto"/>
                            <w:left w:val="none" w:sz="0" w:space="0" w:color="auto"/>
                            <w:bottom w:val="none" w:sz="0" w:space="0" w:color="auto"/>
                            <w:right w:val="none" w:sz="0" w:space="0" w:color="auto"/>
                          </w:divBdr>
                          <w:divsChild>
                            <w:div w:id="1408770271">
                              <w:marLeft w:val="0"/>
                              <w:marRight w:val="0"/>
                              <w:marTop w:val="0"/>
                              <w:marBottom w:val="0"/>
                              <w:divBdr>
                                <w:top w:val="none" w:sz="0" w:space="0" w:color="auto"/>
                                <w:left w:val="none" w:sz="0" w:space="0" w:color="auto"/>
                                <w:bottom w:val="none" w:sz="0" w:space="0" w:color="auto"/>
                                <w:right w:val="none" w:sz="0" w:space="0" w:color="auto"/>
                              </w:divBdr>
                              <w:divsChild>
                                <w:div w:id="2105879474">
                                  <w:marLeft w:val="0"/>
                                  <w:marRight w:val="0"/>
                                  <w:marTop w:val="0"/>
                                  <w:marBottom w:val="0"/>
                                  <w:divBdr>
                                    <w:top w:val="none" w:sz="0" w:space="0" w:color="auto"/>
                                    <w:left w:val="none" w:sz="0" w:space="0" w:color="auto"/>
                                    <w:bottom w:val="none" w:sz="0" w:space="0" w:color="auto"/>
                                    <w:right w:val="none" w:sz="0" w:space="0" w:color="auto"/>
                                  </w:divBdr>
                                  <w:divsChild>
                                    <w:div w:id="509485468">
                                      <w:marLeft w:val="0"/>
                                      <w:marRight w:val="0"/>
                                      <w:marTop w:val="0"/>
                                      <w:marBottom w:val="0"/>
                                      <w:divBdr>
                                        <w:top w:val="none" w:sz="0" w:space="0" w:color="auto"/>
                                        <w:left w:val="none" w:sz="0" w:space="0" w:color="auto"/>
                                        <w:bottom w:val="none" w:sz="0" w:space="0" w:color="auto"/>
                                        <w:right w:val="none" w:sz="0" w:space="0" w:color="auto"/>
                                      </w:divBdr>
                                      <w:divsChild>
                                        <w:div w:id="7721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486181">
      <w:bodyDiv w:val="1"/>
      <w:marLeft w:val="0"/>
      <w:marRight w:val="0"/>
      <w:marTop w:val="0"/>
      <w:marBottom w:val="0"/>
      <w:divBdr>
        <w:top w:val="none" w:sz="0" w:space="0" w:color="auto"/>
        <w:left w:val="none" w:sz="0" w:space="0" w:color="auto"/>
        <w:bottom w:val="none" w:sz="0" w:space="0" w:color="auto"/>
        <w:right w:val="none" w:sz="0" w:space="0" w:color="auto"/>
      </w:divBdr>
      <w:divsChild>
        <w:div w:id="1877279376">
          <w:marLeft w:val="0"/>
          <w:marRight w:val="0"/>
          <w:marTop w:val="0"/>
          <w:marBottom w:val="0"/>
          <w:divBdr>
            <w:top w:val="none" w:sz="0" w:space="0" w:color="auto"/>
            <w:left w:val="none" w:sz="0" w:space="0" w:color="auto"/>
            <w:bottom w:val="none" w:sz="0" w:space="0" w:color="auto"/>
            <w:right w:val="none" w:sz="0" w:space="0" w:color="auto"/>
          </w:divBdr>
          <w:divsChild>
            <w:div w:id="874394177">
              <w:marLeft w:val="0"/>
              <w:marRight w:val="0"/>
              <w:marTop w:val="0"/>
              <w:marBottom w:val="0"/>
              <w:divBdr>
                <w:top w:val="none" w:sz="0" w:space="0" w:color="auto"/>
                <w:left w:val="none" w:sz="0" w:space="0" w:color="auto"/>
                <w:bottom w:val="none" w:sz="0" w:space="0" w:color="auto"/>
                <w:right w:val="none" w:sz="0" w:space="0" w:color="auto"/>
              </w:divBdr>
              <w:divsChild>
                <w:div w:id="320542089">
                  <w:marLeft w:val="0"/>
                  <w:marRight w:val="0"/>
                  <w:marTop w:val="0"/>
                  <w:marBottom w:val="0"/>
                  <w:divBdr>
                    <w:top w:val="none" w:sz="0" w:space="0" w:color="auto"/>
                    <w:left w:val="none" w:sz="0" w:space="0" w:color="auto"/>
                    <w:bottom w:val="none" w:sz="0" w:space="0" w:color="auto"/>
                    <w:right w:val="none" w:sz="0" w:space="0" w:color="auto"/>
                  </w:divBdr>
                  <w:divsChild>
                    <w:div w:id="2084376467">
                      <w:marLeft w:val="-225"/>
                      <w:marRight w:val="-225"/>
                      <w:marTop w:val="0"/>
                      <w:marBottom w:val="0"/>
                      <w:divBdr>
                        <w:top w:val="none" w:sz="0" w:space="0" w:color="auto"/>
                        <w:left w:val="none" w:sz="0" w:space="0" w:color="auto"/>
                        <w:bottom w:val="none" w:sz="0" w:space="0" w:color="auto"/>
                        <w:right w:val="none" w:sz="0" w:space="0" w:color="auto"/>
                      </w:divBdr>
                      <w:divsChild>
                        <w:div w:id="1877303846">
                          <w:marLeft w:val="0"/>
                          <w:marRight w:val="0"/>
                          <w:marTop w:val="0"/>
                          <w:marBottom w:val="0"/>
                          <w:divBdr>
                            <w:top w:val="none" w:sz="0" w:space="0" w:color="auto"/>
                            <w:left w:val="none" w:sz="0" w:space="0" w:color="auto"/>
                            <w:bottom w:val="none" w:sz="0" w:space="0" w:color="auto"/>
                            <w:right w:val="none" w:sz="0" w:space="0" w:color="auto"/>
                          </w:divBdr>
                          <w:divsChild>
                            <w:div w:id="199637242">
                              <w:marLeft w:val="0"/>
                              <w:marRight w:val="0"/>
                              <w:marTop w:val="0"/>
                              <w:marBottom w:val="0"/>
                              <w:divBdr>
                                <w:top w:val="none" w:sz="0" w:space="0" w:color="auto"/>
                                <w:left w:val="none" w:sz="0" w:space="0" w:color="auto"/>
                                <w:bottom w:val="none" w:sz="0" w:space="0" w:color="auto"/>
                                <w:right w:val="none" w:sz="0" w:space="0" w:color="auto"/>
                              </w:divBdr>
                              <w:divsChild>
                                <w:div w:id="433794979">
                                  <w:marLeft w:val="0"/>
                                  <w:marRight w:val="0"/>
                                  <w:marTop w:val="0"/>
                                  <w:marBottom w:val="0"/>
                                  <w:divBdr>
                                    <w:top w:val="none" w:sz="0" w:space="0" w:color="auto"/>
                                    <w:left w:val="none" w:sz="0" w:space="0" w:color="auto"/>
                                    <w:bottom w:val="none" w:sz="0" w:space="0" w:color="auto"/>
                                    <w:right w:val="none" w:sz="0" w:space="0" w:color="auto"/>
                                  </w:divBdr>
                                  <w:divsChild>
                                    <w:div w:id="1931695337">
                                      <w:marLeft w:val="0"/>
                                      <w:marRight w:val="0"/>
                                      <w:marTop w:val="0"/>
                                      <w:marBottom w:val="0"/>
                                      <w:divBdr>
                                        <w:top w:val="none" w:sz="0" w:space="0" w:color="auto"/>
                                        <w:left w:val="none" w:sz="0" w:space="0" w:color="auto"/>
                                        <w:bottom w:val="none" w:sz="0" w:space="0" w:color="auto"/>
                                        <w:right w:val="none" w:sz="0" w:space="0" w:color="auto"/>
                                      </w:divBdr>
                                      <w:divsChild>
                                        <w:div w:id="20122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workaustralia.gov.au/about-us/careers/current-vacan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psc.gov.au/working-aps/aps-employees-and-managers/classifications/integrated-leadership-system-ils/ils-resources-profiles-comparatives-and-self-assess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gsva.gov.au/abou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afeworkaustralia.gov.au/about-us/who-we-are-and-what-we-do" TargetMode="External"/><Relationship Id="rId20" Type="http://schemas.openxmlformats.org/officeDocument/2006/relationships/hyperlink" Target="https://www.apsc.gov.au/working-aps/aps-employees-and-managers/work-level-standards-aps-level-and-executive-level-class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ne.gordon@swa.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recruitment@sw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ecruitment@s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Internal%20Policy%20-%202024%20Template%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E7EE4B4AD44F1EAEA4A482BDAC8625"/>
        <w:category>
          <w:name w:val="General"/>
          <w:gallery w:val="placeholder"/>
        </w:category>
        <w:types>
          <w:type w:val="bbPlcHdr"/>
        </w:types>
        <w:behaviors>
          <w:behavior w:val="content"/>
        </w:behaviors>
        <w:guid w:val="{94D331FD-6469-4F5C-B8D1-3F5F2AFB9AD8}"/>
      </w:docPartPr>
      <w:docPartBody>
        <w:p w:rsidR="00E63E61" w:rsidRDefault="00E63E61">
          <w:r w:rsidRPr="0083236F">
            <w:rPr>
              <w:rStyle w:val="PlaceholderText"/>
            </w:rPr>
            <w:t>[Title]</w:t>
          </w:r>
        </w:p>
      </w:docPartBody>
    </w:docPart>
    <w:docPart>
      <w:docPartPr>
        <w:name w:val="A3EC56B34D3E431697B2E474C0B3CDDD"/>
        <w:category>
          <w:name w:val="General"/>
          <w:gallery w:val="placeholder"/>
        </w:category>
        <w:types>
          <w:type w:val="bbPlcHdr"/>
        </w:types>
        <w:behaviors>
          <w:behavior w:val="content"/>
        </w:behaviors>
        <w:guid w:val="{B04EC6AC-8312-40EE-A666-AC53B1619940}"/>
      </w:docPartPr>
      <w:docPartBody>
        <w:p w:rsidR="00E63E61" w:rsidRDefault="00E63E61">
          <w:r w:rsidRPr="0083236F">
            <w:rPr>
              <w:rStyle w:val="PlaceholderText"/>
            </w:rPr>
            <w:t>[Title]</w:t>
          </w:r>
        </w:p>
      </w:docPartBody>
    </w:docPart>
    <w:docPart>
      <w:docPartPr>
        <w:name w:val="B94DD79CDA214C5D909407A4614002A9"/>
        <w:category>
          <w:name w:val="General"/>
          <w:gallery w:val="placeholder"/>
        </w:category>
        <w:types>
          <w:type w:val="bbPlcHdr"/>
        </w:types>
        <w:behaviors>
          <w:behavior w:val="content"/>
        </w:behaviors>
        <w:guid w:val="{7516D345-6BE7-41BA-98A3-43FEC7D8FFCF}"/>
      </w:docPartPr>
      <w:docPartBody>
        <w:p w:rsidR="00E63E61" w:rsidRDefault="00E63E61">
          <w:r w:rsidRPr="0083236F">
            <w:rPr>
              <w:rStyle w:val="PlaceholderText"/>
            </w:rPr>
            <w:t>[Keywords]</w:t>
          </w:r>
        </w:p>
      </w:docPartBody>
    </w:docPart>
    <w:docPart>
      <w:docPartPr>
        <w:name w:val="56045856AFFF43068E171F71678B1BCF"/>
        <w:category>
          <w:name w:val="General"/>
          <w:gallery w:val="placeholder"/>
        </w:category>
        <w:types>
          <w:type w:val="bbPlcHdr"/>
        </w:types>
        <w:behaviors>
          <w:behavior w:val="content"/>
        </w:behaviors>
        <w:guid w:val="{0C6D83BD-2AD4-44D8-A914-C054125EE749}"/>
      </w:docPartPr>
      <w:docPartBody>
        <w:p w:rsidR="00E63E61" w:rsidRDefault="00E63E61">
          <w:r w:rsidRPr="0083236F">
            <w:rPr>
              <w:rStyle w:val="PlaceholderText"/>
            </w:rPr>
            <w:t>[Keywords]</w:t>
          </w:r>
        </w:p>
      </w:docPartBody>
    </w:docPart>
    <w:docPart>
      <w:docPartPr>
        <w:name w:val="4388C4F93BCE4A5E8F1E286A68CC9290"/>
        <w:category>
          <w:name w:val="General"/>
          <w:gallery w:val="placeholder"/>
        </w:category>
        <w:types>
          <w:type w:val="bbPlcHdr"/>
        </w:types>
        <w:behaviors>
          <w:behavior w:val="content"/>
        </w:behaviors>
        <w:guid w:val="{E677A891-B070-4625-BD25-4FA17D222184}"/>
      </w:docPartPr>
      <w:docPartBody>
        <w:p w:rsidR="00E63E61" w:rsidRDefault="00E63E61">
          <w:r w:rsidRPr="0083236F">
            <w:rPr>
              <w:rStyle w:val="PlaceholderText"/>
            </w:rPr>
            <w:t>[Category]</w:t>
          </w:r>
        </w:p>
      </w:docPartBody>
    </w:docPart>
    <w:docPart>
      <w:docPartPr>
        <w:name w:val="EC2C2382B5F9483283C8F6D816F384AB"/>
        <w:category>
          <w:name w:val="General"/>
          <w:gallery w:val="placeholder"/>
        </w:category>
        <w:types>
          <w:type w:val="bbPlcHdr"/>
        </w:types>
        <w:behaviors>
          <w:behavior w:val="content"/>
        </w:behaviors>
        <w:guid w:val="{7A3B733D-4806-4FD4-AF39-C40990A7A669}"/>
      </w:docPartPr>
      <w:docPartBody>
        <w:p w:rsidR="00E63E61" w:rsidRDefault="00E63E61">
          <w:r w:rsidRPr="0083236F">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61"/>
    <w:rsid w:val="00025F3F"/>
    <w:rsid w:val="000D794B"/>
    <w:rsid w:val="002D0448"/>
    <w:rsid w:val="00307CCF"/>
    <w:rsid w:val="003A02C0"/>
    <w:rsid w:val="00662498"/>
    <w:rsid w:val="007F5384"/>
    <w:rsid w:val="00A0684E"/>
    <w:rsid w:val="00E63E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E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6" ma:contentTypeDescription="Create a new document." ma:contentTypeScope="" ma:versionID="526857f9de786fe366445659db54800c">
  <xsd:schema xmlns:xsd="http://www.w3.org/2001/XMLSchema" xmlns:xs="http://www.w3.org/2001/XMLSchema" xmlns:p="http://schemas.microsoft.com/office/2006/metadata/properties" xmlns:ns2="da686254-28fc-4a80-a15e-fc33c1b94c7e" targetNamespace="http://schemas.microsoft.com/office/2006/metadata/properties" ma:root="true" ma:fieldsID="d761206996aab0732921a7bbf027ffe6" ns2:_="">
    <xsd:import namespace="da686254-28fc-4a80-a15e-fc33c1b94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9E22-173C-4660-A4C1-B5E63694A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C49AB-B60D-41AF-97C5-E68489E1D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86254-28fc-4a80-a15e-fc33c1b94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98478-6F2B-4D3A-80E1-D627279CCDC0}">
  <ds:schemaRefs>
    <ds:schemaRef ds:uri="http://schemas.microsoft.com/sharepoint/v3/contenttype/forms"/>
  </ds:schemaRefs>
</ds:datastoreItem>
</file>

<file path=customXml/itemProps4.xml><?xml version="1.0" encoding="utf-8"?>
<ds:datastoreItem xmlns:ds="http://schemas.openxmlformats.org/officeDocument/2006/customXml" ds:itemID="{8A2C1F58-BD93-430A-BF5F-0FF7AC66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Policy - 2024 Template update.dotx</Template>
  <TotalTime>1</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Assistant Director Communications</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Director Communications</dc:title>
  <dc:subject/>
  <dc:creator>RICHARDSON,Anna</dc:creator>
  <cp:keywords>0751731</cp:keywords>
  <dc:description/>
  <cp:lastModifiedBy>NICHOLS,Grace</cp:lastModifiedBy>
  <cp:revision>2</cp:revision>
  <cp:lastPrinted>2021-05-25T06:00:00Z</cp:lastPrinted>
  <dcterms:created xsi:type="dcterms:W3CDTF">2024-11-21T06:26:00Z</dcterms:created>
  <dcterms:modified xsi:type="dcterms:W3CDTF">2024-11-21T06:26:00Z</dcterms:modified>
  <cp:category>Communications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0x0101001951AD8EAAA18849A8074DC95CFD5354</vt:lpwstr>
  </property>
  <property fmtid="{D5CDD505-2E9C-101B-9397-08002B2CF9AE}" pid="3" name="_dlc_DocIdItemGuid">
    <vt:lpwstr>843a20f4-d48c-4c20-953e-d34487fdddbc</vt:lpwstr>
  </property>
  <property fmtid="{D5CDD505-2E9C-101B-9397-08002B2CF9AE}" pid="4" name="MSIP_Label_79d889eb-932f-4752-8739-64d25806ef64_Enabled">
    <vt:lpwstr>true</vt:lpwstr>
  </property>
  <property fmtid="{D5CDD505-2E9C-101B-9397-08002B2CF9AE}" pid="5" name="MSIP_Label_79d889eb-932f-4752-8739-64d25806ef64_SetDate">
    <vt:lpwstr>2023-02-28T01:30:57Z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b7d60cc8-f787-4327-849e-257ff4fac1a4</vt:lpwstr>
  </property>
  <property fmtid="{D5CDD505-2E9C-101B-9397-08002B2CF9AE}" pid="10" name="MSIP_Label_79d889eb-932f-4752-8739-64d25806ef64_ContentBits">
    <vt:lpwstr>0</vt:lpwstr>
  </property>
</Properties>
</file>