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05" w:rsidRPr="00251E67" w:rsidRDefault="00022F2E" w:rsidP="00FE1AFE">
      <w:pPr>
        <w:pStyle w:val="PHD-normaltext"/>
        <w:spacing w:before="480"/>
        <w:ind w:left="567"/>
        <w:rPr>
          <w:rFonts w:ascii="Arial" w:hAnsi="Arial" w:cs="Arial"/>
          <w:bCs/>
          <w:sz w:val="22"/>
          <w:szCs w:val="22"/>
        </w:rPr>
        <w:sectPr w:rsidR="003C4405" w:rsidRPr="00251E67" w:rsidSect="00920E2C">
          <w:footerReference w:type="even" r:id="rId9"/>
          <w:footerReference w:type="default" r:id="rId10"/>
          <w:footnotePr>
            <w:numFmt w:val="chicago"/>
            <w:numRestart w:val="eachSect"/>
          </w:footnotePr>
          <w:endnotePr>
            <w:numFmt w:val="decimal"/>
          </w:endnotePr>
          <w:type w:val="continuous"/>
          <w:pgSz w:w="11906" w:h="16838" w:code="9"/>
          <w:pgMar w:top="1134" w:right="1134" w:bottom="0" w:left="1701" w:header="720" w:footer="125" w:gutter="0"/>
          <w:cols w:space="720"/>
          <w:titlePg/>
          <w:docGrid w:linePitch="326"/>
        </w:sectPr>
      </w:pPr>
      <w:bookmarkStart w:id="0" w:name="_Toc33496911"/>
      <w:r w:rsidRPr="00251E67">
        <w:rPr>
          <w:rFonts w:ascii="Arial" w:hAnsi="Arial" w:cs="Arial"/>
          <w:noProof/>
          <w:sz w:val="22"/>
          <w:szCs w:val="22"/>
          <w:lang w:val="en-AU" w:eastAsia="en-AU"/>
        </w:rPr>
        <w:drawing>
          <wp:anchor distT="0" distB="0" distL="114300" distR="114300" simplePos="0" relativeHeight="251658240" behindDoc="1" locked="0" layoutInCell="1" allowOverlap="1" wp14:anchorId="4F582770" wp14:editId="03EDD0D4">
            <wp:simplePos x="0" y="0"/>
            <wp:positionH relativeFrom="column">
              <wp:posOffset>-1095966</wp:posOffset>
            </wp:positionH>
            <wp:positionV relativeFrom="paragraph">
              <wp:posOffset>-720134</wp:posOffset>
            </wp:positionV>
            <wp:extent cx="7657200" cy="10825200"/>
            <wp:effectExtent l="0" t="0" r="127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15-0007 SWA Report_03_COVER BLANK.jpg"/>
                    <pic:cNvPicPr/>
                  </pic:nvPicPr>
                  <pic:blipFill>
                    <a:blip r:embed="rId11">
                      <a:extLst>
                        <a:ext uri="{28A0092B-C50C-407E-A947-70E740481C1C}">
                          <a14:useLocalDpi xmlns:a14="http://schemas.microsoft.com/office/drawing/2010/main" val="0"/>
                        </a:ext>
                      </a:extLst>
                    </a:blip>
                    <a:stretch>
                      <a:fillRect/>
                    </a:stretch>
                  </pic:blipFill>
                  <pic:spPr>
                    <a:xfrm>
                      <a:off x="0" y="0"/>
                      <a:ext cx="7657200" cy="10825200"/>
                    </a:xfrm>
                    <a:prstGeom prst="rect">
                      <a:avLst/>
                    </a:prstGeom>
                  </pic:spPr>
                </pic:pic>
              </a:graphicData>
            </a:graphic>
            <wp14:sizeRelH relativeFrom="page">
              <wp14:pctWidth>0</wp14:pctWidth>
            </wp14:sizeRelH>
            <wp14:sizeRelV relativeFrom="page">
              <wp14:pctHeight>0</wp14:pctHeight>
            </wp14:sizeRelV>
          </wp:anchor>
        </w:drawing>
      </w:r>
      <w:r w:rsidRPr="00251E67">
        <w:rPr>
          <w:rFonts w:ascii="Arial" w:hAnsi="Arial" w:cs="Arial"/>
          <w:bCs/>
          <w:noProof/>
          <w:sz w:val="22"/>
          <w:szCs w:val="22"/>
          <w:lang w:val="en-AU" w:eastAsia="en-AU"/>
        </w:rPr>
        <w:drawing>
          <wp:inline distT="0" distB="0" distL="0" distR="0" wp14:anchorId="55710006" wp14:editId="6B1ACA0F">
            <wp:extent cx="1056582" cy="1107380"/>
            <wp:effectExtent l="0" t="0" r="0" b="0"/>
            <wp:docPr id="3" name="Picture 3" descr="Safe Work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stacked_R full.png"/>
                    <pic:cNvPicPr/>
                  </pic:nvPicPr>
                  <pic:blipFill>
                    <a:blip r:embed="rId12">
                      <a:extLst>
                        <a:ext uri="{28A0092B-C50C-407E-A947-70E740481C1C}">
                          <a14:useLocalDpi xmlns:a14="http://schemas.microsoft.com/office/drawing/2010/main" val="0"/>
                        </a:ext>
                      </a:extLst>
                    </a:blip>
                    <a:stretch>
                      <a:fillRect/>
                    </a:stretch>
                  </pic:blipFill>
                  <pic:spPr>
                    <a:xfrm>
                      <a:off x="0" y="0"/>
                      <a:ext cx="1056582" cy="1107380"/>
                    </a:xfrm>
                    <a:prstGeom prst="rect">
                      <a:avLst/>
                    </a:prstGeom>
                  </pic:spPr>
                </pic:pic>
              </a:graphicData>
            </a:graphic>
          </wp:inline>
        </w:drawing>
      </w:r>
    </w:p>
    <w:p w:rsidR="00022F2E" w:rsidRPr="00251E67" w:rsidRDefault="00022F2E" w:rsidP="00FE1AFE">
      <w:pPr>
        <w:pStyle w:val="SWATitle"/>
        <w:rPr>
          <w:sz w:val="22"/>
          <w:szCs w:val="22"/>
        </w:rPr>
      </w:pPr>
      <w:r w:rsidRPr="00251E67">
        <w:rPr>
          <w:sz w:val="22"/>
          <w:szCs w:val="22"/>
        </w:rPr>
        <w:lastRenderedPageBreak/>
        <w:t xml:space="preserve">Deemed </w:t>
      </w:r>
      <w:r w:rsidRPr="00251E67">
        <w:rPr>
          <w:sz w:val="22"/>
          <w:szCs w:val="22"/>
        </w:rPr>
        <w:br/>
        <w:t xml:space="preserve">diseases in </w:t>
      </w:r>
      <w:r w:rsidRPr="00251E67">
        <w:rPr>
          <w:sz w:val="22"/>
          <w:szCs w:val="22"/>
        </w:rPr>
        <w:br/>
        <w:t>Australia</w:t>
      </w:r>
    </w:p>
    <w:p w:rsidR="00022F2E" w:rsidRPr="00251E67" w:rsidRDefault="00022F2E" w:rsidP="00FE1AFE">
      <w:pPr>
        <w:pStyle w:val="SWASubtitle1"/>
        <w:rPr>
          <w:sz w:val="22"/>
          <w:szCs w:val="22"/>
        </w:rPr>
      </w:pPr>
      <w:r w:rsidRPr="00251E67">
        <w:rPr>
          <w:sz w:val="22"/>
          <w:szCs w:val="22"/>
        </w:rPr>
        <w:t>August 2015</w:t>
      </w:r>
    </w:p>
    <w:p w:rsidR="003B736E" w:rsidRPr="00251E67" w:rsidRDefault="00022F2E" w:rsidP="00FE1AFE">
      <w:pPr>
        <w:pStyle w:val="SWAbyline"/>
        <w:rPr>
          <w:sz w:val="22"/>
          <w:szCs w:val="22"/>
        </w:rPr>
      </w:pPr>
      <w:r w:rsidRPr="00251E67">
        <w:rPr>
          <w:sz w:val="22"/>
          <w:szCs w:val="22"/>
        </w:rPr>
        <w:t xml:space="preserve">Prepared for </w:t>
      </w:r>
      <w:r w:rsidRPr="00251E67">
        <w:rPr>
          <w:sz w:val="22"/>
          <w:szCs w:val="22"/>
        </w:rPr>
        <w:br/>
        <w:t xml:space="preserve">Safe Work Australia by </w:t>
      </w:r>
      <w:r w:rsidRPr="00251E67">
        <w:rPr>
          <w:sz w:val="22"/>
          <w:szCs w:val="22"/>
        </w:rPr>
        <w:br/>
        <w:t>Professor Tim Driscoll</w:t>
      </w:r>
      <w:r w:rsidR="008B0A54" w:rsidRPr="00251E67">
        <w:rPr>
          <w:sz w:val="22"/>
          <w:szCs w:val="22"/>
          <w:highlight w:val="green"/>
        </w:rPr>
        <w:br w:type="page"/>
      </w:r>
    </w:p>
    <w:p w:rsidR="00251E67" w:rsidRPr="00251E67" w:rsidRDefault="00251E67" w:rsidP="00251E67">
      <w:pPr>
        <w:spacing w:before="360" w:after="240"/>
        <w:rPr>
          <w:rFonts w:ascii="Arial" w:hAnsi="Arial" w:cs="Arial"/>
          <w:b/>
          <w:sz w:val="22"/>
          <w:szCs w:val="22"/>
        </w:rPr>
      </w:pPr>
      <w:r w:rsidRPr="00251E67">
        <w:rPr>
          <w:rFonts w:ascii="Arial" w:hAnsi="Arial" w:cs="Arial"/>
          <w:b/>
          <w:sz w:val="22"/>
          <w:szCs w:val="22"/>
        </w:rPr>
        <w:lastRenderedPageBreak/>
        <w:t>Creative Commons</w:t>
      </w:r>
    </w:p>
    <w:p w:rsidR="00251E67" w:rsidRPr="00251E67" w:rsidRDefault="00251E67" w:rsidP="00251E67">
      <w:pPr>
        <w:rPr>
          <w:rFonts w:ascii="Arial" w:hAnsi="Arial" w:cs="Arial"/>
          <w:sz w:val="22"/>
          <w:szCs w:val="22"/>
        </w:rPr>
      </w:pPr>
      <w:r w:rsidRPr="00251E67">
        <w:rPr>
          <w:rFonts w:ascii="Arial" w:hAnsi="Arial" w:cs="Arial"/>
          <w:noProof/>
          <w:sz w:val="22"/>
          <w:szCs w:val="22"/>
          <w:lang w:val="en-AU"/>
        </w:rPr>
        <w:drawing>
          <wp:inline distT="0" distB="0" distL="0" distR="0" wp14:anchorId="7DC68028" wp14:editId="432F6F26">
            <wp:extent cx="1524000" cy="533400"/>
            <wp:effectExtent l="0" t="0" r="0" b="0"/>
            <wp:docPr id="23" name="Picture 2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ons CC b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4000" cy="533400"/>
                    </a:xfrm>
                    <a:prstGeom prst="rect">
                      <a:avLst/>
                    </a:prstGeom>
                  </pic:spPr>
                </pic:pic>
              </a:graphicData>
            </a:graphic>
          </wp:inline>
        </w:drawing>
      </w:r>
    </w:p>
    <w:p w:rsidR="00251E67" w:rsidRPr="00251E67" w:rsidRDefault="00251E67" w:rsidP="00251E67">
      <w:pPr>
        <w:spacing w:before="360"/>
        <w:rPr>
          <w:rFonts w:ascii="Arial" w:hAnsi="Arial" w:cs="Arial"/>
          <w:sz w:val="22"/>
          <w:szCs w:val="22"/>
        </w:rPr>
      </w:pPr>
      <w:r w:rsidRPr="00251E67">
        <w:rPr>
          <w:rFonts w:ascii="Arial" w:hAnsi="Arial" w:cs="Arial"/>
          <w:sz w:val="22"/>
          <w:szCs w:val="22"/>
        </w:rPr>
        <w:t xml:space="preserve">ISBN </w:t>
      </w:r>
      <w:r w:rsidRPr="00251E67">
        <w:rPr>
          <w:rFonts w:ascii="Arial" w:hAnsi="Arial" w:cs="Arial"/>
          <w:sz w:val="22"/>
          <w:szCs w:val="22"/>
        </w:rPr>
        <w:tab/>
        <w:t xml:space="preserve">978-1-76028-316-2 (pdf) </w:t>
      </w:r>
      <w:r w:rsidRPr="00251E67">
        <w:rPr>
          <w:rFonts w:ascii="Arial" w:hAnsi="Arial" w:cs="Arial"/>
          <w:sz w:val="22"/>
          <w:szCs w:val="22"/>
        </w:rPr>
        <w:br/>
      </w:r>
      <w:r w:rsidRPr="00251E67">
        <w:rPr>
          <w:rFonts w:ascii="Arial" w:hAnsi="Arial" w:cs="Arial"/>
          <w:sz w:val="22"/>
          <w:szCs w:val="22"/>
        </w:rPr>
        <w:tab/>
        <w:t xml:space="preserve">978-1-76028-317-9 (docx) </w:t>
      </w:r>
    </w:p>
    <w:p w:rsidR="00251E67" w:rsidRPr="00251E67" w:rsidRDefault="00251E67" w:rsidP="00251E67">
      <w:pPr>
        <w:pStyle w:val="BodyText1"/>
        <w:spacing w:before="240"/>
        <w:rPr>
          <w:color w:val="00456B"/>
        </w:rPr>
      </w:pPr>
      <w:r w:rsidRPr="00251E67">
        <w:t xml:space="preserve">With the exception of the Safe Work Australia logo, this report is licensed by Safe Work Australia under a Creative Commons 3.0 Australia Licence. To view a copy of this licence, visit </w:t>
      </w:r>
      <w:hyperlink r:id="rId14" w:history="1">
        <w:r w:rsidRPr="00251E67">
          <w:rPr>
            <w:rStyle w:val="Hyperlink"/>
          </w:rPr>
          <w:t>http://creativecommons.org/licenses/by/3.0/au/deed.en</w:t>
        </w:r>
      </w:hyperlink>
      <w:r w:rsidRPr="00251E67">
        <w:rPr>
          <w:color w:val="00456B"/>
        </w:rPr>
        <w:t xml:space="preserve"> </w:t>
      </w:r>
    </w:p>
    <w:p w:rsidR="00251E67" w:rsidRPr="00251E67" w:rsidRDefault="00251E67" w:rsidP="00251E67">
      <w:pPr>
        <w:rPr>
          <w:rFonts w:ascii="Arial" w:hAnsi="Arial" w:cs="Arial"/>
          <w:sz w:val="22"/>
          <w:szCs w:val="22"/>
        </w:rPr>
      </w:pPr>
      <w:r w:rsidRPr="00251E67">
        <w:rPr>
          <w:rFonts w:ascii="Arial" w:hAnsi="Arial" w:cs="Arial"/>
          <w:sz w:val="22"/>
          <w:szCs w:val="22"/>
        </w:rPr>
        <w:t>In essence, you are free to copy, communicate and adapt the work, as long as you attribute the work to Safe Work Australia and abide by the other licensing terms. The report should be attributed as Comparison of workers’ compensation arrangements in Australia and New Zealand, 2013–14.</w:t>
      </w:r>
    </w:p>
    <w:p w:rsidR="00251E67" w:rsidRPr="00251E67" w:rsidRDefault="00251E67" w:rsidP="00251E67">
      <w:pPr>
        <w:spacing w:before="240"/>
        <w:rPr>
          <w:rFonts w:ascii="Arial" w:hAnsi="Arial" w:cs="Arial"/>
          <w:sz w:val="22"/>
          <w:szCs w:val="22"/>
        </w:rPr>
      </w:pPr>
      <w:r w:rsidRPr="00251E67">
        <w:rPr>
          <w:rFonts w:ascii="Arial" w:hAnsi="Arial" w:cs="Arial"/>
          <w:sz w:val="22"/>
          <w:szCs w:val="22"/>
        </w:rPr>
        <w:t>Enquiries regarding the licence and any use of the report are welcome at:</w:t>
      </w:r>
    </w:p>
    <w:p w:rsidR="00251E67" w:rsidRPr="00251E67" w:rsidRDefault="00251E67" w:rsidP="00251E67">
      <w:pPr>
        <w:rPr>
          <w:rFonts w:ascii="Arial" w:hAnsi="Arial" w:cs="Arial"/>
          <w:sz w:val="22"/>
          <w:szCs w:val="22"/>
        </w:rPr>
      </w:pPr>
      <w:r w:rsidRPr="00251E67">
        <w:rPr>
          <w:rFonts w:ascii="Arial" w:hAnsi="Arial" w:cs="Arial"/>
          <w:sz w:val="22"/>
          <w:szCs w:val="22"/>
        </w:rPr>
        <w:t xml:space="preserve">Safe Work Australia </w:t>
      </w:r>
    </w:p>
    <w:p w:rsidR="00251E67" w:rsidRPr="00251E67" w:rsidRDefault="00251E67" w:rsidP="00251E67">
      <w:pPr>
        <w:rPr>
          <w:rFonts w:ascii="Arial" w:hAnsi="Arial" w:cs="Arial"/>
          <w:sz w:val="22"/>
          <w:szCs w:val="22"/>
        </w:rPr>
      </w:pPr>
      <w:r w:rsidRPr="00251E67">
        <w:rPr>
          <w:rFonts w:ascii="Arial" w:hAnsi="Arial" w:cs="Arial"/>
          <w:sz w:val="22"/>
          <w:szCs w:val="22"/>
        </w:rPr>
        <w:t>GPO Box 641 Canberra ACT 2601</w:t>
      </w:r>
    </w:p>
    <w:p w:rsidR="00251E67" w:rsidRPr="00251E67" w:rsidRDefault="00251E67" w:rsidP="00251E67">
      <w:pPr>
        <w:rPr>
          <w:rFonts w:ascii="Arial" w:hAnsi="Arial" w:cs="Arial"/>
          <w:sz w:val="22"/>
          <w:szCs w:val="22"/>
        </w:rPr>
      </w:pPr>
      <w:r w:rsidRPr="00251E67">
        <w:rPr>
          <w:rFonts w:ascii="Arial" w:hAnsi="Arial" w:cs="Arial"/>
          <w:sz w:val="22"/>
          <w:szCs w:val="22"/>
        </w:rPr>
        <w:t xml:space="preserve">Email: </w:t>
      </w:r>
      <w:hyperlink r:id="rId15" w:history="1">
        <w:r w:rsidRPr="00251E67">
          <w:rPr>
            <w:rStyle w:val="Hyperlink"/>
            <w:rFonts w:ascii="Arial" w:hAnsi="Arial" w:cs="Arial"/>
            <w:sz w:val="22"/>
            <w:szCs w:val="22"/>
          </w:rPr>
          <w:t>copyrightrequests@swa.gov.au</w:t>
        </w:r>
      </w:hyperlink>
      <w:r w:rsidRPr="00251E67">
        <w:rPr>
          <w:rFonts w:ascii="Arial" w:hAnsi="Arial" w:cs="Arial"/>
          <w:color w:val="0000FF"/>
          <w:sz w:val="22"/>
          <w:szCs w:val="22"/>
          <w:u w:val="thick"/>
        </w:rPr>
        <w:t xml:space="preserve"> </w:t>
      </w:r>
    </w:p>
    <w:p w:rsidR="00251E67" w:rsidRPr="00251E67" w:rsidRDefault="00251E67" w:rsidP="00251E67">
      <w:pPr>
        <w:spacing w:before="240" w:after="120"/>
        <w:rPr>
          <w:rFonts w:ascii="Arial" w:hAnsi="Arial" w:cs="Arial"/>
          <w:b/>
          <w:sz w:val="22"/>
          <w:szCs w:val="22"/>
        </w:rPr>
      </w:pPr>
      <w:r w:rsidRPr="00251E67">
        <w:rPr>
          <w:rFonts w:ascii="Arial" w:hAnsi="Arial" w:cs="Arial"/>
          <w:b/>
          <w:sz w:val="22"/>
          <w:szCs w:val="22"/>
        </w:rPr>
        <w:t>Disclaimer</w:t>
      </w:r>
    </w:p>
    <w:p w:rsidR="00251E67" w:rsidRPr="00251E67" w:rsidRDefault="00251E67" w:rsidP="00251E67">
      <w:pPr>
        <w:rPr>
          <w:rFonts w:ascii="Arial" w:hAnsi="Arial" w:cs="Arial"/>
          <w:sz w:val="22"/>
          <w:szCs w:val="22"/>
        </w:rPr>
      </w:pPr>
      <w:r w:rsidRPr="00251E67">
        <w:rPr>
          <w:rFonts w:ascii="Arial" w:hAnsi="Arial" w:cs="Arial"/>
          <w:sz w:val="22"/>
          <w:szCs w:val="22"/>
        </w:rP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251E67" w:rsidRPr="00251E67" w:rsidRDefault="00251E67">
      <w:pPr>
        <w:rPr>
          <w:rFonts w:ascii="Arial" w:hAnsi="Arial" w:cs="Arial"/>
          <w:b/>
          <w:sz w:val="22"/>
          <w:szCs w:val="22"/>
        </w:rPr>
      </w:pPr>
      <w:r w:rsidRPr="00251E67">
        <w:rPr>
          <w:rFonts w:ascii="Arial" w:hAnsi="Arial" w:cs="Arial"/>
          <w:sz w:val="22"/>
          <w:szCs w:val="22"/>
        </w:rPr>
        <w:br w:type="page"/>
      </w:r>
    </w:p>
    <w:p w:rsidR="00865B96" w:rsidRPr="00251E67" w:rsidRDefault="009B432D" w:rsidP="008542CC">
      <w:pPr>
        <w:pStyle w:val="Heading1"/>
        <w:jc w:val="left"/>
        <w:rPr>
          <w:rFonts w:ascii="Arial" w:hAnsi="Arial" w:cs="Arial"/>
          <w:sz w:val="22"/>
          <w:szCs w:val="22"/>
        </w:rPr>
      </w:pPr>
      <w:r w:rsidRPr="00251E67">
        <w:rPr>
          <w:rFonts w:ascii="Arial" w:hAnsi="Arial" w:cs="Arial"/>
          <w:sz w:val="22"/>
          <w:szCs w:val="22"/>
        </w:rPr>
        <w:lastRenderedPageBreak/>
        <w:t>FOREWORD</w:t>
      </w:r>
    </w:p>
    <w:p w:rsidR="00865B96" w:rsidRPr="00251E67" w:rsidRDefault="00865B96" w:rsidP="00865B96">
      <w:pPr>
        <w:rPr>
          <w:rFonts w:ascii="Arial" w:hAnsi="Arial" w:cs="Arial"/>
          <w:sz w:val="22"/>
          <w:szCs w:val="22"/>
        </w:rPr>
      </w:pPr>
    </w:p>
    <w:p w:rsidR="00865B96" w:rsidRPr="00251E67" w:rsidRDefault="00865B96" w:rsidP="00865B96">
      <w:pPr>
        <w:rPr>
          <w:rFonts w:ascii="Arial" w:hAnsi="Arial" w:cs="Arial"/>
          <w:sz w:val="22"/>
          <w:szCs w:val="22"/>
        </w:rPr>
      </w:pPr>
      <w:r w:rsidRPr="00251E67">
        <w:rPr>
          <w:rFonts w:ascii="Arial" w:hAnsi="Arial" w:cs="Arial"/>
          <w:sz w:val="22"/>
          <w:szCs w:val="22"/>
        </w:rPr>
        <w:t>This report was commissioned by Safe Work Australia to review the latest scientific evidence on the causal link between diseases and occupational exposures for use by Australian jurisdictions considering a revision to the deemed diseases list in their workers’ compensation legislation.</w:t>
      </w:r>
    </w:p>
    <w:p w:rsidR="00865B96" w:rsidRPr="00251E67" w:rsidRDefault="00865B96" w:rsidP="00865B96">
      <w:pPr>
        <w:rPr>
          <w:rFonts w:ascii="Arial" w:hAnsi="Arial" w:cs="Arial"/>
          <w:sz w:val="22"/>
          <w:szCs w:val="22"/>
        </w:rPr>
      </w:pPr>
    </w:p>
    <w:p w:rsidR="00865B96" w:rsidRPr="00251E67" w:rsidRDefault="00865B96" w:rsidP="00865B96">
      <w:pPr>
        <w:rPr>
          <w:rFonts w:ascii="Arial" w:hAnsi="Arial" w:cs="Arial"/>
          <w:sz w:val="22"/>
          <w:szCs w:val="22"/>
        </w:rPr>
      </w:pPr>
      <w:r w:rsidRPr="00251E67">
        <w:rPr>
          <w:rFonts w:ascii="Arial" w:hAnsi="Arial" w:cs="Arial"/>
          <w:sz w:val="22"/>
          <w:szCs w:val="22"/>
        </w:rPr>
        <w:t>Compared to work-related injuries, it is more difficult to prove that a disease was contracted in, or caused by, particular employment. In recognition of this, most jurisdictions in Australia have enacted special provisions in their workers’ compensation legislation which deem specified occupational diseases as being caused by specified work related activities.</w:t>
      </w:r>
    </w:p>
    <w:p w:rsidR="00865B96" w:rsidRPr="00251E67" w:rsidRDefault="00865B96" w:rsidP="00865B96">
      <w:pPr>
        <w:rPr>
          <w:rFonts w:ascii="Arial" w:hAnsi="Arial" w:cs="Arial"/>
          <w:sz w:val="22"/>
          <w:szCs w:val="22"/>
        </w:rPr>
      </w:pPr>
    </w:p>
    <w:p w:rsidR="00865B96" w:rsidRPr="00251E67" w:rsidRDefault="00865B96" w:rsidP="00865B96">
      <w:pPr>
        <w:rPr>
          <w:rFonts w:ascii="Arial" w:hAnsi="Arial" w:cs="Arial"/>
          <w:sz w:val="22"/>
          <w:szCs w:val="22"/>
        </w:rPr>
      </w:pPr>
      <w:r w:rsidRPr="00251E67">
        <w:rPr>
          <w:rFonts w:ascii="Arial" w:hAnsi="Arial" w:cs="Arial"/>
          <w:sz w:val="22"/>
          <w:szCs w:val="22"/>
        </w:rPr>
        <w:t xml:space="preserve">In most cases, the deemed diseases lists have not been updated since they were introduced and therefore do not include some diseases for which there is now strong evidence of a causal link to work-related exposures. </w:t>
      </w:r>
    </w:p>
    <w:p w:rsidR="00865B96" w:rsidRPr="00251E67" w:rsidRDefault="00865B96" w:rsidP="00865B96">
      <w:pPr>
        <w:rPr>
          <w:rFonts w:ascii="Arial" w:hAnsi="Arial" w:cs="Arial"/>
          <w:sz w:val="22"/>
          <w:szCs w:val="22"/>
        </w:rPr>
      </w:pPr>
    </w:p>
    <w:p w:rsidR="00865B96" w:rsidRPr="00251E67" w:rsidRDefault="00865B96" w:rsidP="00865B96">
      <w:pPr>
        <w:rPr>
          <w:rFonts w:ascii="Arial" w:hAnsi="Arial" w:cs="Arial"/>
          <w:sz w:val="22"/>
          <w:szCs w:val="22"/>
        </w:rPr>
      </w:pPr>
      <w:r w:rsidRPr="00251E67">
        <w:rPr>
          <w:rFonts w:ascii="Arial" w:hAnsi="Arial" w:cs="Arial"/>
          <w:sz w:val="22"/>
          <w:szCs w:val="22"/>
        </w:rPr>
        <w:t>In August 2013, Safe Work Australia agreed to a project with the objective of developing an up-to-date Australian list of deemed diseases based on the most recent scientific evidence of a causal link between diseases and occupational exposure. The project was confined to the scientific work to develop a list of diseases and associated work exposures, the evidence for which was strong enough for inclusion in a list of deemed diseases.</w:t>
      </w:r>
    </w:p>
    <w:p w:rsidR="00865B96" w:rsidRPr="00251E67" w:rsidRDefault="00865B96" w:rsidP="00865B96">
      <w:pPr>
        <w:rPr>
          <w:rFonts w:ascii="Arial" w:hAnsi="Arial" w:cs="Arial"/>
          <w:sz w:val="22"/>
          <w:szCs w:val="22"/>
        </w:rPr>
      </w:pPr>
    </w:p>
    <w:p w:rsidR="00865B96" w:rsidRPr="00251E67" w:rsidRDefault="00865B96" w:rsidP="00865B96">
      <w:pPr>
        <w:rPr>
          <w:rFonts w:ascii="Arial" w:hAnsi="Arial" w:cs="Arial"/>
          <w:sz w:val="22"/>
          <w:szCs w:val="22"/>
        </w:rPr>
      </w:pPr>
      <w:r w:rsidRPr="00251E67">
        <w:rPr>
          <w:rFonts w:ascii="Arial" w:hAnsi="Arial" w:cs="Arial"/>
          <w:sz w:val="22"/>
          <w:szCs w:val="22"/>
        </w:rPr>
        <w:t xml:space="preserve">While the project involved consultation via the representative membership of Safe Work Australia, no public consultation was undertaken, nor did the project include an assessment of the impact of updating the deemed diseases lists in Commonwealth, state or territory workers’ compensation schemes. </w:t>
      </w:r>
    </w:p>
    <w:p w:rsidR="00865B96" w:rsidRPr="00251E67" w:rsidRDefault="00865B96" w:rsidP="00865B96">
      <w:pPr>
        <w:rPr>
          <w:rFonts w:ascii="Arial" w:hAnsi="Arial" w:cs="Arial"/>
          <w:sz w:val="22"/>
          <w:szCs w:val="22"/>
        </w:rPr>
      </w:pPr>
    </w:p>
    <w:p w:rsidR="00865B96" w:rsidRPr="00251E67" w:rsidRDefault="00865B96" w:rsidP="00865B96">
      <w:pPr>
        <w:rPr>
          <w:rFonts w:ascii="Arial" w:hAnsi="Arial" w:cs="Arial"/>
          <w:sz w:val="22"/>
          <w:szCs w:val="22"/>
        </w:rPr>
      </w:pPr>
      <w:r w:rsidRPr="00251E67">
        <w:rPr>
          <w:rFonts w:ascii="Arial" w:hAnsi="Arial" w:cs="Arial"/>
          <w:sz w:val="22"/>
          <w:szCs w:val="22"/>
        </w:rPr>
        <w:t>Safe Work Australia agreed that impact assessment, consideration of inclusion of information in the deemed disease list itself or in guidance material and/or public consultation were more appropriately undertaken at jurisdictional level by those jurisdictions considering revising their own deemed diseases lists.</w:t>
      </w:r>
    </w:p>
    <w:p w:rsidR="00865B96" w:rsidRPr="00251E67" w:rsidRDefault="00865B96" w:rsidP="00865B96">
      <w:pPr>
        <w:rPr>
          <w:rFonts w:ascii="Arial" w:hAnsi="Arial" w:cs="Arial"/>
          <w:sz w:val="22"/>
          <w:szCs w:val="22"/>
        </w:rPr>
      </w:pPr>
    </w:p>
    <w:p w:rsidR="00865B96" w:rsidRPr="00251E67" w:rsidRDefault="00865B96" w:rsidP="00865B96">
      <w:pPr>
        <w:rPr>
          <w:rFonts w:ascii="Arial" w:hAnsi="Arial" w:cs="Arial"/>
          <w:sz w:val="22"/>
          <w:szCs w:val="22"/>
        </w:rPr>
      </w:pPr>
      <w:r w:rsidRPr="00251E67">
        <w:rPr>
          <w:rFonts w:ascii="Arial" w:hAnsi="Arial" w:cs="Arial"/>
          <w:sz w:val="22"/>
          <w:szCs w:val="22"/>
        </w:rPr>
        <w:t>While the report was developed primarily for use by jurisdictions, Safe Work Australia agreed to publish the report as it provides useful evidence-based information for anyone involved in the prevention or compensation of occupational disease.</w:t>
      </w:r>
    </w:p>
    <w:p w:rsidR="00865B96" w:rsidRPr="00251E67" w:rsidRDefault="00865B96" w:rsidP="00865B96">
      <w:pPr>
        <w:rPr>
          <w:rFonts w:ascii="Arial" w:hAnsi="Arial" w:cs="Arial"/>
          <w:sz w:val="22"/>
          <w:szCs w:val="22"/>
        </w:rPr>
      </w:pPr>
    </w:p>
    <w:p w:rsidR="00865B96" w:rsidRPr="00251E67" w:rsidRDefault="00865B96" w:rsidP="00865B96">
      <w:pPr>
        <w:rPr>
          <w:rFonts w:ascii="Arial" w:hAnsi="Arial" w:cs="Arial"/>
          <w:sz w:val="22"/>
          <w:szCs w:val="22"/>
        </w:rPr>
      </w:pPr>
      <w:r w:rsidRPr="00251E67">
        <w:rPr>
          <w:rFonts w:ascii="Arial" w:hAnsi="Arial" w:cs="Arial"/>
          <w:sz w:val="22"/>
          <w:szCs w:val="22"/>
        </w:rPr>
        <w:t>Safe Work Australia would like to thank Professor Tim Driscoll, an independent consultant in epidemiology and occupational medicine, who developed the report; Professor Malcolm Sim from Monash University who peer reviewed the report; and members of the Temporary Advisory Group representing the Commonwealth, all states and territories, unions and employer groups who provided advice during the development of the report.</w:t>
      </w:r>
    </w:p>
    <w:p w:rsidR="00865B96" w:rsidRPr="00251E67" w:rsidRDefault="00865B96" w:rsidP="00865B96">
      <w:pPr>
        <w:rPr>
          <w:rFonts w:ascii="Arial" w:hAnsi="Arial" w:cs="Arial"/>
          <w:sz w:val="22"/>
          <w:szCs w:val="22"/>
        </w:rPr>
      </w:pPr>
    </w:p>
    <w:p w:rsidR="00865B96" w:rsidRPr="00251E67" w:rsidRDefault="00865B96" w:rsidP="00865B96">
      <w:pPr>
        <w:rPr>
          <w:rFonts w:ascii="Arial" w:hAnsi="Arial" w:cs="Arial"/>
          <w:sz w:val="22"/>
          <w:szCs w:val="22"/>
        </w:rPr>
      </w:pPr>
    </w:p>
    <w:p w:rsidR="008C19B1" w:rsidRPr="00251E67" w:rsidRDefault="00865B96" w:rsidP="00865B96">
      <w:pPr>
        <w:rPr>
          <w:rFonts w:ascii="Arial" w:hAnsi="Arial" w:cs="Arial"/>
          <w:sz w:val="22"/>
          <w:szCs w:val="22"/>
        </w:rPr>
      </w:pPr>
      <w:r w:rsidRPr="00251E67">
        <w:rPr>
          <w:rFonts w:ascii="Arial" w:hAnsi="Arial" w:cs="Arial"/>
          <w:sz w:val="22"/>
          <w:szCs w:val="22"/>
        </w:rPr>
        <w:t>Safe Work Australia,</w:t>
      </w:r>
    </w:p>
    <w:p w:rsidR="00865B96" w:rsidRPr="00251E67" w:rsidRDefault="009E0D40" w:rsidP="00865B96">
      <w:pPr>
        <w:rPr>
          <w:rFonts w:ascii="Arial" w:hAnsi="Arial" w:cs="Arial"/>
          <w:sz w:val="22"/>
          <w:szCs w:val="22"/>
        </w:rPr>
      </w:pPr>
      <w:r w:rsidRPr="00251E67">
        <w:rPr>
          <w:rFonts w:ascii="Arial" w:hAnsi="Arial" w:cs="Arial"/>
          <w:sz w:val="22"/>
          <w:szCs w:val="22"/>
        </w:rPr>
        <w:t>August</w:t>
      </w:r>
      <w:r w:rsidR="00865B96" w:rsidRPr="00251E67">
        <w:rPr>
          <w:rFonts w:ascii="Arial" w:hAnsi="Arial" w:cs="Arial"/>
          <w:sz w:val="22"/>
          <w:szCs w:val="22"/>
        </w:rPr>
        <w:t xml:space="preserve"> 2015</w:t>
      </w:r>
    </w:p>
    <w:p w:rsidR="00447687" w:rsidRPr="00251E67" w:rsidRDefault="00865B96" w:rsidP="00865B96">
      <w:pPr>
        <w:rPr>
          <w:rFonts w:ascii="Arial" w:hAnsi="Arial" w:cs="Arial"/>
          <w:sz w:val="22"/>
          <w:szCs w:val="22"/>
        </w:rPr>
        <w:sectPr w:rsidR="00447687" w:rsidRPr="00251E67" w:rsidSect="00920E2C">
          <w:footerReference w:type="default" r:id="rId16"/>
          <w:footnotePr>
            <w:numFmt w:val="chicago"/>
            <w:numRestart w:val="eachSect"/>
          </w:footnotePr>
          <w:endnotePr>
            <w:numFmt w:val="decimal"/>
          </w:endnotePr>
          <w:type w:val="continuous"/>
          <w:pgSz w:w="11906" w:h="16838" w:code="9"/>
          <w:pgMar w:top="1134" w:right="1134" w:bottom="0" w:left="1701" w:header="720" w:footer="125" w:gutter="0"/>
          <w:pgNumType w:fmt="lowerRoman"/>
          <w:cols w:space="720"/>
        </w:sectPr>
      </w:pPr>
      <w:r w:rsidRPr="00251E67">
        <w:rPr>
          <w:rFonts w:ascii="Arial" w:hAnsi="Arial" w:cs="Arial"/>
          <w:sz w:val="22"/>
          <w:szCs w:val="22"/>
        </w:rPr>
        <w:br w:type="page"/>
      </w:r>
    </w:p>
    <w:p w:rsidR="00406243" w:rsidRDefault="00406243">
      <w:pPr>
        <w:rPr>
          <w:rFonts w:ascii="Arial" w:hAnsi="Arial" w:cs="Arial"/>
          <w:sz w:val="22"/>
          <w:szCs w:val="22"/>
          <w:highlight w:val="green"/>
        </w:rPr>
      </w:pPr>
      <w:r>
        <w:rPr>
          <w:rFonts w:ascii="Arial" w:hAnsi="Arial" w:cs="Arial"/>
          <w:sz w:val="22"/>
          <w:szCs w:val="22"/>
          <w:highlight w:val="green"/>
        </w:rPr>
        <w:lastRenderedPageBreak/>
        <w:br w:type="page"/>
      </w:r>
    </w:p>
    <w:p w:rsidR="00865B96" w:rsidRPr="00251E67" w:rsidRDefault="00865B96" w:rsidP="00865B96">
      <w:pPr>
        <w:rPr>
          <w:rFonts w:ascii="Arial" w:hAnsi="Arial" w:cs="Arial"/>
          <w:sz w:val="22"/>
          <w:szCs w:val="22"/>
          <w:highlight w:val="green"/>
        </w:rPr>
      </w:pPr>
    </w:p>
    <w:p w:rsidR="008F47CD" w:rsidRPr="00251E67" w:rsidRDefault="008F47CD" w:rsidP="008542CC">
      <w:pPr>
        <w:pStyle w:val="Heading1"/>
        <w:rPr>
          <w:rFonts w:ascii="Arial" w:hAnsi="Arial" w:cs="Arial"/>
          <w:sz w:val="22"/>
          <w:szCs w:val="22"/>
        </w:rPr>
      </w:pPr>
      <w:r w:rsidRPr="00251E67">
        <w:rPr>
          <w:rFonts w:ascii="Arial" w:hAnsi="Arial" w:cs="Arial"/>
          <w:sz w:val="22"/>
          <w:szCs w:val="22"/>
        </w:rPr>
        <w:t>TABLE OF CONTENTS</w:t>
      </w:r>
    </w:p>
    <w:p w:rsidR="00545581" w:rsidRPr="00251E67" w:rsidRDefault="00DE2368">
      <w:pPr>
        <w:pStyle w:val="TOC7"/>
        <w:rPr>
          <w:rFonts w:ascii="Arial" w:eastAsiaTheme="minorEastAsia" w:hAnsi="Arial" w:cs="Arial"/>
          <w:b w:val="0"/>
          <w:noProof/>
          <w:sz w:val="22"/>
          <w:szCs w:val="22"/>
          <w:lang w:eastAsia="en-AU"/>
        </w:rPr>
      </w:pPr>
      <w:r w:rsidRPr="00251E67">
        <w:rPr>
          <w:rFonts w:ascii="Arial" w:hAnsi="Arial" w:cs="Arial"/>
          <w:sz w:val="22"/>
          <w:szCs w:val="22"/>
          <w:highlight w:val="green"/>
        </w:rPr>
        <w:fldChar w:fldCharType="begin"/>
      </w:r>
      <w:r w:rsidR="008F47CD" w:rsidRPr="00251E67">
        <w:rPr>
          <w:rFonts w:ascii="Arial" w:hAnsi="Arial" w:cs="Arial"/>
          <w:sz w:val="22"/>
          <w:szCs w:val="22"/>
          <w:highlight w:val="green"/>
        </w:rPr>
        <w:instrText xml:space="preserve"> TOC \h \z \t "PhD - level 2 heading,8,PHD - chapter heading,6,Title,1,PhD level one heading,7" </w:instrText>
      </w:r>
      <w:r w:rsidRPr="00251E67">
        <w:rPr>
          <w:rFonts w:ascii="Arial" w:hAnsi="Arial" w:cs="Arial"/>
          <w:sz w:val="22"/>
          <w:szCs w:val="22"/>
          <w:highlight w:val="green"/>
        </w:rPr>
        <w:fldChar w:fldCharType="separate"/>
      </w:r>
      <w:hyperlink w:anchor="_Toc416428361" w:history="1">
        <w:r w:rsidR="00545581" w:rsidRPr="00251E67">
          <w:rPr>
            <w:rStyle w:val="Hyperlink"/>
            <w:rFonts w:ascii="Arial" w:hAnsi="Arial" w:cs="Arial"/>
            <w:noProof/>
            <w:sz w:val="22"/>
            <w:szCs w:val="22"/>
          </w:rPr>
          <w:t>LIST OF TABLES</w:t>
        </w:r>
        <w:r w:rsidR="00545581" w:rsidRPr="00251E67">
          <w:rPr>
            <w:rFonts w:ascii="Arial" w:hAnsi="Arial" w:cs="Arial"/>
            <w:noProof/>
            <w:webHidden/>
            <w:sz w:val="22"/>
            <w:szCs w:val="22"/>
          </w:rPr>
          <w:tab/>
        </w:r>
      </w:hyperlink>
      <w:r w:rsidR="008C4D36" w:rsidRPr="00251E67">
        <w:rPr>
          <w:rFonts w:ascii="Arial" w:hAnsi="Arial" w:cs="Arial"/>
          <w:noProof/>
          <w:sz w:val="22"/>
          <w:szCs w:val="22"/>
        </w:rPr>
        <w:t>v</w:t>
      </w:r>
    </w:p>
    <w:p w:rsidR="00545581" w:rsidRPr="00251E67" w:rsidRDefault="00251E67">
      <w:pPr>
        <w:pStyle w:val="TOC7"/>
        <w:rPr>
          <w:rFonts w:ascii="Arial" w:eastAsiaTheme="minorEastAsia" w:hAnsi="Arial" w:cs="Arial"/>
          <w:b w:val="0"/>
          <w:noProof/>
          <w:sz w:val="22"/>
          <w:szCs w:val="22"/>
          <w:lang w:eastAsia="en-AU"/>
        </w:rPr>
      </w:pPr>
      <w:hyperlink w:anchor="_Toc416428362" w:history="1">
        <w:r w:rsidR="00545581" w:rsidRPr="00251E67">
          <w:rPr>
            <w:rStyle w:val="Hyperlink"/>
            <w:rFonts w:ascii="Arial" w:hAnsi="Arial" w:cs="Arial"/>
            <w:noProof/>
            <w:sz w:val="22"/>
            <w:szCs w:val="22"/>
          </w:rPr>
          <w:t>ACKNOWLEDGEMENTS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_Toc416428362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vi</w:t>
        </w:r>
        <w:r w:rsidR="00545581" w:rsidRPr="00251E67">
          <w:rPr>
            <w:rFonts w:ascii="Arial" w:hAnsi="Arial" w:cs="Arial"/>
            <w:noProof/>
            <w:webHidden/>
            <w:sz w:val="22"/>
            <w:szCs w:val="22"/>
          </w:rPr>
          <w:fldChar w:fldCharType="end"/>
        </w:r>
      </w:hyperlink>
      <w:r w:rsidR="008C4D36" w:rsidRPr="00251E67">
        <w:rPr>
          <w:rFonts w:ascii="Arial" w:hAnsi="Arial" w:cs="Arial"/>
          <w:noProof/>
          <w:sz w:val="22"/>
          <w:szCs w:val="22"/>
        </w:rPr>
        <w:t>i</w:t>
      </w:r>
    </w:p>
    <w:p w:rsidR="00545581" w:rsidRPr="00251E67" w:rsidRDefault="00251E67">
      <w:pPr>
        <w:pStyle w:val="TOC7"/>
        <w:rPr>
          <w:rFonts w:ascii="Arial" w:eastAsiaTheme="minorEastAsia" w:hAnsi="Arial" w:cs="Arial"/>
          <w:b w:val="0"/>
          <w:noProof/>
          <w:sz w:val="22"/>
          <w:szCs w:val="22"/>
          <w:lang w:eastAsia="en-AU"/>
        </w:rPr>
      </w:pPr>
      <w:hyperlink w:anchor="_Toc416428363" w:history="1">
        <w:r w:rsidR="00545581" w:rsidRPr="00251E67">
          <w:rPr>
            <w:rStyle w:val="Hyperlink"/>
            <w:rFonts w:ascii="Arial" w:hAnsi="Arial" w:cs="Arial"/>
            <w:noProof/>
            <w:sz w:val="22"/>
            <w:szCs w:val="22"/>
          </w:rPr>
          <w:t>ABBREVIATIONS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_Toc416428363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vii</w:t>
        </w:r>
        <w:r w:rsidR="00545581" w:rsidRPr="00251E67">
          <w:rPr>
            <w:rFonts w:ascii="Arial" w:hAnsi="Arial" w:cs="Arial"/>
            <w:noProof/>
            <w:webHidden/>
            <w:sz w:val="22"/>
            <w:szCs w:val="22"/>
          </w:rPr>
          <w:fldChar w:fldCharType="end"/>
        </w:r>
      </w:hyperlink>
      <w:r w:rsidR="008C4D36" w:rsidRPr="00251E67">
        <w:rPr>
          <w:rFonts w:ascii="Arial" w:hAnsi="Arial" w:cs="Arial"/>
          <w:noProof/>
          <w:sz w:val="22"/>
          <w:szCs w:val="22"/>
        </w:rPr>
        <w:t>i</w:t>
      </w:r>
    </w:p>
    <w:p w:rsidR="00545581" w:rsidRPr="00251E67" w:rsidRDefault="00251E67">
      <w:pPr>
        <w:pStyle w:val="TOC7"/>
        <w:rPr>
          <w:rFonts w:ascii="Arial" w:eastAsiaTheme="minorEastAsia" w:hAnsi="Arial" w:cs="Arial"/>
          <w:b w:val="0"/>
          <w:noProof/>
          <w:sz w:val="22"/>
          <w:szCs w:val="22"/>
          <w:lang w:eastAsia="en-AU"/>
        </w:rPr>
      </w:pPr>
      <w:hyperlink w:anchor="_Toc416428364" w:history="1">
        <w:r w:rsidR="00545581" w:rsidRPr="00251E67">
          <w:rPr>
            <w:rStyle w:val="Hyperlink"/>
            <w:rFonts w:ascii="Arial" w:hAnsi="Arial" w:cs="Arial"/>
            <w:noProof/>
            <w:sz w:val="22"/>
            <w:szCs w:val="22"/>
          </w:rPr>
          <w:t>EXECUTIVE SUMMARY</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_Toc416428364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viii</w:t>
        </w:r>
        <w:r w:rsidR="00545581" w:rsidRPr="00251E67">
          <w:rPr>
            <w:rFonts w:ascii="Arial" w:hAnsi="Arial" w:cs="Arial"/>
            <w:noProof/>
            <w:webHidden/>
            <w:sz w:val="22"/>
            <w:szCs w:val="22"/>
          </w:rPr>
          <w:fldChar w:fldCharType="end"/>
        </w:r>
      </w:hyperlink>
    </w:p>
    <w:p w:rsidR="00545581" w:rsidRPr="00251E67" w:rsidRDefault="00251E67">
      <w:pPr>
        <w:pStyle w:val="TOC6"/>
        <w:rPr>
          <w:rFonts w:ascii="Arial" w:eastAsiaTheme="minorEastAsia" w:hAnsi="Arial" w:cs="Arial"/>
          <w:b w:val="0"/>
          <w:smallCaps w:val="0"/>
          <w:sz w:val="22"/>
          <w:szCs w:val="22"/>
          <w:lang w:eastAsia="en-AU"/>
        </w:rPr>
      </w:pPr>
      <w:hyperlink w:anchor="_Toc416428365" w:history="1">
        <w:r w:rsidR="00545581" w:rsidRPr="00251E67">
          <w:rPr>
            <w:rStyle w:val="Hyperlink"/>
            <w:rFonts w:ascii="Arial" w:hAnsi="Arial" w:cs="Arial"/>
            <w:sz w:val="22"/>
            <w:szCs w:val="22"/>
          </w:rPr>
          <w:t>1.</w:t>
        </w:r>
        <w:r w:rsidR="00545581" w:rsidRPr="00251E67">
          <w:rPr>
            <w:rFonts w:ascii="Arial" w:eastAsiaTheme="minorEastAsia" w:hAnsi="Arial" w:cs="Arial"/>
            <w:b w:val="0"/>
            <w:smallCaps w:val="0"/>
            <w:sz w:val="22"/>
            <w:szCs w:val="22"/>
            <w:lang w:eastAsia="en-AU"/>
          </w:rPr>
          <w:tab/>
        </w:r>
        <w:r w:rsidR="00545581" w:rsidRPr="00251E67">
          <w:rPr>
            <w:rStyle w:val="Hyperlink"/>
            <w:rFonts w:ascii="Arial" w:hAnsi="Arial" w:cs="Arial"/>
            <w:sz w:val="22"/>
            <w:szCs w:val="22"/>
          </w:rPr>
          <w:t>INTRODUCTION</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_Toc416428365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66" w:history="1">
        <w:r w:rsidR="00545581" w:rsidRPr="00251E67">
          <w:rPr>
            <w:rStyle w:val="Hyperlink"/>
            <w:rFonts w:ascii="Arial" w:hAnsi="Arial" w:cs="Arial"/>
            <w:noProof/>
            <w:sz w:val="22"/>
            <w:szCs w:val="22"/>
          </w:rPr>
          <w:t>1.1</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Background</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_Toc416428366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1</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67" w:history="1">
        <w:r w:rsidR="00545581" w:rsidRPr="00251E67">
          <w:rPr>
            <w:rStyle w:val="Hyperlink"/>
            <w:rFonts w:ascii="Arial" w:hAnsi="Arial" w:cs="Arial"/>
            <w:noProof/>
            <w:sz w:val="22"/>
            <w:szCs w:val="22"/>
          </w:rPr>
          <w:t>1.2</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Project objective and aims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_Toc416428367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1</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68" w:history="1">
        <w:r w:rsidR="00545581" w:rsidRPr="00251E67">
          <w:rPr>
            <w:rStyle w:val="Hyperlink"/>
            <w:rFonts w:ascii="Arial" w:hAnsi="Arial" w:cs="Arial"/>
            <w:noProof/>
            <w:sz w:val="22"/>
            <w:szCs w:val="22"/>
          </w:rPr>
          <w:t>1.3</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Outline of the structure of the report</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_Toc416428368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2</w:t>
        </w:r>
        <w:r w:rsidR="00545581" w:rsidRPr="00251E67">
          <w:rPr>
            <w:rFonts w:ascii="Arial" w:hAnsi="Arial" w:cs="Arial"/>
            <w:noProof/>
            <w:webHidden/>
            <w:sz w:val="22"/>
            <w:szCs w:val="22"/>
          </w:rPr>
          <w:fldChar w:fldCharType="end"/>
        </w:r>
      </w:hyperlink>
    </w:p>
    <w:p w:rsidR="00545581" w:rsidRPr="00251E67" w:rsidRDefault="00251E67">
      <w:pPr>
        <w:pStyle w:val="TOC6"/>
        <w:rPr>
          <w:rFonts w:ascii="Arial" w:eastAsiaTheme="minorEastAsia" w:hAnsi="Arial" w:cs="Arial"/>
          <w:b w:val="0"/>
          <w:smallCaps w:val="0"/>
          <w:sz w:val="22"/>
          <w:szCs w:val="22"/>
          <w:lang w:eastAsia="en-AU"/>
        </w:rPr>
      </w:pPr>
      <w:hyperlink w:anchor="_Toc416428369" w:history="1">
        <w:r w:rsidR="00545581" w:rsidRPr="00251E67">
          <w:rPr>
            <w:rStyle w:val="Hyperlink"/>
            <w:rFonts w:ascii="Arial" w:hAnsi="Arial" w:cs="Arial"/>
            <w:sz w:val="22"/>
            <w:szCs w:val="22"/>
          </w:rPr>
          <w:t>2.</w:t>
        </w:r>
        <w:r w:rsidR="00545581" w:rsidRPr="00251E67">
          <w:rPr>
            <w:rFonts w:ascii="Arial" w:eastAsiaTheme="minorEastAsia" w:hAnsi="Arial" w:cs="Arial"/>
            <w:b w:val="0"/>
            <w:smallCaps w:val="0"/>
            <w:sz w:val="22"/>
            <w:szCs w:val="22"/>
            <w:lang w:eastAsia="en-AU"/>
          </w:rPr>
          <w:tab/>
        </w:r>
        <w:r w:rsidR="00545581" w:rsidRPr="00251E67">
          <w:rPr>
            <w:rStyle w:val="Hyperlink"/>
            <w:rFonts w:ascii="Arial" w:hAnsi="Arial" w:cs="Arial"/>
            <w:sz w:val="22"/>
            <w:szCs w:val="22"/>
          </w:rPr>
          <w:t>CRITERIA AND FORMAT OF THE RECOMMENDED LIST</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_Toc416428369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3</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70" w:history="1">
        <w:r w:rsidR="00545581" w:rsidRPr="00251E67">
          <w:rPr>
            <w:rStyle w:val="Hyperlink"/>
            <w:rFonts w:ascii="Arial" w:hAnsi="Arial" w:cs="Arial"/>
            <w:noProof/>
            <w:sz w:val="22"/>
            <w:szCs w:val="22"/>
          </w:rPr>
          <w:t>2.1</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Criteria used to develop list of deemed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_Toc416428370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3</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71" w:history="1">
        <w:r w:rsidR="00545581" w:rsidRPr="00251E67">
          <w:rPr>
            <w:rStyle w:val="Hyperlink"/>
            <w:rFonts w:ascii="Arial" w:hAnsi="Arial" w:cs="Arial"/>
            <w:noProof/>
            <w:sz w:val="22"/>
            <w:szCs w:val="22"/>
          </w:rPr>
          <w:t>2.2</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Format of the proposed list of deemed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_Toc416428371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3</w:t>
        </w:r>
        <w:r w:rsidR="00545581" w:rsidRPr="00251E67">
          <w:rPr>
            <w:rFonts w:ascii="Arial" w:hAnsi="Arial" w:cs="Arial"/>
            <w:noProof/>
            <w:webHidden/>
            <w:sz w:val="22"/>
            <w:szCs w:val="22"/>
          </w:rPr>
          <w:fldChar w:fldCharType="end"/>
        </w:r>
      </w:hyperlink>
    </w:p>
    <w:p w:rsidR="00545581" w:rsidRPr="00251E67" w:rsidRDefault="00251E67">
      <w:pPr>
        <w:pStyle w:val="TOC6"/>
        <w:rPr>
          <w:rFonts w:ascii="Arial" w:eastAsiaTheme="minorEastAsia" w:hAnsi="Arial" w:cs="Arial"/>
          <w:b w:val="0"/>
          <w:smallCaps w:val="0"/>
          <w:sz w:val="22"/>
          <w:szCs w:val="22"/>
          <w:lang w:eastAsia="en-AU"/>
        </w:rPr>
      </w:pPr>
      <w:hyperlink w:anchor="_Toc416428372" w:history="1">
        <w:r w:rsidR="00545581" w:rsidRPr="00251E67">
          <w:rPr>
            <w:rStyle w:val="Hyperlink"/>
            <w:rFonts w:ascii="Arial" w:hAnsi="Arial" w:cs="Arial"/>
            <w:sz w:val="22"/>
            <w:szCs w:val="22"/>
            <w:lang w:val="en-US"/>
          </w:rPr>
          <w:t>3</w:t>
        </w:r>
        <w:r w:rsidR="00545581" w:rsidRPr="00251E67">
          <w:rPr>
            <w:rStyle w:val="Hyperlink"/>
            <w:rFonts w:ascii="Arial" w:hAnsi="Arial" w:cs="Arial"/>
            <w:sz w:val="22"/>
            <w:szCs w:val="22"/>
          </w:rPr>
          <w:t>.</w:t>
        </w:r>
        <w:r w:rsidR="00545581" w:rsidRPr="00251E67">
          <w:rPr>
            <w:rFonts w:ascii="Arial" w:eastAsiaTheme="minorEastAsia" w:hAnsi="Arial" w:cs="Arial"/>
            <w:b w:val="0"/>
            <w:smallCaps w:val="0"/>
            <w:sz w:val="22"/>
            <w:szCs w:val="22"/>
            <w:lang w:eastAsia="en-AU"/>
          </w:rPr>
          <w:tab/>
        </w:r>
        <w:r w:rsidR="00545581" w:rsidRPr="00251E67">
          <w:rPr>
            <w:rStyle w:val="Hyperlink"/>
            <w:rFonts w:ascii="Arial" w:hAnsi="Arial" w:cs="Arial"/>
            <w:sz w:val="22"/>
            <w:szCs w:val="22"/>
          </w:rPr>
          <w:t>METHODS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_Toc416428372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4</w:t>
        </w:r>
        <w:r w:rsidR="00545581" w:rsidRPr="00251E67">
          <w:rPr>
            <w:rFonts w:ascii="Arial" w:hAnsi="Arial" w:cs="Arial"/>
            <w:webHidden/>
            <w:sz w:val="22"/>
            <w:szCs w:val="22"/>
          </w:rPr>
          <w:fldChar w:fldCharType="end"/>
        </w:r>
      </w:hyperlink>
    </w:p>
    <w:p w:rsidR="00545581" w:rsidRPr="00251E67" w:rsidRDefault="00251E67">
      <w:pPr>
        <w:pStyle w:val="TOC6"/>
        <w:rPr>
          <w:rFonts w:ascii="Arial" w:eastAsiaTheme="minorEastAsia" w:hAnsi="Arial" w:cs="Arial"/>
          <w:b w:val="0"/>
          <w:smallCaps w:val="0"/>
          <w:sz w:val="22"/>
          <w:szCs w:val="22"/>
          <w:lang w:eastAsia="en-AU"/>
        </w:rPr>
      </w:pPr>
      <w:hyperlink w:anchor="_Toc416428373" w:history="1">
        <w:r w:rsidR="00545581" w:rsidRPr="00251E67">
          <w:rPr>
            <w:rStyle w:val="Hyperlink"/>
            <w:rFonts w:ascii="Arial" w:hAnsi="Arial" w:cs="Arial"/>
            <w:sz w:val="22"/>
            <w:szCs w:val="22"/>
            <w:lang w:val="en-US"/>
          </w:rPr>
          <w:t>4</w:t>
        </w:r>
        <w:r w:rsidR="00545581" w:rsidRPr="00251E67">
          <w:rPr>
            <w:rStyle w:val="Hyperlink"/>
            <w:rFonts w:ascii="Arial" w:hAnsi="Arial" w:cs="Arial"/>
            <w:sz w:val="22"/>
            <w:szCs w:val="22"/>
          </w:rPr>
          <w:t>.</w:t>
        </w:r>
        <w:r w:rsidR="00545581" w:rsidRPr="00251E67">
          <w:rPr>
            <w:rFonts w:ascii="Arial" w:eastAsiaTheme="minorEastAsia" w:hAnsi="Arial" w:cs="Arial"/>
            <w:b w:val="0"/>
            <w:smallCaps w:val="0"/>
            <w:sz w:val="22"/>
            <w:szCs w:val="22"/>
            <w:lang w:eastAsia="en-AU"/>
          </w:rPr>
          <w:tab/>
        </w:r>
        <w:r w:rsidR="00545581" w:rsidRPr="00251E67">
          <w:rPr>
            <w:rStyle w:val="Hyperlink"/>
            <w:rFonts w:ascii="Arial" w:hAnsi="Arial" w:cs="Arial"/>
            <w:sz w:val="22"/>
            <w:szCs w:val="22"/>
          </w:rPr>
          <w:t>ISSUES RELEVANT TO THE DEVELOPMENT OF THE LIST OF DEEMED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_Toc416428373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5</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74" w:history="1">
        <w:r w:rsidR="00545581" w:rsidRPr="00251E67">
          <w:rPr>
            <w:rStyle w:val="Hyperlink"/>
            <w:rFonts w:ascii="Arial" w:hAnsi="Arial" w:cs="Arial"/>
            <w:noProof/>
            <w:sz w:val="22"/>
            <w:szCs w:val="22"/>
          </w:rPr>
          <w:t>4.1</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Introduction</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_Toc416428374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5</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75" w:history="1">
        <w:r w:rsidR="00545581" w:rsidRPr="00251E67">
          <w:rPr>
            <w:rStyle w:val="Hyperlink"/>
            <w:rFonts w:ascii="Arial" w:hAnsi="Arial" w:cs="Arial"/>
            <w:noProof/>
            <w:sz w:val="22"/>
            <w:szCs w:val="22"/>
          </w:rPr>
          <w:t>4.2</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Considerations relevant to the criteria</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_Toc416428375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5</w:t>
        </w:r>
        <w:r w:rsidR="00545581" w:rsidRPr="00251E67">
          <w:rPr>
            <w:rFonts w:ascii="Arial" w:hAnsi="Arial" w:cs="Arial"/>
            <w:noProof/>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76" w:history="1">
        <w:r w:rsidR="00545581" w:rsidRPr="00251E67">
          <w:rPr>
            <w:rStyle w:val="Hyperlink"/>
            <w:rFonts w:ascii="Arial" w:hAnsi="Arial" w:cs="Arial"/>
            <w:sz w:val="22"/>
            <w:szCs w:val="22"/>
          </w:rPr>
          <w:t>Criterion 1: Strong causal link between the disease and occupational exposure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_Toc416428376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77" w:history="1">
        <w:r w:rsidR="00545581" w:rsidRPr="00251E67">
          <w:rPr>
            <w:rStyle w:val="Hyperlink"/>
            <w:rFonts w:ascii="Arial" w:hAnsi="Arial" w:cs="Arial"/>
            <w:sz w:val="22"/>
            <w:szCs w:val="22"/>
          </w:rPr>
          <w:t>Criterion 2: Clear diagnostic criteria</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_Toc416428377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6</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78" w:history="1">
        <w:r w:rsidR="00545581" w:rsidRPr="00251E67">
          <w:rPr>
            <w:rStyle w:val="Hyperlink"/>
            <w:rFonts w:ascii="Arial" w:hAnsi="Arial" w:cs="Arial"/>
            <w:sz w:val="22"/>
            <w:szCs w:val="22"/>
          </w:rPr>
          <w:t>Criterion 3: The disease comprises a considerable proportion of the cases of that disease in the overall population or in an identifiable subset of the population</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_Toc416428378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7</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79" w:history="1">
        <w:r w:rsidR="00545581" w:rsidRPr="00251E67">
          <w:rPr>
            <w:rStyle w:val="Hyperlink"/>
            <w:rFonts w:ascii="Arial" w:hAnsi="Arial" w:cs="Arial"/>
            <w:sz w:val="22"/>
            <w:szCs w:val="22"/>
          </w:rPr>
          <w:t>Attributable fraction and population attributable fraction</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_Toc416428379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8</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80" w:history="1">
        <w:r w:rsidR="00545581" w:rsidRPr="00251E67">
          <w:rPr>
            <w:rStyle w:val="Hyperlink"/>
            <w:rFonts w:ascii="Arial" w:hAnsi="Arial" w:cs="Arial"/>
            <w:sz w:val="22"/>
            <w:szCs w:val="22"/>
          </w:rPr>
          <w:t>Focus on specific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_Toc416428380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10</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81" w:history="1">
        <w:r w:rsidR="00545581" w:rsidRPr="00251E67">
          <w:rPr>
            <w:rStyle w:val="Hyperlink"/>
            <w:rFonts w:ascii="Arial" w:hAnsi="Arial" w:cs="Arial"/>
            <w:sz w:val="22"/>
            <w:szCs w:val="22"/>
          </w:rPr>
          <w:t>Focus on specific exposures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_Toc416428381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10</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82" w:history="1">
        <w:r w:rsidR="00545581" w:rsidRPr="00251E67">
          <w:rPr>
            <w:rStyle w:val="Hyperlink"/>
            <w:rFonts w:ascii="Arial" w:hAnsi="Arial" w:cs="Arial"/>
            <w:sz w:val="22"/>
            <w:szCs w:val="22"/>
          </w:rPr>
          <w:t>Exposure circumstances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_Toc416428382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11</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83" w:history="1">
        <w:r w:rsidR="00545581" w:rsidRPr="00251E67">
          <w:rPr>
            <w:rStyle w:val="Hyperlink"/>
            <w:rFonts w:ascii="Arial" w:hAnsi="Arial" w:cs="Arial"/>
            <w:sz w:val="22"/>
            <w:szCs w:val="22"/>
          </w:rPr>
          <w:t>Sufficient exposure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_Toc416428383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12</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84" w:history="1">
        <w:r w:rsidR="00545581" w:rsidRPr="00251E67">
          <w:rPr>
            <w:rStyle w:val="Hyperlink"/>
            <w:rFonts w:ascii="Arial" w:hAnsi="Arial" w:cs="Arial"/>
            <w:sz w:val="22"/>
            <w:szCs w:val="22"/>
          </w:rPr>
          <w:t>Latency</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_Toc416428384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12</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85" w:history="1">
        <w:r w:rsidR="00545581" w:rsidRPr="00251E67">
          <w:rPr>
            <w:rStyle w:val="Hyperlink"/>
            <w:rFonts w:ascii="Arial" w:hAnsi="Arial" w:cs="Arial"/>
            <w:sz w:val="22"/>
            <w:szCs w:val="22"/>
          </w:rPr>
          <w:t>Non-occupational exposure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_Toc416428385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13</w:t>
        </w:r>
        <w:r w:rsidR="00545581" w:rsidRPr="00251E67">
          <w:rPr>
            <w:rFonts w:ascii="Arial" w:hAnsi="Arial" w:cs="Arial"/>
            <w:webHidden/>
            <w:sz w:val="22"/>
            <w:szCs w:val="22"/>
          </w:rPr>
          <w:fldChar w:fldCharType="end"/>
        </w:r>
      </w:hyperlink>
    </w:p>
    <w:p w:rsidR="00545581" w:rsidRPr="00251E67" w:rsidRDefault="00251E67">
      <w:pPr>
        <w:pStyle w:val="TOC6"/>
        <w:rPr>
          <w:rFonts w:ascii="Arial" w:eastAsiaTheme="minorEastAsia" w:hAnsi="Arial" w:cs="Arial"/>
          <w:b w:val="0"/>
          <w:smallCaps w:val="0"/>
          <w:sz w:val="22"/>
          <w:szCs w:val="22"/>
          <w:lang w:eastAsia="en-AU"/>
        </w:rPr>
      </w:pPr>
      <w:hyperlink w:anchor="_Toc416428386" w:history="1">
        <w:r w:rsidR="00545581" w:rsidRPr="00251E67">
          <w:rPr>
            <w:rStyle w:val="Hyperlink"/>
            <w:rFonts w:ascii="Arial" w:hAnsi="Arial" w:cs="Arial"/>
            <w:sz w:val="22"/>
            <w:szCs w:val="22"/>
            <w:lang w:val="en-US"/>
          </w:rPr>
          <w:t>5</w:t>
        </w:r>
        <w:r w:rsidR="00545581" w:rsidRPr="00251E67">
          <w:rPr>
            <w:rStyle w:val="Hyperlink"/>
            <w:rFonts w:ascii="Arial" w:hAnsi="Arial" w:cs="Arial"/>
            <w:sz w:val="22"/>
            <w:szCs w:val="22"/>
          </w:rPr>
          <w:t>.</w:t>
        </w:r>
        <w:r w:rsidR="00545581" w:rsidRPr="00251E67">
          <w:rPr>
            <w:rFonts w:ascii="Arial" w:eastAsiaTheme="minorEastAsia" w:hAnsi="Arial" w:cs="Arial"/>
            <w:b w:val="0"/>
            <w:smallCaps w:val="0"/>
            <w:sz w:val="22"/>
            <w:szCs w:val="22"/>
            <w:lang w:eastAsia="en-AU"/>
          </w:rPr>
          <w:tab/>
        </w:r>
        <w:r w:rsidR="00545581" w:rsidRPr="00251E67">
          <w:rPr>
            <w:rStyle w:val="Hyperlink"/>
            <w:rFonts w:ascii="Arial" w:hAnsi="Arial" w:cs="Arial"/>
            <w:sz w:val="22"/>
            <w:szCs w:val="22"/>
          </w:rPr>
          <w:t>EVIDENCE USED TO DEVELOP LIST OF DEEMED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_Toc416428386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14</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87" w:history="1">
        <w:r w:rsidR="00545581" w:rsidRPr="00251E67">
          <w:rPr>
            <w:rStyle w:val="Hyperlink"/>
            <w:rFonts w:ascii="Arial" w:hAnsi="Arial" w:cs="Arial"/>
            <w:noProof/>
            <w:sz w:val="22"/>
            <w:szCs w:val="22"/>
          </w:rPr>
          <w:t>5.1</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Introduction</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_Toc416428387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14</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88" w:history="1">
        <w:r w:rsidR="00545581" w:rsidRPr="00251E67">
          <w:rPr>
            <w:rStyle w:val="Hyperlink"/>
            <w:rFonts w:ascii="Arial" w:hAnsi="Arial" w:cs="Arial"/>
            <w:noProof/>
            <w:sz w:val="22"/>
            <w:szCs w:val="22"/>
          </w:rPr>
          <w:t>5.2</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Infectious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_Toc416428388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14</w:t>
        </w:r>
        <w:r w:rsidR="00545581" w:rsidRPr="00251E67">
          <w:rPr>
            <w:rFonts w:ascii="Arial" w:hAnsi="Arial" w:cs="Arial"/>
            <w:noProof/>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89" w:history="1">
        <w:r w:rsidR="00545581" w:rsidRPr="00251E67">
          <w:rPr>
            <w:rStyle w:val="Hyperlink"/>
            <w:rFonts w:ascii="Arial" w:hAnsi="Arial" w:cs="Arial"/>
            <w:sz w:val="22"/>
            <w:szCs w:val="22"/>
          </w:rPr>
          <w:t>Brucellosis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_Toc416428389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14</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90" w:history="1">
        <w:r w:rsidR="00545581" w:rsidRPr="00251E67">
          <w:rPr>
            <w:rStyle w:val="Hyperlink"/>
            <w:rFonts w:ascii="Arial" w:hAnsi="Arial" w:cs="Arial"/>
            <w:sz w:val="22"/>
            <w:szCs w:val="22"/>
          </w:rPr>
          <w:t>HIV/AIDS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_Toc416428390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91" w:history="1">
        <w:r w:rsidR="00545581" w:rsidRPr="00251E67">
          <w:rPr>
            <w:rStyle w:val="Hyperlink"/>
            <w:rFonts w:ascii="Arial" w:hAnsi="Arial" w:cs="Arial"/>
            <w:sz w:val="22"/>
            <w:szCs w:val="22"/>
          </w:rPr>
          <w:t>Legionellosis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_Toc416428391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92" w:history="1">
        <w:r w:rsidR="00545581" w:rsidRPr="00251E67">
          <w:rPr>
            <w:rStyle w:val="Hyperlink"/>
            <w:rFonts w:ascii="Arial" w:hAnsi="Arial" w:cs="Arial"/>
            <w:sz w:val="22"/>
            <w:szCs w:val="22"/>
          </w:rPr>
          <w:t>Leptospirosis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_Toc416428392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16</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93" w:history="1">
        <w:r w:rsidR="00545581" w:rsidRPr="00251E67">
          <w:rPr>
            <w:rStyle w:val="Hyperlink"/>
            <w:rFonts w:ascii="Arial" w:hAnsi="Arial" w:cs="Arial"/>
            <w:sz w:val="22"/>
            <w:szCs w:val="22"/>
          </w:rPr>
          <w:t>Pneumococcal disease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_Toc416428393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16</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94" w:history="1">
        <w:r w:rsidR="00545581" w:rsidRPr="00251E67">
          <w:rPr>
            <w:rStyle w:val="Hyperlink"/>
            <w:rFonts w:ascii="Arial" w:hAnsi="Arial" w:cs="Arial"/>
            <w:sz w:val="22"/>
            <w:szCs w:val="22"/>
          </w:rPr>
          <w:t>Q fever</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_Toc416428394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16</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95" w:history="1">
        <w:r w:rsidR="00545581" w:rsidRPr="00251E67">
          <w:rPr>
            <w:rStyle w:val="Hyperlink"/>
            <w:rFonts w:ascii="Arial" w:hAnsi="Arial" w:cs="Arial"/>
            <w:sz w:val="22"/>
            <w:szCs w:val="22"/>
          </w:rPr>
          <w:t>Tuberculosis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_Toc416428395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16</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96" w:history="1">
        <w:r w:rsidR="00545581" w:rsidRPr="00251E67">
          <w:rPr>
            <w:rStyle w:val="Hyperlink"/>
            <w:rFonts w:ascii="Arial" w:hAnsi="Arial" w:cs="Arial"/>
            <w:sz w:val="22"/>
            <w:szCs w:val="22"/>
          </w:rPr>
          <w:t>Viral hepatitis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_Toc416428396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17</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97" w:history="1">
        <w:r w:rsidR="00545581" w:rsidRPr="00251E67">
          <w:rPr>
            <w:rStyle w:val="Hyperlink"/>
            <w:rFonts w:ascii="Arial" w:hAnsi="Arial" w:cs="Arial"/>
            <w:sz w:val="22"/>
            <w:szCs w:val="22"/>
          </w:rPr>
          <w:t>Other infections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_Toc416428397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17</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398" w:history="1">
        <w:r w:rsidR="00545581" w:rsidRPr="00251E67">
          <w:rPr>
            <w:rStyle w:val="Hyperlink"/>
            <w:rFonts w:ascii="Arial" w:hAnsi="Arial" w:cs="Arial"/>
            <w:noProof/>
            <w:sz w:val="22"/>
            <w:szCs w:val="22"/>
          </w:rPr>
          <w:t>5.3</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Malignancy</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_Toc416428398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19</w:t>
        </w:r>
        <w:r w:rsidR="00545581" w:rsidRPr="00251E67">
          <w:rPr>
            <w:rFonts w:ascii="Arial" w:hAnsi="Arial" w:cs="Arial"/>
            <w:noProof/>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399" w:history="1">
        <w:r w:rsidR="00545581" w:rsidRPr="00251E67">
          <w:rPr>
            <w:rStyle w:val="Hyperlink"/>
            <w:rFonts w:ascii="Arial" w:hAnsi="Arial" w:cs="Arial"/>
            <w:sz w:val="22"/>
            <w:szCs w:val="22"/>
          </w:rPr>
          <w:t>General considerations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_Toc416428399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19</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00" w:history="1">
        <w:r w:rsidR="00545581" w:rsidRPr="00251E67">
          <w:rPr>
            <w:rStyle w:val="Hyperlink"/>
            <w:rFonts w:ascii="Arial" w:hAnsi="Arial" w:cs="Arial"/>
            <w:sz w:val="22"/>
            <w:szCs w:val="22"/>
          </w:rPr>
          <w:t>Chemotherapeutic agents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_Toc416428400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21</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01" w:history="1">
        <w:r w:rsidR="00545581" w:rsidRPr="00251E67">
          <w:rPr>
            <w:rStyle w:val="Hyperlink"/>
            <w:rFonts w:ascii="Arial" w:hAnsi="Arial" w:cs="Arial"/>
            <w:noProof/>
            <w:sz w:val="22"/>
            <w:szCs w:val="22"/>
          </w:rPr>
          <w:t>5.4</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Mental or neuropsychiatric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_Toc416428401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21</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02" w:history="1">
        <w:r w:rsidR="00545581" w:rsidRPr="00251E67">
          <w:rPr>
            <w:rStyle w:val="Hyperlink"/>
            <w:rFonts w:ascii="Arial" w:hAnsi="Arial" w:cs="Arial"/>
            <w:noProof/>
            <w:sz w:val="22"/>
            <w:szCs w:val="22"/>
          </w:rPr>
          <w:t>5.5</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Neurological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_Toc416428402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23</w:t>
        </w:r>
        <w:r w:rsidR="00545581" w:rsidRPr="00251E67">
          <w:rPr>
            <w:rFonts w:ascii="Arial" w:hAnsi="Arial" w:cs="Arial"/>
            <w:noProof/>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03" w:history="1">
        <w:r w:rsidR="00545581" w:rsidRPr="00251E67">
          <w:rPr>
            <w:rStyle w:val="Hyperlink"/>
            <w:rFonts w:ascii="Arial" w:hAnsi="Arial" w:cs="Arial"/>
            <w:sz w:val="22"/>
            <w:szCs w:val="22"/>
          </w:rPr>
          <w:t>Chronic solvent-induced toxic encephalopathy</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_Toc416428403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23</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04" w:history="1">
        <w:r w:rsidR="00545581" w:rsidRPr="00251E67">
          <w:rPr>
            <w:rStyle w:val="Hyperlink"/>
            <w:rFonts w:ascii="Arial" w:hAnsi="Arial" w:cs="Arial"/>
            <w:sz w:val="22"/>
            <w:szCs w:val="22"/>
          </w:rPr>
          <w:t>Dementia</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_Toc416428404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23</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05" w:history="1">
        <w:r w:rsidR="00545581" w:rsidRPr="00251E67">
          <w:rPr>
            <w:rStyle w:val="Hyperlink"/>
            <w:rFonts w:ascii="Arial" w:hAnsi="Arial" w:cs="Arial"/>
            <w:sz w:val="22"/>
            <w:szCs w:val="22"/>
          </w:rPr>
          <w:t>Parkinson’s disease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_Toc416428405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23</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06" w:history="1">
        <w:r w:rsidR="00545581" w:rsidRPr="00251E67">
          <w:rPr>
            <w:rStyle w:val="Hyperlink"/>
            <w:rFonts w:ascii="Arial" w:hAnsi="Arial" w:cs="Arial"/>
            <w:sz w:val="22"/>
            <w:szCs w:val="22"/>
          </w:rPr>
          <w:t>Peripheral neuropathy</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_Toc416428406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23</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07" w:history="1">
        <w:r w:rsidR="00545581" w:rsidRPr="00251E67">
          <w:rPr>
            <w:rStyle w:val="Hyperlink"/>
            <w:rFonts w:ascii="Arial" w:hAnsi="Arial" w:cs="Arial"/>
            <w:noProof/>
            <w:sz w:val="22"/>
            <w:szCs w:val="22"/>
          </w:rPr>
          <w:t>5.6</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Noise induced hearing loss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_Toc416428407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24</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08" w:history="1">
        <w:r w:rsidR="00545581" w:rsidRPr="00251E67">
          <w:rPr>
            <w:rStyle w:val="Hyperlink"/>
            <w:rFonts w:ascii="Arial" w:hAnsi="Arial" w:cs="Arial"/>
            <w:noProof/>
            <w:sz w:val="22"/>
            <w:szCs w:val="22"/>
          </w:rPr>
          <w:t>5.7</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Cardiovascular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_Toc416428408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24</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09" w:history="1">
        <w:r w:rsidR="00545581" w:rsidRPr="00251E67">
          <w:rPr>
            <w:rStyle w:val="Hyperlink"/>
            <w:rFonts w:ascii="Arial" w:hAnsi="Arial" w:cs="Arial"/>
            <w:noProof/>
            <w:sz w:val="22"/>
            <w:szCs w:val="22"/>
          </w:rPr>
          <w:t>5.8</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Respiratory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_Toc416428409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25</w:t>
        </w:r>
        <w:r w:rsidR="00545581" w:rsidRPr="00251E67">
          <w:rPr>
            <w:rFonts w:ascii="Arial" w:hAnsi="Arial" w:cs="Arial"/>
            <w:noProof/>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10" w:history="1">
        <w:r w:rsidR="00545581" w:rsidRPr="00251E67">
          <w:rPr>
            <w:rStyle w:val="Hyperlink"/>
            <w:rFonts w:ascii="Arial" w:hAnsi="Arial" w:cs="Arial"/>
            <w:sz w:val="22"/>
            <w:szCs w:val="22"/>
          </w:rPr>
          <w:t>Chronic obstructive pulmonary disease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_Toc416428410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11" w:history="1">
        <w:r w:rsidR="00545581" w:rsidRPr="00251E67">
          <w:rPr>
            <w:rStyle w:val="Hyperlink"/>
            <w:rFonts w:ascii="Arial" w:hAnsi="Arial" w:cs="Arial"/>
            <w:sz w:val="22"/>
            <w:szCs w:val="22"/>
          </w:rPr>
          <w:t>Asthma</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_Toc416428411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12" w:history="1">
        <w:r w:rsidR="00545581" w:rsidRPr="00251E67">
          <w:rPr>
            <w:rStyle w:val="Hyperlink"/>
            <w:rFonts w:ascii="Arial" w:hAnsi="Arial" w:cs="Arial"/>
            <w:sz w:val="22"/>
            <w:szCs w:val="22"/>
          </w:rPr>
          <w:t>Pneumoconioses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_Toc416428412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26</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13" w:history="1">
        <w:r w:rsidR="00545581" w:rsidRPr="00251E67">
          <w:rPr>
            <w:rStyle w:val="Hyperlink"/>
            <w:rFonts w:ascii="Arial" w:hAnsi="Arial" w:cs="Arial"/>
            <w:sz w:val="22"/>
            <w:szCs w:val="22"/>
          </w:rPr>
          <w:t>Byssinosis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_Toc416428413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27</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14" w:history="1">
        <w:r w:rsidR="00545581" w:rsidRPr="00251E67">
          <w:rPr>
            <w:rStyle w:val="Hyperlink"/>
            <w:rFonts w:ascii="Arial" w:hAnsi="Arial" w:cs="Arial"/>
            <w:sz w:val="22"/>
            <w:szCs w:val="22"/>
          </w:rPr>
          <w:t>Extrinsic allergic alveolitis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_Toc416428414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27</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15" w:history="1">
        <w:r w:rsidR="00545581" w:rsidRPr="00251E67">
          <w:rPr>
            <w:rStyle w:val="Hyperlink"/>
            <w:rFonts w:ascii="Arial" w:hAnsi="Arial" w:cs="Arial"/>
            <w:noProof/>
            <w:sz w:val="22"/>
            <w:szCs w:val="22"/>
          </w:rPr>
          <w:t>5.9</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Hepatic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_Toc416428415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27</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16" w:history="1">
        <w:r w:rsidR="00545581" w:rsidRPr="00251E67">
          <w:rPr>
            <w:rStyle w:val="Hyperlink"/>
            <w:rFonts w:ascii="Arial" w:hAnsi="Arial" w:cs="Arial"/>
            <w:noProof/>
            <w:sz w:val="22"/>
            <w:szCs w:val="22"/>
          </w:rPr>
          <w:t>5.10</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Skin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_Toc416428416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28</w:t>
        </w:r>
        <w:r w:rsidR="00545581" w:rsidRPr="00251E67">
          <w:rPr>
            <w:rFonts w:ascii="Arial" w:hAnsi="Arial" w:cs="Arial"/>
            <w:noProof/>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17" w:history="1">
        <w:r w:rsidR="00545581" w:rsidRPr="00251E67">
          <w:rPr>
            <w:rStyle w:val="Hyperlink"/>
            <w:rFonts w:ascii="Arial" w:hAnsi="Arial" w:cs="Arial"/>
            <w:sz w:val="22"/>
            <w:szCs w:val="22"/>
          </w:rPr>
          <w:t>Irritant and allergic contact dermatitis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_Toc416428417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28</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18" w:history="1">
        <w:r w:rsidR="00545581" w:rsidRPr="00251E67">
          <w:rPr>
            <w:rStyle w:val="Hyperlink"/>
            <w:rFonts w:ascii="Arial" w:hAnsi="Arial" w:cs="Arial"/>
            <w:sz w:val="22"/>
            <w:szCs w:val="22"/>
          </w:rPr>
          <w:t>Vitiligo</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_Toc416428418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28</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19" w:history="1">
        <w:r w:rsidR="00545581" w:rsidRPr="00251E67">
          <w:rPr>
            <w:rStyle w:val="Hyperlink"/>
            <w:rFonts w:ascii="Arial" w:hAnsi="Arial" w:cs="Arial"/>
            <w:noProof/>
            <w:sz w:val="22"/>
            <w:szCs w:val="22"/>
          </w:rPr>
          <w:t>5.11</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Musculoskeletal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_Toc416428419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29</w:t>
        </w:r>
        <w:r w:rsidR="00545581" w:rsidRPr="00251E67">
          <w:rPr>
            <w:rFonts w:ascii="Arial" w:hAnsi="Arial" w:cs="Arial"/>
            <w:noProof/>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0" w:history="1">
        <w:r w:rsidR="00545581" w:rsidRPr="00251E67">
          <w:rPr>
            <w:rStyle w:val="Hyperlink"/>
            <w:rFonts w:ascii="Arial" w:hAnsi="Arial" w:cs="Arial"/>
            <w:sz w:val="22"/>
            <w:szCs w:val="22"/>
          </w:rPr>
          <w:t>Introduction to upper limb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_Toc416428420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29</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1" w:history="1">
        <w:r w:rsidR="00545581" w:rsidRPr="00251E67">
          <w:rPr>
            <w:rStyle w:val="Hyperlink"/>
            <w:rFonts w:ascii="Arial" w:hAnsi="Arial" w:cs="Arial"/>
            <w:sz w:val="22"/>
            <w:szCs w:val="22"/>
          </w:rPr>
          <w:t>Rotator cuff syndrome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_Toc416428421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2" w:history="1">
        <w:r w:rsidR="00545581" w:rsidRPr="00251E67">
          <w:rPr>
            <w:rStyle w:val="Hyperlink"/>
            <w:rFonts w:ascii="Arial" w:hAnsi="Arial" w:cs="Arial"/>
            <w:sz w:val="22"/>
            <w:szCs w:val="22"/>
          </w:rPr>
          <w:t>Lateral and medial epicondylitis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_Toc416428422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3" w:history="1">
        <w:r w:rsidR="00545581" w:rsidRPr="00251E67">
          <w:rPr>
            <w:rStyle w:val="Hyperlink"/>
            <w:rFonts w:ascii="Arial" w:hAnsi="Arial" w:cs="Arial"/>
            <w:sz w:val="22"/>
            <w:szCs w:val="22"/>
          </w:rPr>
          <w:t>Radial nerve entrapment and ulna nerve entrapment</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_Toc416428423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4" w:history="1">
        <w:r w:rsidR="00545581" w:rsidRPr="00251E67">
          <w:rPr>
            <w:rStyle w:val="Hyperlink"/>
            <w:rFonts w:ascii="Arial" w:hAnsi="Arial" w:cs="Arial"/>
            <w:sz w:val="22"/>
            <w:szCs w:val="22"/>
          </w:rPr>
          <w:t>De Quervain’s disease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_Toc416428424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3</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5" w:history="1">
        <w:r w:rsidR="00545581" w:rsidRPr="00251E67">
          <w:rPr>
            <w:rStyle w:val="Hyperlink"/>
            <w:rFonts w:ascii="Arial" w:hAnsi="Arial" w:cs="Arial"/>
            <w:sz w:val="22"/>
            <w:szCs w:val="22"/>
          </w:rPr>
          <w:t>Carpal tunnel syndrome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_Toc416428425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3</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6" w:history="1">
        <w:r w:rsidR="00545581" w:rsidRPr="00251E67">
          <w:rPr>
            <w:rStyle w:val="Hyperlink"/>
            <w:rFonts w:ascii="Arial" w:hAnsi="Arial" w:cs="Arial"/>
            <w:sz w:val="22"/>
            <w:szCs w:val="22"/>
          </w:rPr>
          <w:t>Occupational overuse syndrome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_Toc416428426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4</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7" w:history="1">
        <w:r w:rsidR="00545581" w:rsidRPr="00251E67">
          <w:rPr>
            <w:rStyle w:val="Hyperlink"/>
            <w:rFonts w:ascii="Arial" w:hAnsi="Arial" w:cs="Arial"/>
            <w:sz w:val="22"/>
            <w:szCs w:val="22"/>
          </w:rPr>
          <w:t>Forearm, hand and finger tendonitis and non-specific forearm pain</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_Toc416428427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4</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8" w:history="1">
        <w:r w:rsidR="00545581" w:rsidRPr="00251E67">
          <w:rPr>
            <w:rStyle w:val="Hyperlink"/>
            <w:rFonts w:ascii="Arial" w:hAnsi="Arial" w:cs="Arial"/>
            <w:sz w:val="22"/>
            <w:szCs w:val="22"/>
          </w:rPr>
          <w:t>Raynaud’s disease</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_Toc416428428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29" w:history="1">
        <w:r w:rsidR="00545581" w:rsidRPr="00251E67">
          <w:rPr>
            <w:rStyle w:val="Hyperlink"/>
            <w:rFonts w:ascii="Arial" w:hAnsi="Arial" w:cs="Arial"/>
            <w:sz w:val="22"/>
            <w:szCs w:val="22"/>
          </w:rPr>
          <w:t>Bursitis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_Toc416428429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30" w:history="1">
        <w:r w:rsidR="00545581" w:rsidRPr="00251E67">
          <w:rPr>
            <w:rStyle w:val="Hyperlink"/>
            <w:rFonts w:ascii="Arial" w:hAnsi="Arial" w:cs="Arial"/>
            <w:sz w:val="22"/>
            <w:szCs w:val="22"/>
          </w:rPr>
          <w:t>Low back pain</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_Toc416428430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31" w:history="1">
        <w:r w:rsidR="00545581" w:rsidRPr="00251E67">
          <w:rPr>
            <w:rStyle w:val="Hyperlink"/>
            <w:rFonts w:ascii="Arial" w:hAnsi="Arial" w:cs="Arial"/>
            <w:sz w:val="22"/>
            <w:szCs w:val="22"/>
          </w:rPr>
          <w:t>Osteoarthritis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_Toc416428431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32" w:history="1">
        <w:r w:rsidR="00545581" w:rsidRPr="00251E67">
          <w:rPr>
            <w:rStyle w:val="Hyperlink"/>
            <w:rFonts w:ascii="Arial" w:hAnsi="Arial" w:cs="Arial"/>
            <w:sz w:val="22"/>
            <w:szCs w:val="22"/>
          </w:rPr>
          <w:t>Scleroderma</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_Toc416428432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6</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33" w:history="1">
        <w:r w:rsidR="00545581" w:rsidRPr="00251E67">
          <w:rPr>
            <w:rStyle w:val="Hyperlink"/>
            <w:rFonts w:ascii="Arial" w:hAnsi="Arial" w:cs="Arial"/>
            <w:noProof/>
            <w:sz w:val="22"/>
            <w:szCs w:val="22"/>
          </w:rPr>
          <w:t>5.12</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Vibration diseases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_Toc416428433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6</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34" w:history="1">
        <w:r w:rsidR="00545581" w:rsidRPr="00251E67">
          <w:rPr>
            <w:rStyle w:val="Hyperlink"/>
            <w:rFonts w:ascii="Arial" w:hAnsi="Arial" w:cs="Arial"/>
            <w:noProof/>
            <w:sz w:val="22"/>
            <w:szCs w:val="22"/>
          </w:rPr>
          <w:t>5.13</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Diseases of the genitourinary system</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_Toc416428434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6</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35" w:history="1">
        <w:r w:rsidR="00545581" w:rsidRPr="00251E67">
          <w:rPr>
            <w:rStyle w:val="Hyperlink"/>
            <w:rFonts w:ascii="Arial" w:hAnsi="Arial" w:cs="Arial"/>
            <w:noProof/>
            <w:sz w:val="22"/>
            <w:szCs w:val="22"/>
          </w:rPr>
          <w:t>5.14</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Reproductive risks</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_Toc416428435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6</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36" w:history="1">
        <w:r w:rsidR="00545581" w:rsidRPr="00251E67">
          <w:rPr>
            <w:rStyle w:val="Hyperlink"/>
            <w:rFonts w:ascii="Arial" w:hAnsi="Arial" w:cs="Arial"/>
            <w:noProof/>
            <w:sz w:val="22"/>
            <w:szCs w:val="22"/>
          </w:rPr>
          <w:t>5.15</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Acute chemical poisoning / toxicity</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_Toc416428436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7</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37" w:history="1">
        <w:r w:rsidR="00545581" w:rsidRPr="00251E67">
          <w:rPr>
            <w:rStyle w:val="Hyperlink"/>
            <w:rFonts w:ascii="Arial" w:hAnsi="Arial" w:cs="Arial"/>
            <w:noProof/>
            <w:sz w:val="22"/>
            <w:szCs w:val="22"/>
          </w:rPr>
          <w:t>5.16</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Multiple chemical sensitivity</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_Toc416428437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7</w:t>
        </w:r>
        <w:r w:rsidR="00545581" w:rsidRPr="00251E67">
          <w:rPr>
            <w:rFonts w:ascii="Arial" w:hAnsi="Arial" w:cs="Arial"/>
            <w:noProof/>
            <w:webHidden/>
            <w:sz w:val="22"/>
            <w:szCs w:val="22"/>
          </w:rPr>
          <w:fldChar w:fldCharType="end"/>
        </w:r>
      </w:hyperlink>
    </w:p>
    <w:p w:rsidR="00545581" w:rsidRPr="00251E67" w:rsidRDefault="00251E67">
      <w:pPr>
        <w:pStyle w:val="TOC6"/>
        <w:rPr>
          <w:rFonts w:ascii="Arial" w:eastAsiaTheme="minorEastAsia" w:hAnsi="Arial" w:cs="Arial"/>
          <w:b w:val="0"/>
          <w:smallCaps w:val="0"/>
          <w:sz w:val="22"/>
          <w:szCs w:val="22"/>
          <w:lang w:eastAsia="en-AU"/>
        </w:rPr>
      </w:pPr>
      <w:hyperlink w:anchor="_Toc416428438" w:history="1">
        <w:r w:rsidR="00545581" w:rsidRPr="00251E67">
          <w:rPr>
            <w:rStyle w:val="Hyperlink"/>
            <w:rFonts w:ascii="Arial" w:hAnsi="Arial" w:cs="Arial"/>
            <w:sz w:val="22"/>
            <w:szCs w:val="22"/>
            <w:lang w:val="en-US"/>
          </w:rPr>
          <w:t>6</w:t>
        </w:r>
        <w:r w:rsidR="00545581" w:rsidRPr="00251E67">
          <w:rPr>
            <w:rStyle w:val="Hyperlink"/>
            <w:rFonts w:ascii="Arial" w:hAnsi="Arial" w:cs="Arial"/>
            <w:sz w:val="22"/>
            <w:szCs w:val="22"/>
          </w:rPr>
          <w:t>.</w:t>
        </w:r>
        <w:r w:rsidR="00545581" w:rsidRPr="00251E67">
          <w:rPr>
            <w:rFonts w:ascii="Arial" w:eastAsiaTheme="minorEastAsia" w:hAnsi="Arial" w:cs="Arial"/>
            <w:b w:val="0"/>
            <w:smallCaps w:val="0"/>
            <w:sz w:val="22"/>
            <w:szCs w:val="22"/>
            <w:lang w:eastAsia="en-AU"/>
          </w:rPr>
          <w:tab/>
        </w:r>
        <w:r w:rsidR="00545581" w:rsidRPr="00251E67">
          <w:rPr>
            <w:rStyle w:val="Hyperlink"/>
            <w:rFonts w:ascii="Arial" w:hAnsi="Arial" w:cs="Arial"/>
            <w:sz w:val="22"/>
            <w:szCs w:val="22"/>
          </w:rPr>
          <w:t>RECOMMENDED AUSTRALIAN SPECIFIC LIST OF DEEMED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_Toc416428438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9</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39" w:history="1">
        <w:r w:rsidR="00545581" w:rsidRPr="00251E67">
          <w:rPr>
            <w:rStyle w:val="Hyperlink"/>
            <w:rFonts w:ascii="Arial" w:hAnsi="Arial" w:cs="Arial"/>
            <w:noProof/>
            <w:sz w:val="22"/>
            <w:szCs w:val="22"/>
          </w:rPr>
          <w:t>6.1</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Recommended content of Deemed Disease List</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_Toc416428439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9</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40" w:history="1">
        <w:r w:rsidR="00545581" w:rsidRPr="00251E67">
          <w:rPr>
            <w:rStyle w:val="Hyperlink"/>
            <w:rFonts w:ascii="Arial" w:hAnsi="Arial" w:cs="Arial"/>
            <w:noProof/>
            <w:sz w:val="22"/>
            <w:szCs w:val="22"/>
          </w:rPr>
          <w:t>6.2</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Diseases not recommended for inclusion on the proposed  Deemed Disease List</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_Toc416428440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14</w:t>
        </w:r>
        <w:r w:rsidR="00545581" w:rsidRPr="00251E67">
          <w:rPr>
            <w:rFonts w:ascii="Arial" w:hAnsi="Arial" w:cs="Arial"/>
            <w:noProof/>
            <w:webHidden/>
            <w:sz w:val="22"/>
            <w:szCs w:val="22"/>
          </w:rPr>
          <w:fldChar w:fldCharType="end"/>
        </w:r>
      </w:hyperlink>
    </w:p>
    <w:p w:rsidR="00545581" w:rsidRPr="00251E67" w:rsidRDefault="00251E67">
      <w:pPr>
        <w:pStyle w:val="TOC6"/>
        <w:rPr>
          <w:rFonts w:ascii="Arial" w:eastAsiaTheme="minorEastAsia" w:hAnsi="Arial" w:cs="Arial"/>
          <w:b w:val="0"/>
          <w:smallCaps w:val="0"/>
          <w:sz w:val="22"/>
          <w:szCs w:val="22"/>
          <w:lang w:eastAsia="en-AU"/>
        </w:rPr>
      </w:pPr>
      <w:hyperlink w:anchor="_Toc416428441" w:history="1">
        <w:r w:rsidR="00545581" w:rsidRPr="00251E67">
          <w:rPr>
            <w:rStyle w:val="Hyperlink"/>
            <w:rFonts w:ascii="Arial" w:hAnsi="Arial" w:cs="Arial"/>
            <w:sz w:val="22"/>
            <w:szCs w:val="22"/>
            <w:lang w:val="en-US"/>
          </w:rPr>
          <w:t>7</w:t>
        </w:r>
        <w:r w:rsidR="00545581" w:rsidRPr="00251E67">
          <w:rPr>
            <w:rStyle w:val="Hyperlink"/>
            <w:rFonts w:ascii="Arial" w:hAnsi="Arial" w:cs="Arial"/>
            <w:sz w:val="22"/>
            <w:szCs w:val="22"/>
          </w:rPr>
          <w:t>.</w:t>
        </w:r>
        <w:r w:rsidR="00545581" w:rsidRPr="00251E67">
          <w:rPr>
            <w:rFonts w:ascii="Arial" w:eastAsiaTheme="minorEastAsia" w:hAnsi="Arial" w:cs="Arial"/>
            <w:b w:val="0"/>
            <w:smallCaps w:val="0"/>
            <w:sz w:val="22"/>
            <w:szCs w:val="22"/>
            <w:lang w:eastAsia="en-AU"/>
          </w:rPr>
          <w:tab/>
        </w:r>
        <w:r w:rsidR="00545581" w:rsidRPr="00251E67">
          <w:rPr>
            <w:rStyle w:val="Hyperlink"/>
            <w:rFonts w:ascii="Arial" w:hAnsi="Arial" w:cs="Arial"/>
            <w:sz w:val="22"/>
            <w:szCs w:val="22"/>
          </w:rPr>
          <w:t>RECOMMENDED GUIDANCE MATERIAL</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_Toc416428441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16</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42" w:history="1">
        <w:r w:rsidR="00545581" w:rsidRPr="00251E67">
          <w:rPr>
            <w:rStyle w:val="Hyperlink"/>
            <w:rFonts w:ascii="Arial" w:hAnsi="Arial" w:cs="Arial"/>
            <w:noProof/>
            <w:sz w:val="22"/>
            <w:szCs w:val="22"/>
          </w:rPr>
          <w:t>7.1</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Introduction</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_Toc416428442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16</w:t>
        </w:r>
        <w:r w:rsidR="00545581" w:rsidRPr="00251E67">
          <w:rPr>
            <w:rFonts w:ascii="Arial" w:hAnsi="Arial" w:cs="Arial"/>
            <w:noProof/>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43" w:history="1">
        <w:r w:rsidR="00545581" w:rsidRPr="00251E67">
          <w:rPr>
            <w:rStyle w:val="Hyperlink"/>
            <w:rFonts w:ascii="Arial" w:hAnsi="Arial" w:cs="Arial"/>
            <w:noProof/>
            <w:sz w:val="22"/>
            <w:szCs w:val="22"/>
          </w:rPr>
          <w:t>7.2</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Guidance material</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_Toc416428443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17</w:t>
        </w:r>
        <w:r w:rsidR="00545581" w:rsidRPr="00251E67">
          <w:rPr>
            <w:rFonts w:ascii="Arial" w:hAnsi="Arial" w:cs="Arial"/>
            <w:noProof/>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44" w:history="1">
        <w:r w:rsidR="00545581" w:rsidRPr="00251E67">
          <w:rPr>
            <w:rStyle w:val="Hyperlink"/>
            <w:rFonts w:ascii="Arial" w:hAnsi="Arial" w:cs="Arial"/>
            <w:sz w:val="22"/>
            <w:szCs w:val="22"/>
          </w:rPr>
          <w:t>Infectious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_Toc416428444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17</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45" w:history="1">
        <w:r w:rsidR="00545581" w:rsidRPr="00251E67">
          <w:rPr>
            <w:rStyle w:val="Hyperlink"/>
            <w:rFonts w:ascii="Arial" w:hAnsi="Arial" w:cs="Arial"/>
            <w:sz w:val="22"/>
            <w:szCs w:val="22"/>
          </w:rPr>
          <w:t>Malignancies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_Toc416428445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20</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46" w:history="1">
        <w:r w:rsidR="00545581" w:rsidRPr="00251E67">
          <w:rPr>
            <w:rStyle w:val="Hyperlink"/>
            <w:rFonts w:ascii="Arial" w:hAnsi="Arial" w:cs="Arial"/>
            <w:sz w:val="22"/>
            <w:szCs w:val="22"/>
          </w:rPr>
          <w:t>Neurological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_Toc416428446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35</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47" w:history="1">
        <w:r w:rsidR="00545581" w:rsidRPr="00251E67">
          <w:rPr>
            <w:rStyle w:val="Hyperlink"/>
            <w:rFonts w:ascii="Arial" w:hAnsi="Arial" w:cs="Arial"/>
            <w:sz w:val="22"/>
            <w:szCs w:val="22"/>
          </w:rPr>
          <w:t>Noise-induced hearing loss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_Toc416428447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36</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48" w:history="1">
        <w:r w:rsidR="00545581" w:rsidRPr="00251E67">
          <w:rPr>
            <w:rStyle w:val="Hyperlink"/>
            <w:rFonts w:ascii="Arial" w:hAnsi="Arial" w:cs="Arial"/>
            <w:sz w:val="22"/>
            <w:szCs w:val="22"/>
          </w:rPr>
          <w:t>Respiratory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_Toc416428448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37</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49" w:history="1">
        <w:r w:rsidR="00545581" w:rsidRPr="00251E67">
          <w:rPr>
            <w:rStyle w:val="Hyperlink"/>
            <w:rFonts w:ascii="Arial" w:hAnsi="Arial" w:cs="Arial"/>
            <w:sz w:val="22"/>
            <w:szCs w:val="22"/>
          </w:rPr>
          <w:t>Hepatic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_Toc416428449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38</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50" w:history="1">
        <w:r w:rsidR="00545581" w:rsidRPr="00251E67">
          <w:rPr>
            <w:rStyle w:val="Hyperlink"/>
            <w:rFonts w:ascii="Arial" w:hAnsi="Arial" w:cs="Arial"/>
            <w:sz w:val="22"/>
            <w:szCs w:val="22"/>
          </w:rPr>
          <w:t>Skin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_Toc416428450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40</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51" w:history="1">
        <w:r w:rsidR="00545581" w:rsidRPr="00251E67">
          <w:rPr>
            <w:rStyle w:val="Hyperlink"/>
            <w:rFonts w:ascii="Arial" w:hAnsi="Arial" w:cs="Arial"/>
            <w:sz w:val="22"/>
            <w:szCs w:val="22"/>
          </w:rPr>
          <w:t>Musculoskeletal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_Toc416428451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41</w:t>
        </w:r>
        <w:r w:rsidR="00545581" w:rsidRPr="00251E67">
          <w:rPr>
            <w:rFonts w:ascii="Arial" w:hAnsi="Arial" w:cs="Arial"/>
            <w:webHidden/>
            <w:sz w:val="22"/>
            <w:szCs w:val="22"/>
          </w:rPr>
          <w:fldChar w:fldCharType="end"/>
        </w:r>
      </w:hyperlink>
    </w:p>
    <w:p w:rsidR="00545581" w:rsidRPr="00251E67" w:rsidRDefault="00251E67">
      <w:pPr>
        <w:pStyle w:val="TOC8"/>
        <w:rPr>
          <w:rFonts w:ascii="Arial" w:eastAsiaTheme="minorEastAsia" w:hAnsi="Arial" w:cs="Arial"/>
          <w:sz w:val="22"/>
          <w:szCs w:val="22"/>
          <w:lang w:val="en-AU" w:eastAsia="en-AU"/>
        </w:rPr>
      </w:pPr>
      <w:hyperlink w:anchor="_Toc416428452" w:history="1">
        <w:r w:rsidR="00545581" w:rsidRPr="00251E67">
          <w:rPr>
            <w:rStyle w:val="Hyperlink"/>
            <w:rFonts w:ascii="Arial" w:hAnsi="Arial" w:cs="Arial"/>
            <w:sz w:val="22"/>
            <w:szCs w:val="22"/>
          </w:rPr>
          <w:t>Acute poisoning / toxicity</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_Toc416428452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42</w:t>
        </w:r>
        <w:r w:rsidR="00545581" w:rsidRPr="00251E67">
          <w:rPr>
            <w:rFonts w:ascii="Arial" w:hAnsi="Arial" w:cs="Arial"/>
            <w:webHidden/>
            <w:sz w:val="22"/>
            <w:szCs w:val="22"/>
          </w:rPr>
          <w:fldChar w:fldCharType="end"/>
        </w:r>
      </w:hyperlink>
    </w:p>
    <w:p w:rsidR="00545581" w:rsidRPr="00251E67" w:rsidRDefault="00251E67">
      <w:pPr>
        <w:pStyle w:val="TOC6"/>
        <w:rPr>
          <w:rFonts w:ascii="Arial" w:eastAsiaTheme="minorEastAsia" w:hAnsi="Arial" w:cs="Arial"/>
          <w:b w:val="0"/>
          <w:smallCaps w:val="0"/>
          <w:sz w:val="22"/>
          <w:szCs w:val="22"/>
          <w:lang w:eastAsia="en-AU"/>
        </w:rPr>
      </w:pPr>
      <w:hyperlink w:anchor="_Toc416428453" w:history="1">
        <w:r w:rsidR="00545581" w:rsidRPr="00251E67">
          <w:rPr>
            <w:rStyle w:val="Hyperlink"/>
            <w:rFonts w:ascii="Arial" w:hAnsi="Arial" w:cs="Arial"/>
            <w:sz w:val="22"/>
            <w:szCs w:val="22"/>
            <w:lang w:val="en-US"/>
          </w:rPr>
          <w:t>8.</w:t>
        </w:r>
        <w:r w:rsidR="00545581" w:rsidRPr="00251E67">
          <w:rPr>
            <w:rFonts w:ascii="Arial" w:eastAsiaTheme="minorEastAsia" w:hAnsi="Arial" w:cs="Arial"/>
            <w:b w:val="0"/>
            <w:smallCaps w:val="0"/>
            <w:sz w:val="22"/>
            <w:szCs w:val="22"/>
            <w:lang w:eastAsia="en-AU"/>
          </w:rPr>
          <w:tab/>
        </w:r>
        <w:r w:rsidR="00545581" w:rsidRPr="00251E67">
          <w:rPr>
            <w:rStyle w:val="Hyperlink"/>
            <w:rFonts w:ascii="Arial" w:hAnsi="Arial" w:cs="Arial"/>
            <w:sz w:val="22"/>
            <w:szCs w:val="22"/>
          </w:rPr>
          <w:t>MAPPING OF ILO LIST TO LIST OF DEEMED DISEASES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_Toc416428453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43</w:t>
        </w:r>
        <w:r w:rsidR="00545581" w:rsidRPr="00251E67">
          <w:rPr>
            <w:rFonts w:ascii="Arial" w:hAnsi="Arial" w:cs="Arial"/>
            <w:webHidden/>
            <w:sz w:val="22"/>
            <w:szCs w:val="22"/>
          </w:rPr>
          <w:fldChar w:fldCharType="end"/>
        </w:r>
      </w:hyperlink>
    </w:p>
    <w:p w:rsidR="00545581" w:rsidRPr="00251E67" w:rsidRDefault="00251E67">
      <w:pPr>
        <w:pStyle w:val="TOC7"/>
        <w:rPr>
          <w:rFonts w:ascii="Arial" w:eastAsiaTheme="minorEastAsia" w:hAnsi="Arial" w:cs="Arial"/>
          <w:b w:val="0"/>
          <w:noProof/>
          <w:sz w:val="22"/>
          <w:szCs w:val="22"/>
          <w:lang w:eastAsia="en-AU"/>
        </w:rPr>
      </w:pPr>
      <w:hyperlink w:anchor="_Toc416428454" w:history="1">
        <w:r w:rsidR="00545581" w:rsidRPr="00251E67">
          <w:rPr>
            <w:rStyle w:val="Hyperlink"/>
            <w:rFonts w:ascii="Arial" w:hAnsi="Arial" w:cs="Arial"/>
            <w:noProof/>
            <w:sz w:val="22"/>
            <w:szCs w:val="22"/>
          </w:rPr>
          <w:t>8.1</w:t>
        </w:r>
        <w:r w:rsidR="00545581" w:rsidRPr="00251E67">
          <w:rPr>
            <w:rFonts w:ascii="Arial" w:eastAsiaTheme="minorEastAsia" w:hAnsi="Arial" w:cs="Arial"/>
            <w:b w:val="0"/>
            <w:noProof/>
            <w:sz w:val="22"/>
            <w:szCs w:val="22"/>
            <w:lang w:eastAsia="en-AU"/>
          </w:rPr>
          <w:tab/>
        </w:r>
        <w:r w:rsidR="00545581" w:rsidRPr="00251E67">
          <w:rPr>
            <w:rStyle w:val="Hyperlink"/>
            <w:rFonts w:ascii="Arial" w:hAnsi="Arial" w:cs="Arial"/>
            <w:noProof/>
            <w:sz w:val="22"/>
            <w:szCs w:val="22"/>
          </w:rPr>
          <w:t>Introduction</w:t>
        </w:r>
        <w:r w:rsidR="00545581" w:rsidRPr="00251E67">
          <w:rPr>
            <w:rFonts w:ascii="Arial" w:hAnsi="Arial" w:cs="Arial"/>
            <w:noProof/>
            <w:webHidden/>
            <w:sz w:val="22"/>
            <w:szCs w:val="22"/>
          </w:rPr>
          <w:tab/>
        </w:r>
        <w:r w:rsidR="00545581" w:rsidRPr="00251E67">
          <w:rPr>
            <w:rFonts w:ascii="Arial" w:hAnsi="Arial" w:cs="Arial"/>
            <w:noProof/>
            <w:webHidden/>
            <w:sz w:val="22"/>
            <w:szCs w:val="22"/>
          </w:rPr>
          <w:fldChar w:fldCharType="begin"/>
        </w:r>
        <w:r w:rsidR="00545581" w:rsidRPr="00251E67">
          <w:rPr>
            <w:rFonts w:ascii="Arial" w:hAnsi="Arial" w:cs="Arial"/>
            <w:noProof/>
            <w:webHidden/>
            <w:sz w:val="22"/>
            <w:szCs w:val="22"/>
          </w:rPr>
          <w:instrText xml:space="preserve"> PAGEREF _Toc416428454 \h </w:instrText>
        </w:r>
        <w:r w:rsidR="00545581" w:rsidRPr="00251E67">
          <w:rPr>
            <w:rFonts w:ascii="Arial" w:hAnsi="Arial" w:cs="Arial"/>
            <w:noProof/>
            <w:webHidden/>
            <w:sz w:val="22"/>
            <w:szCs w:val="22"/>
          </w:rPr>
        </w:r>
        <w:r w:rsidR="00545581" w:rsidRPr="00251E67">
          <w:rPr>
            <w:rFonts w:ascii="Arial" w:hAnsi="Arial" w:cs="Arial"/>
            <w:noProof/>
            <w:webHidden/>
            <w:sz w:val="22"/>
            <w:szCs w:val="22"/>
          </w:rPr>
          <w:fldChar w:fldCharType="separate"/>
        </w:r>
        <w:r w:rsidR="00AF3E18">
          <w:rPr>
            <w:rFonts w:ascii="Arial" w:hAnsi="Arial" w:cs="Arial"/>
            <w:noProof/>
            <w:webHidden/>
            <w:sz w:val="22"/>
            <w:szCs w:val="22"/>
          </w:rPr>
          <w:t>43</w:t>
        </w:r>
        <w:r w:rsidR="00545581" w:rsidRPr="00251E67">
          <w:rPr>
            <w:rFonts w:ascii="Arial" w:hAnsi="Arial" w:cs="Arial"/>
            <w:noProof/>
            <w:webHidden/>
            <w:sz w:val="22"/>
            <w:szCs w:val="22"/>
          </w:rPr>
          <w:fldChar w:fldCharType="end"/>
        </w:r>
      </w:hyperlink>
    </w:p>
    <w:p w:rsidR="00545581" w:rsidRPr="00251E67" w:rsidRDefault="00251E67">
      <w:pPr>
        <w:pStyle w:val="TOC6"/>
        <w:rPr>
          <w:rFonts w:ascii="Arial" w:eastAsiaTheme="minorEastAsia" w:hAnsi="Arial" w:cs="Arial"/>
          <w:b w:val="0"/>
          <w:smallCaps w:val="0"/>
          <w:sz w:val="22"/>
          <w:szCs w:val="22"/>
          <w:lang w:eastAsia="en-AU"/>
        </w:rPr>
      </w:pPr>
      <w:hyperlink w:anchor="_Toc416428455" w:history="1">
        <w:r w:rsidR="00545581" w:rsidRPr="00251E67">
          <w:rPr>
            <w:rStyle w:val="Hyperlink"/>
            <w:rFonts w:ascii="Arial" w:hAnsi="Arial" w:cs="Arial"/>
            <w:sz w:val="22"/>
            <w:szCs w:val="22"/>
          </w:rPr>
          <w:t>9.</w:t>
        </w:r>
        <w:r w:rsidR="00545581" w:rsidRPr="00251E67">
          <w:rPr>
            <w:rFonts w:ascii="Arial" w:eastAsiaTheme="minorEastAsia" w:hAnsi="Arial" w:cs="Arial"/>
            <w:b w:val="0"/>
            <w:smallCaps w:val="0"/>
            <w:sz w:val="22"/>
            <w:szCs w:val="22"/>
            <w:lang w:eastAsia="en-AU"/>
          </w:rPr>
          <w:tab/>
        </w:r>
        <w:r w:rsidR="00545581" w:rsidRPr="00251E67">
          <w:rPr>
            <w:rStyle w:val="Hyperlink"/>
            <w:rFonts w:ascii="Arial" w:hAnsi="Arial" w:cs="Arial"/>
            <w:sz w:val="22"/>
            <w:szCs w:val="22"/>
          </w:rPr>
          <w:t>REFERENCES</w:t>
        </w:r>
        <w:r w:rsidR="00545581" w:rsidRPr="00251E67">
          <w:rPr>
            <w:rFonts w:ascii="Arial" w:hAnsi="Arial" w:cs="Arial"/>
            <w:webHidden/>
            <w:sz w:val="22"/>
            <w:szCs w:val="22"/>
          </w:rPr>
          <w:tab/>
        </w:r>
        <w:r w:rsidR="00545581" w:rsidRPr="00251E67">
          <w:rPr>
            <w:rFonts w:ascii="Arial" w:hAnsi="Arial" w:cs="Arial"/>
            <w:webHidden/>
            <w:sz w:val="22"/>
            <w:szCs w:val="22"/>
          </w:rPr>
          <w:fldChar w:fldCharType="begin"/>
        </w:r>
        <w:r w:rsidR="00545581" w:rsidRPr="00251E67">
          <w:rPr>
            <w:rFonts w:ascii="Arial" w:hAnsi="Arial" w:cs="Arial"/>
            <w:webHidden/>
            <w:sz w:val="22"/>
            <w:szCs w:val="22"/>
          </w:rPr>
          <w:instrText xml:space="preserve"> PAGEREF _Toc416428455 \h </w:instrText>
        </w:r>
        <w:r w:rsidR="00545581" w:rsidRPr="00251E67">
          <w:rPr>
            <w:rFonts w:ascii="Arial" w:hAnsi="Arial" w:cs="Arial"/>
            <w:webHidden/>
            <w:sz w:val="22"/>
            <w:szCs w:val="22"/>
          </w:rPr>
        </w:r>
        <w:r w:rsidR="00545581" w:rsidRPr="00251E67">
          <w:rPr>
            <w:rFonts w:ascii="Arial" w:hAnsi="Arial" w:cs="Arial"/>
            <w:webHidden/>
            <w:sz w:val="22"/>
            <w:szCs w:val="22"/>
          </w:rPr>
          <w:fldChar w:fldCharType="separate"/>
        </w:r>
        <w:r w:rsidR="00AF3E18">
          <w:rPr>
            <w:rFonts w:ascii="Arial" w:hAnsi="Arial" w:cs="Arial"/>
            <w:webHidden/>
            <w:sz w:val="22"/>
            <w:szCs w:val="22"/>
          </w:rPr>
          <w:t>52</w:t>
        </w:r>
        <w:r w:rsidR="00545581" w:rsidRPr="00251E67">
          <w:rPr>
            <w:rFonts w:ascii="Arial" w:hAnsi="Arial" w:cs="Arial"/>
            <w:webHidden/>
            <w:sz w:val="22"/>
            <w:szCs w:val="22"/>
          </w:rPr>
          <w:fldChar w:fldCharType="end"/>
        </w:r>
      </w:hyperlink>
    </w:p>
    <w:p w:rsidR="008F47CD" w:rsidRPr="00251E67" w:rsidRDefault="00DE2368" w:rsidP="008542CC">
      <w:pPr>
        <w:pStyle w:val="Heading1"/>
        <w:jc w:val="left"/>
        <w:rPr>
          <w:rFonts w:ascii="Arial" w:hAnsi="Arial" w:cs="Arial"/>
          <w:sz w:val="22"/>
          <w:szCs w:val="22"/>
        </w:rPr>
      </w:pPr>
      <w:r w:rsidRPr="00251E67">
        <w:rPr>
          <w:rFonts w:ascii="Arial" w:hAnsi="Arial" w:cs="Arial"/>
          <w:sz w:val="22"/>
          <w:szCs w:val="22"/>
          <w:highlight w:val="green"/>
        </w:rPr>
        <w:fldChar w:fldCharType="end"/>
      </w:r>
      <w:r w:rsidR="008F47CD" w:rsidRPr="00251E67">
        <w:rPr>
          <w:rFonts w:ascii="Arial" w:hAnsi="Arial" w:cs="Arial"/>
          <w:sz w:val="22"/>
          <w:szCs w:val="22"/>
          <w:highlight w:val="green"/>
        </w:rPr>
        <w:br w:type="page"/>
      </w:r>
      <w:bookmarkStart w:id="1" w:name="_Toc416428361"/>
      <w:r w:rsidR="008F47CD" w:rsidRPr="00251E67">
        <w:rPr>
          <w:rFonts w:ascii="Arial" w:hAnsi="Arial" w:cs="Arial"/>
          <w:sz w:val="22"/>
          <w:szCs w:val="22"/>
        </w:rPr>
        <w:lastRenderedPageBreak/>
        <w:t>LIST OF TABLES</w:t>
      </w:r>
      <w:bookmarkEnd w:id="1"/>
    </w:p>
    <w:p w:rsidR="00E44403" w:rsidRPr="00251E67" w:rsidRDefault="00DE2368">
      <w:pPr>
        <w:pStyle w:val="TableofFigures"/>
        <w:rPr>
          <w:rFonts w:ascii="Arial" w:eastAsiaTheme="minorEastAsia" w:hAnsi="Arial" w:cs="Arial"/>
          <w:sz w:val="22"/>
          <w:szCs w:val="22"/>
          <w:lang w:eastAsia="en-AU"/>
        </w:rPr>
      </w:pPr>
      <w:r w:rsidRPr="00251E67">
        <w:rPr>
          <w:rFonts w:ascii="Arial" w:hAnsi="Arial" w:cs="Arial"/>
          <w:sz w:val="22"/>
          <w:szCs w:val="22"/>
        </w:rPr>
        <w:fldChar w:fldCharType="begin"/>
      </w:r>
      <w:r w:rsidR="008F47CD" w:rsidRPr="00251E67">
        <w:rPr>
          <w:rFonts w:ascii="Arial" w:hAnsi="Arial" w:cs="Arial"/>
          <w:sz w:val="22"/>
          <w:szCs w:val="22"/>
        </w:rPr>
        <w:instrText xml:space="preserve"> TOC \h \z \t "PhD - table heading,1" \c "Figure" </w:instrText>
      </w:r>
      <w:r w:rsidRPr="00251E67">
        <w:rPr>
          <w:rFonts w:ascii="Arial" w:hAnsi="Arial" w:cs="Arial"/>
          <w:sz w:val="22"/>
          <w:szCs w:val="22"/>
        </w:rPr>
        <w:fldChar w:fldCharType="separate"/>
      </w:r>
      <w:hyperlink w:anchor="_Toc411228589" w:history="1">
        <w:r w:rsidR="00E44403" w:rsidRPr="00251E67">
          <w:rPr>
            <w:rStyle w:val="Hyperlink"/>
            <w:rFonts w:ascii="Arial" w:hAnsi="Arial" w:cs="Arial"/>
            <w:sz w:val="22"/>
            <w:szCs w:val="22"/>
          </w:rPr>
          <w:t>Table 2.1</w:t>
        </w:r>
        <w:r w:rsidR="00E44403" w:rsidRPr="00251E67">
          <w:rPr>
            <w:rFonts w:ascii="Arial" w:eastAsiaTheme="minorEastAsia" w:hAnsi="Arial" w:cs="Arial"/>
            <w:sz w:val="22"/>
            <w:szCs w:val="22"/>
            <w:lang w:eastAsia="en-AU"/>
          </w:rPr>
          <w:tab/>
        </w:r>
        <w:r w:rsidR="00E44403" w:rsidRPr="00251E67">
          <w:rPr>
            <w:rStyle w:val="Hyperlink"/>
            <w:rFonts w:ascii="Arial" w:hAnsi="Arial" w:cs="Arial"/>
            <w:sz w:val="22"/>
            <w:szCs w:val="22"/>
          </w:rPr>
          <w:t>Carcinogen-cancer pairs classified by IARC as having sufficient evidence of a causal association – by cancer type</w:t>
        </w:r>
        <w:r w:rsidR="00E44403" w:rsidRPr="00251E67">
          <w:rPr>
            <w:rFonts w:ascii="Arial" w:hAnsi="Arial" w:cs="Arial"/>
            <w:webHidden/>
            <w:sz w:val="22"/>
            <w:szCs w:val="22"/>
          </w:rPr>
          <w:tab/>
        </w:r>
        <w:r w:rsidRPr="00251E67">
          <w:rPr>
            <w:rFonts w:ascii="Arial" w:hAnsi="Arial" w:cs="Arial"/>
            <w:webHidden/>
            <w:sz w:val="22"/>
            <w:szCs w:val="22"/>
          </w:rPr>
          <w:fldChar w:fldCharType="begin"/>
        </w:r>
        <w:r w:rsidR="00E44403" w:rsidRPr="00251E67">
          <w:rPr>
            <w:rFonts w:ascii="Arial" w:hAnsi="Arial" w:cs="Arial"/>
            <w:webHidden/>
            <w:sz w:val="22"/>
            <w:szCs w:val="22"/>
          </w:rPr>
          <w:instrText xml:space="preserve"> PAGEREF _Toc411228589 \h </w:instrText>
        </w:r>
        <w:r w:rsidRPr="00251E67">
          <w:rPr>
            <w:rFonts w:ascii="Arial" w:hAnsi="Arial" w:cs="Arial"/>
            <w:webHidden/>
            <w:sz w:val="22"/>
            <w:szCs w:val="22"/>
          </w:rPr>
        </w:r>
        <w:r w:rsidRPr="00251E67">
          <w:rPr>
            <w:rFonts w:ascii="Arial" w:hAnsi="Arial" w:cs="Arial"/>
            <w:webHidden/>
            <w:sz w:val="22"/>
            <w:szCs w:val="22"/>
          </w:rPr>
          <w:fldChar w:fldCharType="separate"/>
        </w:r>
        <w:r w:rsidR="00AF3E18">
          <w:rPr>
            <w:rFonts w:ascii="Arial" w:hAnsi="Arial" w:cs="Arial"/>
            <w:webHidden/>
            <w:sz w:val="22"/>
            <w:szCs w:val="22"/>
          </w:rPr>
          <w:t>20</w:t>
        </w:r>
        <w:r w:rsidRPr="00251E67">
          <w:rPr>
            <w:rFonts w:ascii="Arial" w:hAnsi="Arial" w:cs="Arial"/>
            <w:webHidden/>
            <w:sz w:val="22"/>
            <w:szCs w:val="22"/>
          </w:rPr>
          <w:fldChar w:fldCharType="end"/>
        </w:r>
      </w:hyperlink>
    </w:p>
    <w:p w:rsidR="00E44403" w:rsidRPr="00251E67" w:rsidRDefault="00251E67">
      <w:pPr>
        <w:pStyle w:val="TableofFigures"/>
        <w:rPr>
          <w:rFonts w:ascii="Arial" w:eastAsiaTheme="minorEastAsia" w:hAnsi="Arial" w:cs="Arial"/>
          <w:sz w:val="22"/>
          <w:szCs w:val="22"/>
          <w:lang w:eastAsia="en-AU"/>
        </w:rPr>
      </w:pPr>
      <w:hyperlink w:anchor="_Toc411228590" w:history="1">
        <w:r w:rsidR="00E44403" w:rsidRPr="00251E67">
          <w:rPr>
            <w:rStyle w:val="Hyperlink"/>
            <w:rFonts w:ascii="Arial" w:hAnsi="Arial" w:cs="Arial"/>
            <w:sz w:val="22"/>
            <w:szCs w:val="22"/>
          </w:rPr>
          <w:t>Table 6.1</w:t>
        </w:r>
        <w:r w:rsidR="00E44403" w:rsidRPr="00251E67">
          <w:rPr>
            <w:rFonts w:ascii="Arial" w:eastAsiaTheme="minorEastAsia" w:hAnsi="Arial" w:cs="Arial"/>
            <w:sz w:val="22"/>
            <w:szCs w:val="22"/>
            <w:lang w:eastAsia="en-AU"/>
          </w:rPr>
          <w:tab/>
        </w:r>
        <w:r w:rsidR="00E44403" w:rsidRPr="00251E67">
          <w:rPr>
            <w:rStyle w:val="Hyperlink"/>
            <w:rFonts w:ascii="Arial" w:hAnsi="Arial" w:cs="Arial"/>
            <w:sz w:val="22"/>
            <w:szCs w:val="22"/>
          </w:rPr>
          <w:t>Recommended content of Deemed Disease List</w:t>
        </w:r>
        <w:r w:rsidR="00E44403" w:rsidRPr="00251E67">
          <w:rPr>
            <w:rFonts w:ascii="Arial" w:hAnsi="Arial" w:cs="Arial"/>
            <w:webHidden/>
            <w:sz w:val="22"/>
            <w:szCs w:val="22"/>
          </w:rPr>
          <w:tab/>
        </w:r>
        <w:r w:rsidR="00DE2368" w:rsidRPr="00251E67">
          <w:rPr>
            <w:rFonts w:ascii="Arial" w:hAnsi="Arial" w:cs="Arial"/>
            <w:webHidden/>
            <w:sz w:val="22"/>
            <w:szCs w:val="22"/>
          </w:rPr>
          <w:fldChar w:fldCharType="begin"/>
        </w:r>
        <w:r w:rsidR="00E44403" w:rsidRPr="00251E67">
          <w:rPr>
            <w:rFonts w:ascii="Arial" w:hAnsi="Arial" w:cs="Arial"/>
            <w:webHidden/>
            <w:sz w:val="22"/>
            <w:szCs w:val="22"/>
          </w:rPr>
          <w:instrText xml:space="preserve"> PAGEREF _Toc411228590 \h </w:instrText>
        </w:r>
        <w:r w:rsidR="00DE2368" w:rsidRPr="00251E67">
          <w:rPr>
            <w:rFonts w:ascii="Arial" w:hAnsi="Arial" w:cs="Arial"/>
            <w:webHidden/>
            <w:sz w:val="22"/>
            <w:szCs w:val="22"/>
          </w:rPr>
        </w:r>
        <w:r w:rsidR="00DE2368" w:rsidRPr="00251E67">
          <w:rPr>
            <w:rFonts w:ascii="Arial" w:hAnsi="Arial" w:cs="Arial"/>
            <w:webHidden/>
            <w:sz w:val="22"/>
            <w:szCs w:val="22"/>
          </w:rPr>
          <w:fldChar w:fldCharType="separate"/>
        </w:r>
        <w:r w:rsidR="00AF3E18">
          <w:rPr>
            <w:rFonts w:ascii="Arial" w:hAnsi="Arial" w:cs="Arial"/>
            <w:webHidden/>
            <w:sz w:val="22"/>
            <w:szCs w:val="22"/>
          </w:rPr>
          <w:t>10</w:t>
        </w:r>
        <w:r w:rsidR="00DE2368" w:rsidRPr="00251E67">
          <w:rPr>
            <w:rFonts w:ascii="Arial" w:hAnsi="Arial" w:cs="Arial"/>
            <w:webHidden/>
            <w:sz w:val="22"/>
            <w:szCs w:val="22"/>
          </w:rPr>
          <w:fldChar w:fldCharType="end"/>
        </w:r>
      </w:hyperlink>
    </w:p>
    <w:p w:rsidR="00E44403" w:rsidRPr="00251E67" w:rsidRDefault="00251E67">
      <w:pPr>
        <w:pStyle w:val="TableofFigures"/>
        <w:rPr>
          <w:rFonts w:ascii="Arial" w:eastAsiaTheme="minorEastAsia" w:hAnsi="Arial" w:cs="Arial"/>
          <w:sz w:val="22"/>
          <w:szCs w:val="22"/>
          <w:lang w:eastAsia="en-AU"/>
        </w:rPr>
      </w:pPr>
      <w:hyperlink w:anchor="_Toc411228591" w:history="1">
        <w:r w:rsidR="00E44403" w:rsidRPr="00251E67">
          <w:rPr>
            <w:rStyle w:val="Hyperlink"/>
            <w:rFonts w:ascii="Arial" w:hAnsi="Arial" w:cs="Arial"/>
            <w:sz w:val="22"/>
            <w:szCs w:val="22"/>
          </w:rPr>
          <w:t>Table 6.2</w:t>
        </w:r>
        <w:r w:rsidR="00E44403" w:rsidRPr="00251E67">
          <w:rPr>
            <w:rFonts w:ascii="Arial" w:eastAsiaTheme="minorEastAsia" w:hAnsi="Arial" w:cs="Arial"/>
            <w:sz w:val="22"/>
            <w:szCs w:val="22"/>
            <w:lang w:eastAsia="en-AU"/>
          </w:rPr>
          <w:tab/>
        </w:r>
        <w:r w:rsidR="00E44403" w:rsidRPr="00251E67">
          <w:rPr>
            <w:rStyle w:val="Hyperlink"/>
            <w:rFonts w:ascii="Arial" w:hAnsi="Arial" w:cs="Arial"/>
            <w:sz w:val="22"/>
            <w:szCs w:val="22"/>
          </w:rPr>
          <w:t>Diseases recommended not to be included on the List, with justification against the project criteria</w:t>
        </w:r>
        <w:r w:rsidR="00E44403" w:rsidRPr="00251E67">
          <w:rPr>
            <w:rFonts w:ascii="Arial" w:hAnsi="Arial" w:cs="Arial"/>
            <w:webHidden/>
            <w:sz w:val="22"/>
            <w:szCs w:val="22"/>
          </w:rPr>
          <w:tab/>
        </w:r>
        <w:r w:rsidR="00DE2368" w:rsidRPr="00251E67">
          <w:rPr>
            <w:rFonts w:ascii="Arial" w:hAnsi="Arial" w:cs="Arial"/>
            <w:webHidden/>
            <w:sz w:val="22"/>
            <w:szCs w:val="22"/>
          </w:rPr>
          <w:fldChar w:fldCharType="begin"/>
        </w:r>
        <w:r w:rsidR="00E44403" w:rsidRPr="00251E67">
          <w:rPr>
            <w:rFonts w:ascii="Arial" w:hAnsi="Arial" w:cs="Arial"/>
            <w:webHidden/>
            <w:sz w:val="22"/>
            <w:szCs w:val="22"/>
          </w:rPr>
          <w:instrText xml:space="preserve"> PAGEREF _Toc411228591 \h </w:instrText>
        </w:r>
        <w:r w:rsidR="00DE2368" w:rsidRPr="00251E67">
          <w:rPr>
            <w:rFonts w:ascii="Arial" w:hAnsi="Arial" w:cs="Arial"/>
            <w:webHidden/>
            <w:sz w:val="22"/>
            <w:szCs w:val="22"/>
          </w:rPr>
        </w:r>
        <w:r w:rsidR="00DE2368" w:rsidRPr="00251E67">
          <w:rPr>
            <w:rFonts w:ascii="Arial" w:hAnsi="Arial" w:cs="Arial"/>
            <w:webHidden/>
            <w:sz w:val="22"/>
            <w:szCs w:val="22"/>
          </w:rPr>
          <w:fldChar w:fldCharType="separate"/>
        </w:r>
        <w:r w:rsidR="00AF3E18">
          <w:rPr>
            <w:rFonts w:ascii="Arial" w:hAnsi="Arial" w:cs="Arial"/>
            <w:webHidden/>
            <w:sz w:val="22"/>
            <w:szCs w:val="22"/>
          </w:rPr>
          <w:t>14</w:t>
        </w:r>
        <w:r w:rsidR="00DE2368" w:rsidRPr="00251E67">
          <w:rPr>
            <w:rFonts w:ascii="Arial" w:hAnsi="Arial" w:cs="Arial"/>
            <w:webHidden/>
            <w:sz w:val="22"/>
            <w:szCs w:val="22"/>
          </w:rPr>
          <w:fldChar w:fldCharType="end"/>
        </w:r>
      </w:hyperlink>
    </w:p>
    <w:p w:rsidR="00E44403" w:rsidRPr="00251E67" w:rsidRDefault="00251E67">
      <w:pPr>
        <w:pStyle w:val="TableofFigures"/>
        <w:rPr>
          <w:rFonts w:ascii="Arial" w:eastAsiaTheme="minorEastAsia" w:hAnsi="Arial" w:cs="Arial"/>
          <w:sz w:val="22"/>
          <w:szCs w:val="22"/>
          <w:lang w:eastAsia="en-AU"/>
        </w:rPr>
      </w:pPr>
      <w:hyperlink w:anchor="_Toc411228592" w:history="1">
        <w:r w:rsidR="00E44403" w:rsidRPr="00251E67">
          <w:rPr>
            <w:rStyle w:val="Hyperlink"/>
            <w:rFonts w:ascii="Arial" w:hAnsi="Arial" w:cs="Arial"/>
            <w:sz w:val="22"/>
            <w:szCs w:val="22"/>
          </w:rPr>
          <w:t>Table 8.1</w:t>
        </w:r>
        <w:r w:rsidR="00E44403" w:rsidRPr="00251E67">
          <w:rPr>
            <w:rFonts w:ascii="Arial" w:eastAsiaTheme="minorEastAsia" w:hAnsi="Arial" w:cs="Arial"/>
            <w:sz w:val="22"/>
            <w:szCs w:val="22"/>
            <w:lang w:eastAsia="en-AU"/>
          </w:rPr>
          <w:tab/>
        </w:r>
        <w:r w:rsidR="00E44403" w:rsidRPr="00251E67">
          <w:rPr>
            <w:rStyle w:val="Hyperlink"/>
            <w:rFonts w:ascii="Arial" w:hAnsi="Arial" w:cs="Arial"/>
            <w:sz w:val="22"/>
            <w:szCs w:val="22"/>
          </w:rPr>
          <w:t>Comparison of ILO Schedule 42 List of Occupational Diseases and the proposed Deemed Diseases List</w:t>
        </w:r>
        <w:r w:rsidR="00E44403" w:rsidRPr="00251E67">
          <w:rPr>
            <w:rFonts w:ascii="Arial" w:hAnsi="Arial" w:cs="Arial"/>
            <w:webHidden/>
            <w:sz w:val="22"/>
            <w:szCs w:val="22"/>
          </w:rPr>
          <w:tab/>
        </w:r>
        <w:r w:rsidR="00DE2368" w:rsidRPr="00251E67">
          <w:rPr>
            <w:rFonts w:ascii="Arial" w:hAnsi="Arial" w:cs="Arial"/>
            <w:webHidden/>
            <w:sz w:val="22"/>
            <w:szCs w:val="22"/>
          </w:rPr>
          <w:fldChar w:fldCharType="begin"/>
        </w:r>
        <w:r w:rsidR="00E44403" w:rsidRPr="00251E67">
          <w:rPr>
            <w:rFonts w:ascii="Arial" w:hAnsi="Arial" w:cs="Arial"/>
            <w:webHidden/>
            <w:sz w:val="22"/>
            <w:szCs w:val="22"/>
          </w:rPr>
          <w:instrText xml:space="preserve"> PAGEREF _Toc411228592 \h </w:instrText>
        </w:r>
        <w:r w:rsidR="00DE2368" w:rsidRPr="00251E67">
          <w:rPr>
            <w:rFonts w:ascii="Arial" w:hAnsi="Arial" w:cs="Arial"/>
            <w:webHidden/>
            <w:sz w:val="22"/>
            <w:szCs w:val="22"/>
          </w:rPr>
        </w:r>
        <w:r w:rsidR="00DE2368" w:rsidRPr="00251E67">
          <w:rPr>
            <w:rFonts w:ascii="Arial" w:hAnsi="Arial" w:cs="Arial"/>
            <w:webHidden/>
            <w:sz w:val="22"/>
            <w:szCs w:val="22"/>
          </w:rPr>
          <w:fldChar w:fldCharType="separate"/>
        </w:r>
        <w:r w:rsidR="00AF3E18">
          <w:rPr>
            <w:rFonts w:ascii="Arial" w:hAnsi="Arial" w:cs="Arial"/>
            <w:webHidden/>
            <w:sz w:val="22"/>
            <w:szCs w:val="22"/>
          </w:rPr>
          <w:t>44</w:t>
        </w:r>
        <w:r w:rsidR="00DE2368" w:rsidRPr="00251E67">
          <w:rPr>
            <w:rFonts w:ascii="Arial" w:hAnsi="Arial" w:cs="Arial"/>
            <w:webHidden/>
            <w:sz w:val="22"/>
            <w:szCs w:val="22"/>
          </w:rPr>
          <w:fldChar w:fldCharType="end"/>
        </w:r>
      </w:hyperlink>
    </w:p>
    <w:p w:rsidR="00E44403" w:rsidRPr="00251E67" w:rsidRDefault="00251E67">
      <w:pPr>
        <w:pStyle w:val="TableofFigures"/>
        <w:rPr>
          <w:rFonts w:ascii="Arial" w:eastAsiaTheme="minorEastAsia" w:hAnsi="Arial" w:cs="Arial"/>
          <w:sz w:val="22"/>
          <w:szCs w:val="22"/>
          <w:lang w:eastAsia="en-AU"/>
        </w:rPr>
      </w:pPr>
      <w:hyperlink w:anchor="_Toc411228593" w:history="1">
        <w:r w:rsidR="00E44403" w:rsidRPr="00251E67">
          <w:rPr>
            <w:rStyle w:val="Hyperlink"/>
            <w:rFonts w:ascii="Arial" w:hAnsi="Arial" w:cs="Arial"/>
            <w:sz w:val="22"/>
            <w:szCs w:val="22"/>
          </w:rPr>
          <w:t>Table 8.2</w:t>
        </w:r>
        <w:r w:rsidR="00E44403" w:rsidRPr="00251E67">
          <w:rPr>
            <w:rFonts w:ascii="Arial" w:eastAsiaTheme="minorEastAsia" w:hAnsi="Arial" w:cs="Arial"/>
            <w:sz w:val="22"/>
            <w:szCs w:val="22"/>
            <w:lang w:eastAsia="en-AU"/>
          </w:rPr>
          <w:tab/>
        </w:r>
        <w:r w:rsidR="00E44403" w:rsidRPr="00251E67">
          <w:rPr>
            <w:rStyle w:val="Hyperlink"/>
            <w:rFonts w:ascii="Arial" w:hAnsi="Arial" w:cs="Arial"/>
            <w:sz w:val="22"/>
            <w:szCs w:val="22"/>
          </w:rPr>
          <w:t>Comparison of ILO Recommendation 194 List of Occupational Diseases and the proposed Deemed Diseases List</w:t>
        </w:r>
        <w:r w:rsidR="00E44403" w:rsidRPr="00251E67">
          <w:rPr>
            <w:rFonts w:ascii="Arial" w:hAnsi="Arial" w:cs="Arial"/>
            <w:webHidden/>
            <w:sz w:val="22"/>
            <w:szCs w:val="22"/>
          </w:rPr>
          <w:tab/>
        </w:r>
        <w:r w:rsidR="00DE2368" w:rsidRPr="00251E67">
          <w:rPr>
            <w:rFonts w:ascii="Arial" w:hAnsi="Arial" w:cs="Arial"/>
            <w:webHidden/>
            <w:sz w:val="22"/>
            <w:szCs w:val="22"/>
          </w:rPr>
          <w:fldChar w:fldCharType="begin"/>
        </w:r>
        <w:r w:rsidR="00E44403" w:rsidRPr="00251E67">
          <w:rPr>
            <w:rFonts w:ascii="Arial" w:hAnsi="Arial" w:cs="Arial"/>
            <w:webHidden/>
            <w:sz w:val="22"/>
            <w:szCs w:val="22"/>
          </w:rPr>
          <w:instrText xml:space="preserve"> PAGEREF _Toc411228593 \h </w:instrText>
        </w:r>
        <w:r w:rsidR="00DE2368" w:rsidRPr="00251E67">
          <w:rPr>
            <w:rFonts w:ascii="Arial" w:hAnsi="Arial" w:cs="Arial"/>
            <w:webHidden/>
            <w:sz w:val="22"/>
            <w:szCs w:val="22"/>
          </w:rPr>
        </w:r>
        <w:r w:rsidR="00DE2368" w:rsidRPr="00251E67">
          <w:rPr>
            <w:rFonts w:ascii="Arial" w:hAnsi="Arial" w:cs="Arial"/>
            <w:webHidden/>
            <w:sz w:val="22"/>
            <w:szCs w:val="22"/>
          </w:rPr>
          <w:fldChar w:fldCharType="separate"/>
        </w:r>
        <w:r w:rsidR="00AF3E18">
          <w:rPr>
            <w:rFonts w:ascii="Arial" w:hAnsi="Arial" w:cs="Arial"/>
            <w:webHidden/>
            <w:sz w:val="22"/>
            <w:szCs w:val="22"/>
          </w:rPr>
          <w:t>45</w:t>
        </w:r>
        <w:r w:rsidR="00DE2368" w:rsidRPr="00251E67">
          <w:rPr>
            <w:rFonts w:ascii="Arial" w:hAnsi="Arial" w:cs="Arial"/>
            <w:webHidden/>
            <w:sz w:val="22"/>
            <w:szCs w:val="22"/>
          </w:rPr>
          <w:fldChar w:fldCharType="end"/>
        </w:r>
      </w:hyperlink>
    </w:p>
    <w:p w:rsidR="000919CD" w:rsidRPr="00251E67" w:rsidRDefault="00DE2368" w:rsidP="000919CD">
      <w:pPr>
        <w:pStyle w:val="PHD-normaltext"/>
        <w:spacing w:after="120" w:line="240" w:lineRule="auto"/>
        <w:rPr>
          <w:rFonts w:ascii="Arial" w:hAnsi="Arial" w:cs="Arial"/>
          <w:noProof/>
          <w:sz w:val="22"/>
          <w:szCs w:val="22"/>
          <w:lang w:val="en-AU"/>
        </w:rPr>
      </w:pPr>
      <w:r w:rsidRPr="00251E67">
        <w:rPr>
          <w:rFonts w:ascii="Arial" w:hAnsi="Arial" w:cs="Arial"/>
          <w:noProof/>
          <w:sz w:val="22"/>
          <w:szCs w:val="22"/>
          <w:lang w:val="en-AU"/>
        </w:rPr>
        <w:fldChar w:fldCharType="end"/>
      </w:r>
    </w:p>
    <w:p w:rsidR="000919CD" w:rsidRPr="00251E67" w:rsidRDefault="000919CD">
      <w:pPr>
        <w:rPr>
          <w:rFonts w:ascii="Arial" w:hAnsi="Arial" w:cs="Arial"/>
          <w:noProof/>
          <w:sz w:val="22"/>
          <w:szCs w:val="22"/>
          <w:lang w:val="en-AU"/>
        </w:rPr>
      </w:pPr>
      <w:r w:rsidRPr="00251E67">
        <w:rPr>
          <w:rFonts w:ascii="Arial" w:hAnsi="Arial" w:cs="Arial"/>
          <w:noProof/>
          <w:sz w:val="22"/>
          <w:szCs w:val="22"/>
          <w:lang w:val="en-AU"/>
        </w:rPr>
        <w:br w:type="page"/>
      </w:r>
    </w:p>
    <w:p w:rsidR="004E012C" w:rsidRPr="00251E67" w:rsidRDefault="004E012C" w:rsidP="000919CD">
      <w:pPr>
        <w:pStyle w:val="PHD-normaltext"/>
        <w:spacing w:after="120" w:line="240" w:lineRule="auto"/>
        <w:rPr>
          <w:rFonts w:ascii="Arial" w:hAnsi="Arial" w:cs="Arial"/>
          <w:noProof/>
          <w:sz w:val="22"/>
          <w:szCs w:val="22"/>
        </w:rPr>
      </w:pPr>
      <w:r w:rsidRPr="00251E67">
        <w:rPr>
          <w:rFonts w:ascii="Arial" w:hAnsi="Arial" w:cs="Arial"/>
          <w:noProof/>
          <w:sz w:val="22"/>
          <w:szCs w:val="22"/>
        </w:rPr>
        <w:lastRenderedPageBreak/>
        <w:t>This report was prepared by Dr Tim Driscoll (MBBS BSc (Med) MOHS PhD FAFOEM FAFPHM). Dr Driscoll is an independent consultant in epidemiology, occupational health and public health, and a specialist in occupational medicine and public health medicine, and a Fellow of the Australasian Faculties of Occupational and Environmental Medicine and Public Health Medicine.</w:t>
      </w:r>
    </w:p>
    <w:p w:rsidR="006E1CE9" w:rsidRPr="00251E67" w:rsidRDefault="006E1CE9" w:rsidP="008542CC">
      <w:pPr>
        <w:pStyle w:val="Heading1"/>
        <w:jc w:val="left"/>
        <w:rPr>
          <w:rFonts w:ascii="Arial" w:hAnsi="Arial" w:cs="Arial"/>
          <w:sz w:val="22"/>
          <w:szCs w:val="22"/>
        </w:rPr>
      </w:pPr>
      <w:bookmarkStart w:id="2" w:name="_Toc416428362"/>
      <w:r w:rsidRPr="00251E67">
        <w:rPr>
          <w:rFonts w:ascii="Arial" w:hAnsi="Arial" w:cs="Arial"/>
          <w:sz w:val="22"/>
          <w:szCs w:val="22"/>
        </w:rPr>
        <w:t>ACKNOWLEDGEMENTS</w:t>
      </w:r>
      <w:bookmarkEnd w:id="2"/>
    </w:p>
    <w:p w:rsidR="006B4437" w:rsidRPr="00251E67" w:rsidRDefault="006B4437" w:rsidP="006B4437">
      <w:pPr>
        <w:tabs>
          <w:tab w:val="left" w:pos="360"/>
        </w:tabs>
        <w:spacing w:after="120"/>
        <w:rPr>
          <w:rFonts w:ascii="Arial" w:hAnsi="Arial" w:cs="Arial"/>
          <w:sz w:val="22"/>
          <w:szCs w:val="22"/>
          <w:highlight w:val="green"/>
        </w:rPr>
      </w:pPr>
      <w:r w:rsidRPr="00251E67">
        <w:rPr>
          <w:rFonts w:ascii="Arial" w:hAnsi="Arial" w:cs="Arial"/>
          <w:noProof/>
          <w:sz w:val="22"/>
          <w:szCs w:val="22"/>
        </w:rPr>
        <w:t xml:space="preserve">This report was prepared by the author on behalf of the Temporary Advisory Group (TAG) established by the Strategic Issue Group for Workers’ Compensation.  The author would like to thank the members of the TAG for their guidance; </w:t>
      </w:r>
      <w:r w:rsidR="00937E91" w:rsidRPr="00251E67">
        <w:rPr>
          <w:rFonts w:ascii="Arial" w:hAnsi="Arial" w:cs="Arial"/>
          <w:noProof/>
          <w:sz w:val="22"/>
          <w:szCs w:val="22"/>
        </w:rPr>
        <w:t xml:space="preserve">the peer reviewer for his helpful comments and suggestions; </w:t>
      </w:r>
      <w:r w:rsidRPr="00251E67">
        <w:rPr>
          <w:rFonts w:ascii="Arial" w:hAnsi="Arial" w:cs="Arial"/>
          <w:noProof/>
          <w:sz w:val="22"/>
          <w:szCs w:val="22"/>
        </w:rPr>
        <w:t>and staff at Safe Work Australia for their assistance in conducting the project and in preparing this report.</w:t>
      </w:r>
    </w:p>
    <w:p w:rsidR="008F47CD" w:rsidRPr="00251E67" w:rsidRDefault="008F47CD" w:rsidP="008542CC">
      <w:pPr>
        <w:pStyle w:val="Heading1"/>
        <w:jc w:val="left"/>
        <w:rPr>
          <w:rFonts w:ascii="Arial" w:hAnsi="Arial" w:cs="Arial"/>
          <w:sz w:val="22"/>
          <w:szCs w:val="22"/>
        </w:rPr>
      </w:pPr>
      <w:r w:rsidRPr="00251E67">
        <w:rPr>
          <w:rFonts w:ascii="Arial" w:hAnsi="Arial" w:cs="Arial"/>
          <w:sz w:val="22"/>
          <w:szCs w:val="22"/>
          <w:highlight w:val="green"/>
        </w:rPr>
        <w:br w:type="page"/>
      </w:r>
      <w:bookmarkStart w:id="3" w:name="_Toc416428363"/>
      <w:r w:rsidRPr="00251E67">
        <w:rPr>
          <w:rFonts w:ascii="Arial" w:hAnsi="Arial" w:cs="Arial"/>
          <w:sz w:val="22"/>
          <w:szCs w:val="22"/>
        </w:rPr>
        <w:lastRenderedPageBreak/>
        <w:t>ABBREVIATIONS</w:t>
      </w:r>
      <w:bookmarkEnd w:id="3"/>
    </w:p>
    <w:p w:rsidR="008F47CD" w:rsidRPr="00251E67" w:rsidRDefault="008F47CD">
      <w:pPr>
        <w:pStyle w:val="PHD-normaltext"/>
        <w:rPr>
          <w:rFonts w:ascii="Arial" w:hAnsi="Arial" w:cs="Arial"/>
          <w:sz w:val="22"/>
          <w:szCs w:val="22"/>
        </w:rPr>
      </w:pPr>
    </w:p>
    <w:tbl>
      <w:tblPr>
        <w:tblW w:w="0" w:type="auto"/>
        <w:tblLayout w:type="fixed"/>
        <w:tblLook w:val="0000" w:firstRow="0" w:lastRow="0" w:firstColumn="0" w:lastColumn="0" w:noHBand="0" w:noVBand="0"/>
      </w:tblPr>
      <w:tblGrid>
        <w:gridCol w:w="1384"/>
        <w:gridCol w:w="6946"/>
      </w:tblGrid>
      <w:tr w:rsidR="008F47CD" w:rsidRPr="00251E67">
        <w:tc>
          <w:tcPr>
            <w:tcW w:w="1384" w:type="dxa"/>
          </w:tcPr>
          <w:p w:rsidR="008F47CD" w:rsidRPr="00251E67" w:rsidRDefault="008F47CD">
            <w:pPr>
              <w:pStyle w:val="FootnoteText"/>
              <w:spacing w:after="120"/>
              <w:rPr>
                <w:rFonts w:ascii="Arial" w:hAnsi="Arial" w:cs="Arial"/>
                <w:sz w:val="22"/>
                <w:szCs w:val="22"/>
                <w:lang w:val="en-US"/>
              </w:rPr>
            </w:pPr>
            <w:r w:rsidRPr="00251E67">
              <w:rPr>
                <w:rFonts w:ascii="Arial" w:hAnsi="Arial" w:cs="Arial"/>
                <w:sz w:val="22"/>
                <w:szCs w:val="22"/>
                <w:lang w:val="en-US"/>
              </w:rPr>
              <w:t>AF</w:t>
            </w:r>
          </w:p>
        </w:tc>
        <w:tc>
          <w:tcPr>
            <w:tcW w:w="6946" w:type="dxa"/>
          </w:tcPr>
          <w:p w:rsidR="008F47CD" w:rsidRPr="00251E67" w:rsidRDefault="008F47CD">
            <w:pPr>
              <w:spacing w:after="120"/>
              <w:rPr>
                <w:rFonts w:ascii="Arial" w:hAnsi="Arial" w:cs="Arial"/>
                <w:sz w:val="22"/>
                <w:szCs w:val="22"/>
              </w:rPr>
            </w:pPr>
            <w:r w:rsidRPr="00251E67">
              <w:rPr>
                <w:rFonts w:ascii="Arial" w:hAnsi="Arial" w:cs="Arial"/>
                <w:sz w:val="22"/>
                <w:szCs w:val="22"/>
              </w:rPr>
              <w:t>Attributable fraction</w:t>
            </w:r>
          </w:p>
        </w:tc>
      </w:tr>
      <w:tr w:rsidR="00D7295C" w:rsidRPr="00251E67" w:rsidTr="006C59B8">
        <w:tc>
          <w:tcPr>
            <w:tcW w:w="1384" w:type="dxa"/>
          </w:tcPr>
          <w:p w:rsidR="00D7295C" w:rsidRPr="00251E67" w:rsidRDefault="00D7295C" w:rsidP="006C59B8">
            <w:pPr>
              <w:spacing w:after="120"/>
              <w:rPr>
                <w:rFonts w:ascii="Arial" w:hAnsi="Arial" w:cs="Arial"/>
                <w:sz w:val="22"/>
                <w:szCs w:val="22"/>
              </w:rPr>
            </w:pPr>
            <w:r w:rsidRPr="00251E67">
              <w:rPr>
                <w:rFonts w:ascii="Arial" w:hAnsi="Arial" w:cs="Arial"/>
                <w:sz w:val="22"/>
                <w:szCs w:val="22"/>
              </w:rPr>
              <w:t>COPD</w:t>
            </w:r>
          </w:p>
        </w:tc>
        <w:tc>
          <w:tcPr>
            <w:tcW w:w="6946" w:type="dxa"/>
          </w:tcPr>
          <w:p w:rsidR="00D7295C" w:rsidRPr="00251E67" w:rsidRDefault="00D7295C" w:rsidP="006C59B8">
            <w:pPr>
              <w:spacing w:after="120"/>
              <w:rPr>
                <w:rFonts w:ascii="Arial" w:hAnsi="Arial" w:cs="Arial"/>
                <w:sz w:val="22"/>
                <w:szCs w:val="22"/>
              </w:rPr>
            </w:pPr>
            <w:r w:rsidRPr="00251E67">
              <w:rPr>
                <w:rFonts w:ascii="Arial" w:hAnsi="Arial" w:cs="Arial"/>
                <w:sz w:val="22"/>
                <w:szCs w:val="22"/>
              </w:rPr>
              <w:t>Chronic obstructive pulmonary disease</w:t>
            </w:r>
          </w:p>
        </w:tc>
      </w:tr>
      <w:tr w:rsidR="00D7295C" w:rsidRPr="00251E67" w:rsidTr="007C7EDE">
        <w:tc>
          <w:tcPr>
            <w:tcW w:w="1384" w:type="dxa"/>
          </w:tcPr>
          <w:p w:rsidR="00D7295C" w:rsidRPr="00251E67" w:rsidRDefault="00D7295C" w:rsidP="007C7EDE">
            <w:pPr>
              <w:pStyle w:val="FootnoteText"/>
              <w:spacing w:after="120"/>
              <w:rPr>
                <w:rFonts w:ascii="Arial" w:hAnsi="Arial" w:cs="Arial"/>
                <w:sz w:val="22"/>
                <w:szCs w:val="22"/>
                <w:lang w:val="en-US"/>
              </w:rPr>
            </w:pPr>
            <w:r w:rsidRPr="00251E67">
              <w:rPr>
                <w:rFonts w:ascii="Arial" w:hAnsi="Arial" w:cs="Arial"/>
                <w:sz w:val="22"/>
                <w:szCs w:val="22"/>
                <w:lang w:val="en-US"/>
              </w:rPr>
              <w:t>HAV</w:t>
            </w:r>
          </w:p>
        </w:tc>
        <w:tc>
          <w:tcPr>
            <w:tcW w:w="6946" w:type="dxa"/>
          </w:tcPr>
          <w:p w:rsidR="00D7295C" w:rsidRPr="00251E67" w:rsidRDefault="00D7295C" w:rsidP="007C7EDE">
            <w:pPr>
              <w:spacing w:after="120"/>
              <w:rPr>
                <w:rFonts w:ascii="Arial" w:hAnsi="Arial" w:cs="Arial"/>
                <w:sz w:val="22"/>
                <w:szCs w:val="22"/>
              </w:rPr>
            </w:pPr>
            <w:r w:rsidRPr="00251E67">
              <w:rPr>
                <w:rFonts w:ascii="Arial" w:hAnsi="Arial" w:cs="Arial"/>
                <w:sz w:val="22"/>
                <w:szCs w:val="22"/>
              </w:rPr>
              <w:t>Hepatitis A virus</w:t>
            </w:r>
          </w:p>
        </w:tc>
      </w:tr>
      <w:tr w:rsidR="00D7295C" w:rsidRPr="00251E67" w:rsidTr="007C7EDE">
        <w:tc>
          <w:tcPr>
            <w:tcW w:w="1384" w:type="dxa"/>
          </w:tcPr>
          <w:p w:rsidR="00D7295C" w:rsidRPr="00251E67" w:rsidRDefault="00D7295C" w:rsidP="007C7EDE">
            <w:pPr>
              <w:pStyle w:val="FootnoteText"/>
              <w:spacing w:after="120"/>
              <w:rPr>
                <w:rFonts w:ascii="Arial" w:hAnsi="Arial" w:cs="Arial"/>
                <w:sz w:val="22"/>
                <w:szCs w:val="22"/>
                <w:lang w:val="en-US"/>
              </w:rPr>
            </w:pPr>
            <w:r w:rsidRPr="00251E67">
              <w:rPr>
                <w:rFonts w:ascii="Arial" w:hAnsi="Arial" w:cs="Arial"/>
                <w:sz w:val="22"/>
                <w:szCs w:val="22"/>
                <w:lang w:val="en-US"/>
              </w:rPr>
              <w:t>HBV</w:t>
            </w:r>
          </w:p>
        </w:tc>
        <w:tc>
          <w:tcPr>
            <w:tcW w:w="6946" w:type="dxa"/>
          </w:tcPr>
          <w:p w:rsidR="00D7295C" w:rsidRPr="00251E67" w:rsidRDefault="00D7295C" w:rsidP="007C7EDE">
            <w:pPr>
              <w:spacing w:after="120"/>
              <w:rPr>
                <w:rFonts w:ascii="Arial" w:hAnsi="Arial" w:cs="Arial"/>
                <w:sz w:val="22"/>
                <w:szCs w:val="22"/>
              </w:rPr>
            </w:pPr>
            <w:r w:rsidRPr="00251E67">
              <w:rPr>
                <w:rFonts w:ascii="Arial" w:hAnsi="Arial" w:cs="Arial"/>
                <w:sz w:val="22"/>
                <w:szCs w:val="22"/>
              </w:rPr>
              <w:t>Hepatitis B virus</w:t>
            </w:r>
          </w:p>
        </w:tc>
      </w:tr>
      <w:tr w:rsidR="00D7295C" w:rsidRPr="00251E67" w:rsidTr="007C7EDE">
        <w:tc>
          <w:tcPr>
            <w:tcW w:w="1384" w:type="dxa"/>
          </w:tcPr>
          <w:p w:rsidR="00D7295C" w:rsidRPr="00251E67" w:rsidRDefault="00D7295C" w:rsidP="007C7EDE">
            <w:pPr>
              <w:pStyle w:val="FootnoteText"/>
              <w:spacing w:after="120"/>
              <w:rPr>
                <w:rFonts w:ascii="Arial" w:hAnsi="Arial" w:cs="Arial"/>
                <w:sz w:val="22"/>
                <w:szCs w:val="22"/>
                <w:lang w:val="en-US"/>
              </w:rPr>
            </w:pPr>
            <w:r w:rsidRPr="00251E67">
              <w:rPr>
                <w:rFonts w:ascii="Arial" w:hAnsi="Arial" w:cs="Arial"/>
                <w:sz w:val="22"/>
                <w:szCs w:val="22"/>
                <w:lang w:val="en-US"/>
              </w:rPr>
              <w:t>HCV</w:t>
            </w:r>
          </w:p>
        </w:tc>
        <w:tc>
          <w:tcPr>
            <w:tcW w:w="6946" w:type="dxa"/>
          </w:tcPr>
          <w:p w:rsidR="00D7295C" w:rsidRPr="00251E67" w:rsidRDefault="00D7295C" w:rsidP="007C7EDE">
            <w:pPr>
              <w:spacing w:after="120"/>
              <w:rPr>
                <w:rFonts w:ascii="Arial" w:hAnsi="Arial" w:cs="Arial"/>
                <w:sz w:val="22"/>
                <w:szCs w:val="22"/>
              </w:rPr>
            </w:pPr>
            <w:r w:rsidRPr="00251E67">
              <w:rPr>
                <w:rFonts w:ascii="Arial" w:hAnsi="Arial" w:cs="Arial"/>
                <w:sz w:val="22"/>
                <w:szCs w:val="22"/>
              </w:rPr>
              <w:t>Hepatitis C virus</w:t>
            </w:r>
          </w:p>
        </w:tc>
      </w:tr>
      <w:tr w:rsidR="008D271C" w:rsidRPr="00251E67" w:rsidTr="006C59B8">
        <w:tc>
          <w:tcPr>
            <w:tcW w:w="1384" w:type="dxa"/>
          </w:tcPr>
          <w:p w:rsidR="008D271C" w:rsidRPr="00251E67" w:rsidRDefault="008D271C" w:rsidP="006C59B8">
            <w:pPr>
              <w:spacing w:after="120"/>
              <w:rPr>
                <w:rFonts w:ascii="Arial" w:hAnsi="Arial" w:cs="Arial"/>
                <w:sz w:val="22"/>
                <w:szCs w:val="22"/>
              </w:rPr>
            </w:pPr>
            <w:r w:rsidRPr="00251E67">
              <w:rPr>
                <w:rFonts w:ascii="Arial" w:hAnsi="Arial" w:cs="Arial"/>
                <w:sz w:val="22"/>
                <w:szCs w:val="22"/>
              </w:rPr>
              <w:t>IARC</w:t>
            </w:r>
          </w:p>
        </w:tc>
        <w:tc>
          <w:tcPr>
            <w:tcW w:w="6946" w:type="dxa"/>
          </w:tcPr>
          <w:p w:rsidR="008D271C" w:rsidRPr="00251E67" w:rsidRDefault="008D271C" w:rsidP="006C59B8">
            <w:pPr>
              <w:spacing w:after="120"/>
              <w:rPr>
                <w:rFonts w:ascii="Arial" w:hAnsi="Arial" w:cs="Arial"/>
                <w:sz w:val="22"/>
                <w:szCs w:val="22"/>
              </w:rPr>
            </w:pPr>
            <w:r w:rsidRPr="00251E67">
              <w:rPr>
                <w:rFonts w:ascii="Arial" w:hAnsi="Arial" w:cs="Arial"/>
                <w:sz w:val="22"/>
                <w:szCs w:val="22"/>
              </w:rPr>
              <w:t>International Agency for Research on Cancer</w:t>
            </w:r>
          </w:p>
        </w:tc>
      </w:tr>
      <w:tr w:rsidR="008D271C" w:rsidRPr="00251E67">
        <w:tc>
          <w:tcPr>
            <w:tcW w:w="1384" w:type="dxa"/>
          </w:tcPr>
          <w:p w:rsidR="008D271C" w:rsidRPr="00251E67" w:rsidRDefault="008D271C">
            <w:pPr>
              <w:pStyle w:val="FootnoteText"/>
              <w:spacing w:after="120"/>
              <w:rPr>
                <w:rFonts w:ascii="Arial" w:hAnsi="Arial" w:cs="Arial"/>
                <w:sz w:val="22"/>
                <w:szCs w:val="22"/>
                <w:lang w:val="en-US"/>
              </w:rPr>
            </w:pPr>
            <w:r w:rsidRPr="00251E67">
              <w:rPr>
                <w:rFonts w:ascii="Arial" w:hAnsi="Arial" w:cs="Arial"/>
                <w:sz w:val="22"/>
                <w:szCs w:val="22"/>
                <w:lang w:val="en-US"/>
              </w:rPr>
              <w:t>PAF</w:t>
            </w:r>
          </w:p>
        </w:tc>
        <w:tc>
          <w:tcPr>
            <w:tcW w:w="6946" w:type="dxa"/>
          </w:tcPr>
          <w:p w:rsidR="008D271C" w:rsidRPr="00251E67" w:rsidRDefault="008D271C">
            <w:pPr>
              <w:spacing w:after="120"/>
              <w:rPr>
                <w:rFonts w:ascii="Arial" w:hAnsi="Arial" w:cs="Arial"/>
                <w:sz w:val="22"/>
                <w:szCs w:val="22"/>
              </w:rPr>
            </w:pPr>
            <w:r w:rsidRPr="00251E67">
              <w:rPr>
                <w:rFonts w:ascii="Arial" w:hAnsi="Arial" w:cs="Arial"/>
                <w:sz w:val="22"/>
                <w:szCs w:val="22"/>
              </w:rPr>
              <w:t>Population Attributable Fraction</w:t>
            </w:r>
          </w:p>
        </w:tc>
      </w:tr>
      <w:tr w:rsidR="002640FC" w:rsidRPr="00251E67">
        <w:tc>
          <w:tcPr>
            <w:tcW w:w="1384" w:type="dxa"/>
          </w:tcPr>
          <w:p w:rsidR="002640FC" w:rsidRPr="00251E67" w:rsidRDefault="00B80AB6">
            <w:pPr>
              <w:pStyle w:val="FootnoteText"/>
              <w:spacing w:after="120"/>
              <w:rPr>
                <w:rFonts w:ascii="Arial" w:hAnsi="Arial" w:cs="Arial"/>
                <w:sz w:val="22"/>
                <w:szCs w:val="22"/>
                <w:lang w:val="en-US"/>
              </w:rPr>
            </w:pPr>
            <w:r w:rsidRPr="00251E67">
              <w:rPr>
                <w:rFonts w:ascii="Arial" w:hAnsi="Arial" w:cs="Arial"/>
                <w:sz w:val="22"/>
                <w:szCs w:val="22"/>
                <w:lang w:val="en-US"/>
              </w:rPr>
              <w:t>PTSD</w:t>
            </w:r>
          </w:p>
        </w:tc>
        <w:tc>
          <w:tcPr>
            <w:tcW w:w="6946" w:type="dxa"/>
          </w:tcPr>
          <w:p w:rsidR="002640FC" w:rsidRPr="00251E67" w:rsidRDefault="00B80AB6">
            <w:pPr>
              <w:spacing w:after="120"/>
              <w:rPr>
                <w:rFonts w:ascii="Arial" w:hAnsi="Arial" w:cs="Arial"/>
                <w:sz w:val="22"/>
                <w:szCs w:val="22"/>
              </w:rPr>
            </w:pPr>
            <w:r w:rsidRPr="00251E67">
              <w:rPr>
                <w:rFonts w:ascii="Arial" w:hAnsi="Arial" w:cs="Arial"/>
                <w:sz w:val="22"/>
                <w:szCs w:val="22"/>
              </w:rPr>
              <w:t>Post-traumatic stress disorder</w:t>
            </w:r>
          </w:p>
        </w:tc>
      </w:tr>
      <w:tr w:rsidR="00B80AB6" w:rsidRPr="00251E67">
        <w:tc>
          <w:tcPr>
            <w:tcW w:w="1384" w:type="dxa"/>
          </w:tcPr>
          <w:p w:rsidR="00B80AB6" w:rsidRPr="00251E67" w:rsidRDefault="00B80AB6">
            <w:pPr>
              <w:pStyle w:val="FootnoteText"/>
              <w:spacing w:after="120"/>
              <w:rPr>
                <w:rFonts w:ascii="Arial" w:hAnsi="Arial" w:cs="Arial"/>
                <w:sz w:val="22"/>
                <w:szCs w:val="22"/>
                <w:lang w:val="en-US"/>
              </w:rPr>
            </w:pPr>
            <w:r w:rsidRPr="00251E67">
              <w:rPr>
                <w:rFonts w:ascii="Arial" w:hAnsi="Arial" w:cs="Arial"/>
                <w:sz w:val="22"/>
                <w:szCs w:val="22"/>
                <w:lang w:val="en-US"/>
              </w:rPr>
              <w:t>TAG</w:t>
            </w:r>
          </w:p>
        </w:tc>
        <w:tc>
          <w:tcPr>
            <w:tcW w:w="6946" w:type="dxa"/>
          </w:tcPr>
          <w:p w:rsidR="00B80AB6" w:rsidRPr="00251E67" w:rsidRDefault="00B80AB6">
            <w:pPr>
              <w:spacing w:after="120"/>
              <w:rPr>
                <w:rFonts w:ascii="Arial" w:hAnsi="Arial" w:cs="Arial"/>
                <w:sz w:val="22"/>
                <w:szCs w:val="22"/>
              </w:rPr>
            </w:pPr>
            <w:r w:rsidRPr="00251E67">
              <w:rPr>
                <w:rFonts w:ascii="Arial" w:hAnsi="Arial" w:cs="Arial"/>
                <w:sz w:val="22"/>
                <w:szCs w:val="22"/>
              </w:rPr>
              <w:t>Temporary Advisory Group</w:t>
            </w:r>
          </w:p>
        </w:tc>
      </w:tr>
      <w:tr w:rsidR="00B80AB6" w:rsidRPr="00251E67">
        <w:tc>
          <w:tcPr>
            <w:tcW w:w="1384" w:type="dxa"/>
          </w:tcPr>
          <w:p w:rsidR="00B80AB6" w:rsidRPr="00251E67" w:rsidRDefault="00B80AB6">
            <w:pPr>
              <w:pStyle w:val="FootnoteText"/>
              <w:spacing w:after="120"/>
              <w:rPr>
                <w:rFonts w:ascii="Arial" w:hAnsi="Arial" w:cs="Arial"/>
                <w:sz w:val="22"/>
                <w:szCs w:val="22"/>
                <w:lang w:val="en-US"/>
              </w:rPr>
            </w:pPr>
          </w:p>
        </w:tc>
        <w:tc>
          <w:tcPr>
            <w:tcW w:w="6946" w:type="dxa"/>
          </w:tcPr>
          <w:p w:rsidR="00B80AB6" w:rsidRPr="00251E67" w:rsidRDefault="00B80AB6">
            <w:pPr>
              <w:spacing w:after="120"/>
              <w:rPr>
                <w:rFonts w:ascii="Arial" w:hAnsi="Arial" w:cs="Arial"/>
                <w:sz w:val="22"/>
                <w:szCs w:val="22"/>
              </w:rPr>
            </w:pPr>
          </w:p>
        </w:tc>
      </w:tr>
      <w:tr w:rsidR="00B80AB6" w:rsidRPr="00251E67">
        <w:tc>
          <w:tcPr>
            <w:tcW w:w="1384" w:type="dxa"/>
          </w:tcPr>
          <w:p w:rsidR="00B80AB6" w:rsidRPr="00251E67" w:rsidRDefault="00B80AB6">
            <w:pPr>
              <w:pStyle w:val="FootnoteText"/>
              <w:spacing w:after="120"/>
              <w:rPr>
                <w:rFonts w:ascii="Arial" w:hAnsi="Arial" w:cs="Arial"/>
                <w:sz w:val="22"/>
                <w:szCs w:val="22"/>
                <w:lang w:val="en-US"/>
              </w:rPr>
            </w:pPr>
          </w:p>
        </w:tc>
        <w:tc>
          <w:tcPr>
            <w:tcW w:w="6946" w:type="dxa"/>
          </w:tcPr>
          <w:p w:rsidR="00B80AB6" w:rsidRPr="00251E67" w:rsidRDefault="00B80AB6">
            <w:pPr>
              <w:spacing w:after="120"/>
              <w:rPr>
                <w:rFonts w:ascii="Arial" w:hAnsi="Arial" w:cs="Arial"/>
                <w:sz w:val="22"/>
                <w:szCs w:val="22"/>
              </w:rPr>
            </w:pPr>
          </w:p>
        </w:tc>
      </w:tr>
    </w:tbl>
    <w:p w:rsidR="000919CD" w:rsidRPr="00251E67" w:rsidRDefault="000919CD">
      <w:pPr>
        <w:pStyle w:val="PhDleveloneheading"/>
        <w:rPr>
          <w:rFonts w:ascii="Arial" w:hAnsi="Arial" w:cs="Arial"/>
          <w:sz w:val="22"/>
          <w:szCs w:val="22"/>
        </w:rPr>
        <w:sectPr w:rsidR="000919CD" w:rsidRPr="00251E67" w:rsidSect="000919CD">
          <w:headerReference w:type="default" r:id="rId17"/>
          <w:footerReference w:type="default" r:id="rId18"/>
          <w:footnotePr>
            <w:numFmt w:val="chicago"/>
            <w:numRestart w:val="eachSect"/>
          </w:footnotePr>
          <w:endnotePr>
            <w:numFmt w:val="decimal"/>
          </w:endnotePr>
          <w:pgSz w:w="11906" w:h="16838"/>
          <w:pgMar w:top="1134" w:right="1134" w:bottom="1134" w:left="1701" w:header="720" w:footer="720" w:gutter="0"/>
          <w:pgNumType w:fmt="lowerRoman" w:start="1"/>
          <w:cols w:space="720"/>
        </w:sectPr>
      </w:pPr>
      <w:bookmarkStart w:id="4" w:name="_Toc416428364"/>
    </w:p>
    <w:p w:rsidR="008F47CD" w:rsidRPr="00251E67" w:rsidRDefault="008F47CD" w:rsidP="008542CC">
      <w:pPr>
        <w:pStyle w:val="Heading1"/>
        <w:jc w:val="left"/>
        <w:rPr>
          <w:rFonts w:ascii="Arial" w:hAnsi="Arial" w:cs="Arial"/>
          <w:sz w:val="22"/>
          <w:szCs w:val="22"/>
        </w:rPr>
      </w:pPr>
      <w:r w:rsidRPr="00251E67">
        <w:rPr>
          <w:rFonts w:ascii="Arial" w:hAnsi="Arial" w:cs="Arial"/>
          <w:sz w:val="22"/>
          <w:szCs w:val="22"/>
        </w:rPr>
        <w:lastRenderedPageBreak/>
        <w:t>EXECUTIVE SUMMARY</w:t>
      </w:r>
      <w:bookmarkEnd w:id="4"/>
    </w:p>
    <w:p w:rsidR="00E23870" w:rsidRPr="00251E67" w:rsidRDefault="00E23870" w:rsidP="00A0292F">
      <w:pPr>
        <w:pStyle w:val="PhDlevel3heading"/>
        <w:spacing w:after="0" w:line="240" w:lineRule="auto"/>
        <w:rPr>
          <w:rFonts w:ascii="Arial" w:hAnsi="Arial" w:cs="Arial"/>
          <w:sz w:val="22"/>
          <w:szCs w:val="22"/>
        </w:rPr>
      </w:pPr>
      <w:r w:rsidRPr="00251E67">
        <w:rPr>
          <w:rFonts w:ascii="Arial" w:hAnsi="Arial" w:cs="Arial"/>
          <w:sz w:val="22"/>
          <w:szCs w:val="22"/>
        </w:rPr>
        <w:t>Background</w:t>
      </w:r>
    </w:p>
    <w:p w:rsidR="00A0292F" w:rsidRPr="00251E67" w:rsidRDefault="00A0292F" w:rsidP="00A0292F">
      <w:pPr>
        <w:pStyle w:val="PhDlevel3heading"/>
        <w:rPr>
          <w:rFonts w:ascii="Arial" w:hAnsi="Arial" w:cs="Arial"/>
          <w:b w:val="0"/>
          <w:i w:val="0"/>
          <w:sz w:val="22"/>
          <w:szCs w:val="22"/>
          <w:lang w:val="en-US"/>
        </w:rPr>
      </w:pPr>
      <w:r w:rsidRPr="00251E67">
        <w:rPr>
          <w:rFonts w:ascii="Arial" w:hAnsi="Arial" w:cs="Arial"/>
          <w:b w:val="0"/>
          <w:i w:val="0"/>
          <w:sz w:val="22"/>
          <w:szCs w:val="22"/>
          <w:lang w:val="en-US"/>
        </w:rPr>
        <w:t xml:space="preserve">Most jurisdictions in Australia have a Deemed Diseases List as part of their workers’ compensation system.  This List comprises a list of </w:t>
      </w:r>
      <w:r w:rsidR="00130015" w:rsidRPr="00251E67">
        <w:rPr>
          <w:rFonts w:ascii="Arial" w:hAnsi="Arial" w:cs="Arial"/>
          <w:b w:val="0"/>
          <w:i w:val="0"/>
          <w:sz w:val="22"/>
          <w:szCs w:val="22"/>
          <w:lang w:val="en-US"/>
        </w:rPr>
        <w:t>disease</w:t>
      </w:r>
      <w:r w:rsidRPr="00251E67">
        <w:rPr>
          <w:rFonts w:ascii="Arial" w:hAnsi="Arial" w:cs="Arial"/>
          <w:b w:val="0"/>
          <w:i w:val="0"/>
          <w:sz w:val="22"/>
          <w:szCs w:val="22"/>
          <w:lang w:val="en-US"/>
        </w:rPr>
        <w:t xml:space="preserve">s that are deemed to be work-related.  The effect of this is to reverse the onus of proof.  A worker with the </w:t>
      </w:r>
      <w:r w:rsidR="00130015" w:rsidRPr="00251E67">
        <w:rPr>
          <w:rFonts w:ascii="Arial" w:hAnsi="Arial" w:cs="Arial"/>
          <w:b w:val="0"/>
          <w:i w:val="0"/>
          <w:sz w:val="22"/>
          <w:szCs w:val="22"/>
          <w:lang w:val="en-US"/>
        </w:rPr>
        <w:t>disease</w:t>
      </w:r>
      <w:r w:rsidRPr="00251E67">
        <w:rPr>
          <w:rFonts w:ascii="Arial" w:hAnsi="Arial" w:cs="Arial"/>
          <w:b w:val="0"/>
          <w:i w:val="0"/>
          <w:sz w:val="22"/>
          <w:szCs w:val="22"/>
          <w:lang w:val="en-US"/>
        </w:rPr>
        <w:t xml:space="preserve"> who has been exposed to the relevant exposure in the course of their work is assumed to have developed that </w:t>
      </w:r>
      <w:r w:rsidR="00130015" w:rsidRPr="00251E67">
        <w:rPr>
          <w:rFonts w:ascii="Arial" w:hAnsi="Arial" w:cs="Arial"/>
          <w:b w:val="0"/>
          <w:i w:val="0"/>
          <w:sz w:val="22"/>
          <w:szCs w:val="22"/>
          <w:lang w:val="en-US"/>
        </w:rPr>
        <w:t>disease</w:t>
      </w:r>
      <w:r w:rsidRPr="00251E67">
        <w:rPr>
          <w:rFonts w:ascii="Arial" w:hAnsi="Arial" w:cs="Arial"/>
          <w:b w:val="0"/>
          <w:i w:val="0"/>
          <w:sz w:val="22"/>
          <w:szCs w:val="22"/>
          <w:lang w:val="en-US"/>
        </w:rPr>
        <w:t xml:space="preserve"> because of the exposure unless there is strong evidence to the contrary.  </w:t>
      </w:r>
      <w:r w:rsidR="00130015" w:rsidRPr="00251E67">
        <w:rPr>
          <w:rFonts w:ascii="Arial" w:hAnsi="Arial" w:cs="Arial"/>
          <w:b w:val="0"/>
          <w:i w:val="0"/>
          <w:sz w:val="22"/>
          <w:szCs w:val="22"/>
          <w:lang w:val="en-US"/>
        </w:rPr>
        <w:t>Disease</w:t>
      </w:r>
      <w:r w:rsidRPr="00251E67">
        <w:rPr>
          <w:rFonts w:ascii="Arial" w:hAnsi="Arial" w:cs="Arial"/>
          <w:b w:val="0"/>
          <w:i w:val="0"/>
          <w:sz w:val="22"/>
          <w:szCs w:val="22"/>
          <w:lang w:val="en-US"/>
        </w:rPr>
        <w:t xml:space="preserve">s that are not included on the List can still be the subject of a workers’ compensation claim through the normal approach, where the reverse onus of proof would not apply.  The Deemed Diseases approach simplifies relevant claims on the assumption that there is a high likelihood that the </w:t>
      </w:r>
      <w:r w:rsidR="00130015" w:rsidRPr="00251E67">
        <w:rPr>
          <w:rFonts w:ascii="Arial" w:hAnsi="Arial" w:cs="Arial"/>
          <w:b w:val="0"/>
          <w:i w:val="0"/>
          <w:sz w:val="22"/>
          <w:szCs w:val="22"/>
          <w:lang w:val="en-US"/>
        </w:rPr>
        <w:t>disease</w:t>
      </w:r>
      <w:r w:rsidRPr="00251E67">
        <w:rPr>
          <w:rFonts w:ascii="Arial" w:hAnsi="Arial" w:cs="Arial"/>
          <w:b w:val="0"/>
          <w:i w:val="0"/>
          <w:sz w:val="22"/>
          <w:szCs w:val="22"/>
          <w:lang w:val="en-US"/>
        </w:rPr>
        <w:t xml:space="preserve"> has arisen as a result of work-related exposures.</w:t>
      </w:r>
    </w:p>
    <w:p w:rsidR="00A0292F" w:rsidRPr="00251E67" w:rsidRDefault="00A0292F" w:rsidP="00A0292F">
      <w:pPr>
        <w:pStyle w:val="PhDlevel3heading"/>
        <w:rPr>
          <w:rFonts w:ascii="Arial" w:hAnsi="Arial" w:cs="Arial"/>
          <w:b w:val="0"/>
          <w:i w:val="0"/>
          <w:sz w:val="22"/>
          <w:szCs w:val="22"/>
          <w:lang w:val="en-US"/>
        </w:rPr>
      </w:pPr>
      <w:r w:rsidRPr="00251E67">
        <w:rPr>
          <w:rFonts w:ascii="Arial" w:hAnsi="Arial" w:cs="Arial"/>
          <w:b w:val="0"/>
          <w:i w:val="0"/>
          <w:sz w:val="22"/>
          <w:szCs w:val="22"/>
          <w:lang w:val="en-US"/>
        </w:rPr>
        <w:t xml:space="preserve">The Deemed Diseases lists in use in Australia are not commonly used as the basis for claims.  There are probably several reasons for this, particularly that the lists are not up to date and are not well structured to facilitate claims to be made under Deemed Diseases legislation.  As a result of these issues, Safe Work Australia undertook a project to develop an up-to-date Australian List </w:t>
      </w:r>
      <w:r w:rsidR="00DE7F80" w:rsidRPr="00251E67">
        <w:rPr>
          <w:rFonts w:ascii="Arial" w:hAnsi="Arial" w:cs="Arial"/>
          <w:b w:val="0"/>
          <w:i w:val="0"/>
          <w:sz w:val="22"/>
          <w:szCs w:val="22"/>
          <w:lang w:val="en-US"/>
        </w:rPr>
        <w:t>o</w:t>
      </w:r>
      <w:r w:rsidRPr="00251E67">
        <w:rPr>
          <w:rFonts w:ascii="Arial" w:hAnsi="Arial" w:cs="Arial"/>
          <w:b w:val="0"/>
          <w:i w:val="0"/>
          <w:sz w:val="22"/>
          <w:szCs w:val="22"/>
          <w:lang w:val="en-US"/>
        </w:rPr>
        <w:t>f Deemed Diseases, based on the latest scientific evidence.  A Temporary Advisory Group (TAG) was established by the Strategic Issue Group for Workers’ Compensation.  The group included representatives of each jurisdiction, the Australian Council of Trade Unions, the Australian Chamber of Commerce and Industry and the Australian Industry Group.  An expert in occupational medicine and occupational epidemiology was engaged to work with the TAG on the project.</w:t>
      </w:r>
    </w:p>
    <w:p w:rsidR="00A0292F" w:rsidRPr="00251E67" w:rsidRDefault="00A0292F" w:rsidP="00A0292F">
      <w:pPr>
        <w:pStyle w:val="PhDlevel3heading"/>
        <w:rPr>
          <w:rFonts w:ascii="Arial" w:hAnsi="Arial" w:cs="Arial"/>
          <w:b w:val="0"/>
          <w:i w:val="0"/>
          <w:sz w:val="22"/>
          <w:szCs w:val="22"/>
          <w:lang w:val="en-US"/>
        </w:rPr>
      </w:pPr>
      <w:r w:rsidRPr="00251E67">
        <w:rPr>
          <w:rFonts w:ascii="Arial" w:hAnsi="Arial" w:cs="Arial"/>
          <w:b w:val="0"/>
          <w:i w:val="0"/>
          <w:sz w:val="22"/>
          <w:szCs w:val="22"/>
          <w:lang w:val="en-US"/>
        </w:rPr>
        <w:t>The Deemed Diseases project commenced in late 2013.  This report documents the conduct and results of the project.</w:t>
      </w:r>
    </w:p>
    <w:p w:rsidR="00E23870" w:rsidRPr="00251E67" w:rsidRDefault="00E23870" w:rsidP="00A0292F">
      <w:pPr>
        <w:pStyle w:val="PhDlevel3heading"/>
        <w:spacing w:after="0" w:line="240" w:lineRule="auto"/>
        <w:rPr>
          <w:rFonts w:ascii="Arial" w:hAnsi="Arial" w:cs="Arial"/>
          <w:sz w:val="22"/>
          <w:szCs w:val="22"/>
        </w:rPr>
      </w:pPr>
      <w:r w:rsidRPr="00251E67">
        <w:rPr>
          <w:rFonts w:ascii="Arial" w:hAnsi="Arial" w:cs="Arial"/>
          <w:sz w:val="22"/>
          <w:szCs w:val="22"/>
        </w:rPr>
        <w:t>Methods</w:t>
      </w:r>
    </w:p>
    <w:p w:rsidR="00790515" w:rsidRPr="00251E67" w:rsidRDefault="00790515" w:rsidP="00790515">
      <w:pPr>
        <w:pStyle w:val="PHD-normaltext"/>
        <w:rPr>
          <w:rFonts w:ascii="Arial" w:hAnsi="Arial" w:cs="Arial"/>
          <w:sz w:val="22"/>
          <w:szCs w:val="22"/>
          <w:lang w:val="en-AU"/>
        </w:rPr>
      </w:pPr>
    </w:p>
    <w:p w:rsidR="00E23870" w:rsidRPr="00251E67" w:rsidRDefault="008D271C" w:rsidP="00E23870">
      <w:pPr>
        <w:pStyle w:val="PHD-normaltext"/>
        <w:rPr>
          <w:rFonts w:ascii="Arial" w:hAnsi="Arial" w:cs="Arial"/>
          <w:sz w:val="22"/>
          <w:szCs w:val="22"/>
          <w:lang w:val="en-US"/>
        </w:rPr>
      </w:pPr>
      <w:r w:rsidRPr="00251E67">
        <w:rPr>
          <w:rFonts w:ascii="Arial" w:hAnsi="Arial" w:cs="Arial"/>
          <w:sz w:val="22"/>
          <w:szCs w:val="22"/>
          <w:lang w:val="en-US"/>
        </w:rPr>
        <w:t>The</w:t>
      </w:r>
      <w:r w:rsidR="00E23870" w:rsidRPr="00251E67">
        <w:rPr>
          <w:rFonts w:ascii="Arial" w:hAnsi="Arial" w:cs="Arial"/>
          <w:sz w:val="22"/>
          <w:szCs w:val="22"/>
          <w:lang w:val="en-US"/>
        </w:rPr>
        <w:t xml:space="preserve"> information in this report is based on published literature</w:t>
      </w:r>
      <w:r w:rsidRPr="00251E67">
        <w:rPr>
          <w:rFonts w:ascii="Arial" w:hAnsi="Arial" w:cs="Arial"/>
          <w:sz w:val="22"/>
          <w:szCs w:val="22"/>
          <w:lang w:val="en-US"/>
        </w:rPr>
        <w:t>, relying where possible on systematic reviews</w:t>
      </w:r>
      <w:r w:rsidR="00E23870" w:rsidRPr="00251E67">
        <w:rPr>
          <w:rFonts w:ascii="Arial" w:hAnsi="Arial" w:cs="Arial"/>
          <w:sz w:val="22"/>
          <w:szCs w:val="22"/>
          <w:lang w:val="en-US"/>
        </w:rPr>
        <w:t>.  No new investigations were undertaken to obtain information on exposure or risk.</w:t>
      </w:r>
      <w:r w:rsidR="00AD5618" w:rsidRPr="00251E67">
        <w:rPr>
          <w:rFonts w:ascii="Arial" w:hAnsi="Arial" w:cs="Arial"/>
          <w:sz w:val="22"/>
          <w:szCs w:val="22"/>
          <w:lang w:val="en-US"/>
        </w:rPr>
        <w:t xml:space="preserve">  The criteria used to determine which </w:t>
      </w:r>
      <w:r w:rsidR="00130015" w:rsidRPr="00251E67">
        <w:rPr>
          <w:rFonts w:ascii="Arial" w:hAnsi="Arial" w:cs="Arial"/>
          <w:sz w:val="22"/>
          <w:szCs w:val="22"/>
          <w:lang w:val="en-US"/>
        </w:rPr>
        <w:t>disease</w:t>
      </w:r>
      <w:r w:rsidR="00AD5618" w:rsidRPr="00251E67">
        <w:rPr>
          <w:rFonts w:ascii="Arial" w:hAnsi="Arial" w:cs="Arial"/>
          <w:sz w:val="22"/>
          <w:szCs w:val="22"/>
          <w:lang w:val="en-US"/>
        </w:rPr>
        <w:t>s and associated exposures should be included on the List were:</w:t>
      </w:r>
    </w:p>
    <w:p w:rsidR="00AD5618" w:rsidRPr="00251E67" w:rsidRDefault="00AD5618" w:rsidP="00AD5618">
      <w:pPr>
        <w:pStyle w:val="PHD-normaltext"/>
        <w:ind w:left="284"/>
        <w:rPr>
          <w:rFonts w:ascii="Arial" w:hAnsi="Arial" w:cs="Arial"/>
          <w:sz w:val="22"/>
          <w:szCs w:val="22"/>
          <w:lang w:val="en-US"/>
        </w:rPr>
      </w:pPr>
      <w:r w:rsidRPr="00251E67">
        <w:rPr>
          <w:rFonts w:ascii="Arial" w:hAnsi="Arial" w:cs="Arial"/>
          <w:sz w:val="22"/>
          <w:szCs w:val="22"/>
          <w:lang w:val="en-US"/>
        </w:rPr>
        <w:t>1.</w:t>
      </w:r>
      <w:r w:rsidRPr="00251E67">
        <w:rPr>
          <w:rFonts w:ascii="Arial" w:hAnsi="Arial" w:cs="Arial"/>
          <w:sz w:val="22"/>
          <w:szCs w:val="22"/>
          <w:lang w:val="en-US"/>
        </w:rPr>
        <w:tab/>
        <w:t xml:space="preserve">Strong causal link between the </w:t>
      </w:r>
      <w:r w:rsidR="00130015" w:rsidRPr="00251E67">
        <w:rPr>
          <w:rFonts w:ascii="Arial" w:hAnsi="Arial" w:cs="Arial"/>
          <w:sz w:val="22"/>
          <w:szCs w:val="22"/>
          <w:lang w:val="en-US"/>
        </w:rPr>
        <w:t>disease</w:t>
      </w:r>
      <w:r w:rsidRPr="00251E67">
        <w:rPr>
          <w:rFonts w:ascii="Arial" w:hAnsi="Arial" w:cs="Arial"/>
          <w:sz w:val="22"/>
          <w:szCs w:val="22"/>
          <w:lang w:val="en-US"/>
        </w:rPr>
        <w:t xml:space="preserve"> and occupation exposure</w:t>
      </w:r>
      <w:r w:rsidR="00725A8B" w:rsidRPr="00251E67">
        <w:rPr>
          <w:rFonts w:ascii="Arial" w:hAnsi="Arial" w:cs="Arial"/>
          <w:sz w:val="22"/>
          <w:szCs w:val="22"/>
          <w:lang w:val="en-US"/>
        </w:rPr>
        <w:t>.</w:t>
      </w:r>
    </w:p>
    <w:p w:rsidR="00AD5618" w:rsidRPr="00251E67" w:rsidRDefault="00AD5618" w:rsidP="00AD5618">
      <w:pPr>
        <w:pStyle w:val="PHD-normaltext"/>
        <w:ind w:left="284"/>
        <w:rPr>
          <w:rFonts w:ascii="Arial" w:hAnsi="Arial" w:cs="Arial"/>
          <w:sz w:val="22"/>
          <w:szCs w:val="22"/>
          <w:lang w:val="en-US"/>
        </w:rPr>
      </w:pPr>
      <w:r w:rsidRPr="00251E67">
        <w:rPr>
          <w:rFonts w:ascii="Arial" w:hAnsi="Arial" w:cs="Arial"/>
          <w:sz w:val="22"/>
          <w:szCs w:val="22"/>
          <w:lang w:val="en-US"/>
        </w:rPr>
        <w:t>2.</w:t>
      </w:r>
      <w:r w:rsidRPr="00251E67">
        <w:rPr>
          <w:rFonts w:ascii="Arial" w:hAnsi="Arial" w:cs="Arial"/>
          <w:sz w:val="22"/>
          <w:szCs w:val="22"/>
          <w:lang w:val="en-US"/>
        </w:rPr>
        <w:tab/>
        <w:t>Clear diagnostic criteria</w:t>
      </w:r>
      <w:r w:rsidR="00725A8B" w:rsidRPr="00251E67">
        <w:rPr>
          <w:rFonts w:ascii="Arial" w:hAnsi="Arial" w:cs="Arial"/>
          <w:sz w:val="22"/>
          <w:szCs w:val="22"/>
          <w:lang w:val="en-US"/>
        </w:rPr>
        <w:t>.</w:t>
      </w:r>
    </w:p>
    <w:p w:rsidR="00725A8B" w:rsidRPr="00251E67" w:rsidRDefault="00AD5618" w:rsidP="00725A8B">
      <w:pPr>
        <w:pStyle w:val="PHD-normaltext"/>
        <w:ind w:left="720" w:hanging="436"/>
        <w:rPr>
          <w:rFonts w:ascii="Arial" w:hAnsi="Arial" w:cs="Arial"/>
          <w:sz w:val="22"/>
          <w:szCs w:val="22"/>
          <w:lang w:val="en-US"/>
        </w:rPr>
      </w:pPr>
      <w:r w:rsidRPr="00251E67">
        <w:rPr>
          <w:rFonts w:ascii="Arial" w:hAnsi="Arial" w:cs="Arial"/>
          <w:sz w:val="22"/>
          <w:szCs w:val="22"/>
          <w:lang w:val="en-US"/>
        </w:rPr>
        <w:t>3.</w:t>
      </w:r>
      <w:r w:rsidRPr="00251E67">
        <w:rPr>
          <w:rFonts w:ascii="Arial" w:hAnsi="Arial" w:cs="Arial"/>
          <w:sz w:val="22"/>
          <w:szCs w:val="22"/>
          <w:lang w:val="en-US"/>
        </w:rPr>
        <w:tab/>
      </w:r>
      <w:r w:rsidR="00725A8B" w:rsidRPr="00251E67">
        <w:rPr>
          <w:rFonts w:ascii="Arial" w:hAnsi="Arial" w:cs="Arial"/>
          <w:sz w:val="22"/>
          <w:szCs w:val="22"/>
          <w:lang w:val="en-US"/>
        </w:rPr>
        <w:t xml:space="preserve">The </w:t>
      </w:r>
      <w:r w:rsidR="00130015" w:rsidRPr="00251E67">
        <w:rPr>
          <w:rFonts w:ascii="Arial" w:hAnsi="Arial" w:cs="Arial"/>
          <w:sz w:val="22"/>
          <w:szCs w:val="22"/>
          <w:lang w:val="en-US"/>
        </w:rPr>
        <w:t>disease</w:t>
      </w:r>
      <w:r w:rsidR="00725A8B" w:rsidRPr="00251E67">
        <w:rPr>
          <w:rFonts w:ascii="Arial" w:hAnsi="Arial" w:cs="Arial"/>
          <w:sz w:val="22"/>
          <w:szCs w:val="22"/>
          <w:lang w:val="en-US"/>
        </w:rPr>
        <w:t xml:space="preserve"> comprises a considerable proportion of the cases of that </w:t>
      </w:r>
      <w:r w:rsidR="00130015" w:rsidRPr="00251E67">
        <w:rPr>
          <w:rFonts w:ascii="Arial" w:hAnsi="Arial" w:cs="Arial"/>
          <w:sz w:val="22"/>
          <w:szCs w:val="22"/>
          <w:lang w:val="en-US"/>
        </w:rPr>
        <w:t>disease</w:t>
      </w:r>
      <w:r w:rsidR="00725A8B" w:rsidRPr="00251E67">
        <w:rPr>
          <w:rFonts w:ascii="Arial" w:hAnsi="Arial" w:cs="Arial"/>
          <w:sz w:val="22"/>
          <w:szCs w:val="22"/>
          <w:lang w:val="en-US"/>
        </w:rPr>
        <w:t xml:space="preserve"> in the overall population or in an identifiable subset of the population.</w:t>
      </w:r>
    </w:p>
    <w:p w:rsidR="00725A8B" w:rsidRPr="00251E67" w:rsidRDefault="00725A8B" w:rsidP="00725A8B">
      <w:pPr>
        <w:pStyle w:val="PHD-normaltext"/>
        <w:rPr>
          <w:rFonts w:ascii="Arial" w:hAnsi="Arial" w:cs="Arial"/>
          <w:sz w:val="22"/>
          <w:szCs w:val="22"/>
          <w:lang w:val="en-US"/>
        </w:rPr>
      </w:pPr>
    </w:p>
    <w:p w:rsidR="00725A8B" w:rsidRPr="00251E67" w:rsidRDefault="00725A8B" w:rsidP="00725A8B">
      <w:pPr>
        <w:pStyle w:val="PHD-normaltext"/>
        <w:rPr>
          <w:rFonts w:ascii="Arial" w:hAnsi="Arial" w:cs="Arial"/>
          <w:sz w:val="22"/>
          <w:szCs w:val="22"/>
          <w:lang w:val="en-US"/>
        </w:rPr>
      </w:pPr>
      <w:r w:rsidRPr="00251E67">
        <w:rPr>
          <w:rFonts w:ascii="Arial" w:hAnsi="Arial" w:cs="Arial"/>
          <w:sz w:val="22"/>
          <w:szCs w:val="22"/>
          <w:lang w:val="en-US"/>
        </w:rPr>
        <w:t xml:space="preserve">The structure of the recommended List was based on specific </w:t>
      </w:r>
      <w:r w:rsidR="00130015" w:rsidRPr="00251E67">
        <w:rPr>
          <w:rFonts w:ascii="Arial" w:hAnsi="Arial" w:cs="Arial"/>
          <w:sz w:val="22"/>
          <w:szCs w:val="22"/>
          <w:lang w:val="en-US"/>
        </w:rPr>
        <w:t>disease</w:t>
      </w:r>
      <w:r w:rsidRPr="00251E67">
        <w:rPr>
          <w:rFonts w:ascii="Arial" w:hAnsi="Arial" w:cs="Arial"/>
          <w:sz w:val="22"/>
          <w:szCs w:val="22"/>
          <w:lang w:val="en-US"/>
        </w:rPr>
        <w:t>s and the relevant associated exposures.</w:t>
      </w:r>
    </w:p>
    <w:p w:rsidR="00E23870" w:rsidRPr="00251E67" w:rsidRDefault="00E23870" w:rsidP="00A0292F">
      <w:pPr>
        <w:pStyle w:val="PhDlevel3heading"/>
        <w:spacing w:after="0" w:line="240" w:lineRule="auto"/>
        <w:rPr>
          <w:rFonts w:ascii="Arial" w:hAnsi="Arial" w:cs="Arial"/>
          <w:sz w:val="22"/>
          <w:szCs w:val="22"/>
        </w:rPr>
      </w:pPr>
      <w:r w:rsidRPr="00251E67">
        <w:rPr>
          <w:rFonts w:ascii="Arial" w:hAnsi="Arial" w:cs="Arial"/>
          <w:sz w:val="22"/>
          <w:szCs w:val="22"/>
        </w:rPr>
        <w:lastRenderedPageBreak/>
        <w:t>Results</w:t>
      </w:r>
    </w:p>
    <w:p w:rsidR="00790515" w:rsidRPr="00251E67" w:rsidRDefault="00790515" w:rsidP="00790515">
      <w:pPr>
        <w:pStyle w:val="PHD-normaltext"/>
        <w:rPr>
          <w:rFonts w:ascii="Arial" w:hAnsi="Arial" w:cs="Arial"/>
          <w:sz w:val="22"/>
          <w:szCs w:val="22"/>
          <w:lang w:val="en-AU"/>
        </w:rPr>
      </w:pPr>
    </w:p>
    <w:p w:rsidR="00B50835" w:rsidRPr="00251E67" w:rsidRDefault="00B50835" w:rsidP="00E23870">
      <w:pPr>
        <w:pStyle w:val="PHD-normaltext"/>
        <w:rPr>
          <w:rFonts w:ascii="Arial" w:hAnsi="Arial" w:cs="Arial"/>
          <w:sz w:val="22"/>
          <w:szCs w:val="22"/>
        </w:rPr>
      </w:pPr>
      <w:r w:rsidRPr="00251E67">
        <w:rPr>
          <w:rFonts w:ascii="Arial" w:hAnsi="Arial" w:cs="Arial"/>
          <w:sz w:val="22"/>
          <w:szCs w:val="22"/>
        </w:rPr>
        <w:t xml:space="preserve">Potential </w:t>
      </w:r>
      <w:r w:rsidR="00130015" w:rsidRPr="00251E67">
        <w:rPr>
          <w:rFonts w:ascii="Arial" w:hAnsi="Arial" w:cs="Arial"/>
          <w:sz w:val="22"/>
          <w:szCs w:val="22"/>
        </w:rPr>
        <w:t>disease</w:t>
      </w:r>
      <w:r w:rsidRPr="00251E67">
        <w:rPr>
          <w:rFonts w:ascii="Arial" w:hAnsi="Arial" w:cs="Arial"/>
          <w:sz w:val="22"/>
          <w:szCs w:val="22"/>
        </w:rPr>
        <w:t xml:space="preserve">s and their associated exposures were considered for inclusion on the recommended List, using the three </w:t>
      </w:r>
      <w:r w:rsidR="00E23870" w:rsidRPr="00251E67">
        <w:rPr>
          <w:rFonts w:ascii="Arial" w:hAnsi="Arial" w:cs="Arial"/>
          <w:sz w:val="22"/>
          <w:szCs w:val="22"/>
        </w:rPr>
        <w:t xml:space="preserve">criteria and scientific evidence from the published literature.  The </w:t>
      </w:r>
      <w:r w:rsidR="00130015" w:rsidRPr="00251E67">
        <w:rPr>
          <w:rFonts w:ascii="Arial" w:hAnsi="Arial" w:cs="Arial"/>
          <w:sz w:val="22"/>
          <w:szCs w:val="22"/>
        </w:rPr>
        <w:t>disease</w:t>
      </w:r>
      <w:r w:rsidR="00E23870" w:rsidRPr="00251E67">
        <w:rPr>
          <w:rFonts w:ascii="Arial" w:hAnsi="Arial" w:cs="Arial"/>
          <w:sz w:val="22"/>
          <w:szCs w:val="22"/>
        </w:rPr>
        <w:t xml:space="preserve">s and exposures </w:t>
      </w:r>
      <w:r w:rsidRPr="00251E67">
        <w:rPr>
          <w:rFonts w:ascii="Arial" w:hAnsi="Arial" w:cs="Arial"/>
          <w:sz w:val="22"/>
          <w:szCs w:val="22"/>
        </w:rPr>
        <w:t>were</w:t>
      </w:r>
      <w:r w:rsidR="00E23870" w:rsidRPr="00251E67">
        <w:rPr>
          <w:rFonts w:ascii="Arial" w:hAnsi="Arial" w:cs="Arial"/>
          <w:sz w:val="22"/>
          <w:szCs w:val="22"/>
        </w:rPr>
        <w:t xml:space="preserve"> grouped into those that </w:t>
      </w:r>
      <w:r w:rsidRPr="00251E67">
        <w:rPr>
          <w:rFonts w:ascii="Arial" w:hAnsi="Arial" w:cs="Arial"/>
          <w:sz w:val="22"/>
          <w:szCs w:val="22"/>
        </w:rPr>
        <w:t xml:space="preserve">are and are not recommended for inclusion.  For those </w:t>
      </w:r>
      <w:r w:rsidR="00130015" w:rsidRPr="00251E67">
        <w:rPr>
          <w:rFonts w:ascii="Arial" w:hAnsi="Arial" w:cs="Arial"/>
          <w:sz w:val="22"/>
          <w:szCs w:val="22"/>
        </w:rPr>
        <w:t>disease</w:t>
      </w:r>
      <w:r w:rsidR="00A0292F" w:rsidRPr="00251E67">
        <w:rPr>
          <w:rFonts w:ascii="Arial" w:hAnsi="Arial" w:cs="Arial"/>
          <w:sz w:val="22"/>
          <w:szCs w:val="22"/>
        </w:rPr>
        <w:t xml:space="preserve">s and associated exposures </w:t>
      </w:r>
      <w:r w:rsidRPr="00251E67">
        <w:rPr>
          <w:rFonts w:ascii="Arial" w:hAnsi="Arial" w:cs="Arial"/>
          <w:sz w:val="22"/>
          <w:szCs w:val="22"/>
        </w:rPr>
        <w:t xml:space="preserve">recommended for inclusion, draft guidance material has been developed </w:t>
      </w:r>
      <w:r w:rsidR="00A0292F" w:rsidRPr="00251E67">
        <w:rPr>
          <w:rFonts w:ascii="Arial" w:hAnsi="Arial" w:cs="Arial"/>
          <w:sz w:val="22"/>
          <w:szCs w:val="22"/>
        </w:rPr>
        <w:t>for the use of</w:t>
      </w:r>
      <w:r w:rsidRPr="00251E67">
        <w:rPr>
          <w:rFonts w:ascii="Arial" w:hAnsi="Arial" w:cs="Arial"/>
          <w:sz w:val="22"/>
          <w:szCs w:val="22"/>
        </w:rPr>
        <w:t xml:space="preserve"> </w:t>
      </w:r>
      <w:r w:rsidR="00A0292F" w:rsidRPr="00251E67">
        <w:rPr>
          <w:rFonts w:ascii="Arial" w:hAnsi="Arial" w:cs="Arial"/>
          <w:sz w:val="22"/>
          <w:szCs w:val="22"/>
        </w:rPr>
        <w:t xml:space="preserve">potential </w:t>
      </w:r>
      <w:r w:rsidRPr="00251E67">
        <w:rPr>
          <w:rFonts w:ascii="Arial" w:hAnsi="Arial" w:cs="Arial"/>
          <w:sz w:val="22"/>
          <w:szCs w:val="22"/>
        </w:rPr>
        <w:t xml:space="preserve">claimants and persons involved in considering the claims.  A comparison is </w:t>
      </w:r>
      <w:r w:rsidR="00A0292F" w:rsidRPr="00251E67">
        <w:rPr>
          <w:rFonts w:ascii="Arial" w:hAnsi="Arial" w:cs="Arial"/>
          <w:sz w:val="22"/>
          <w:szCs w:val="22"/>
        </w:rPr>
        <w:t>also</w:t>
      </w:r>
      <w:r w:rsidRPr="00251E67">
        <w:rPr>
          <w:rFonts w:ascii="Arial" w:hAnsi="Arial" w:cs="Arial"/>
          <w:sz w:val="22"/>
          <w:szCs w:val="22"/>
        </w:rPr>
        <w:t xml:space="preserve"> made of the recommended List </w:t>
      </w:r>
      <w:r w:rsidR="00DE7F80" w:rsidRPr="00251E67">
        <w:rPr>
          <w:rFonts w:ascii="Arial" w:hAnsi="Arial" w:cs="Arial"/>
          <w:sz w:val="22"/>
          <w:szCs w:val="22"/>
        </w:rPr>
        <w:t>with</w:t>
      </w:r>
      <w:r w:rsidRPr="00251E67">
        <w:rPr>
          <w:rFonts w:ascii="Arial" w:hAnsi="Arial" w:cs="Arial"/>
          <w:sz w:val="22"/>
          <w:szCs w:val="22"/>
        </w:rPr>
        <w:t xml:space="preserve"> ILO Schedule 42 and ILO Recommendation 194.</w:t>
      </w:r>
    </w:p>
    <w:p w:rsidR="00E23870" w:rsidRPr="00251E67" w:rsidRDefault="00E23870" w:rsidP="00E23870">
      <w:pPr>
        <w:pStyle w:val="PHD-normaltext"/>
        <w:rPr>
          <w:rFonts w:ascii="Arial" w:hAnsi="Arial" w:cs="Arial"/>
          <w:sz w:val="22"/>
          <w:szCs w:val="22"/>
        </w:rPr>
      </w:pPr>
    </w:p>
    <w:p w:rsidR="008B0A54" w:rsidRPr="00251E67" w:rsidRDefault="008B0A54" w:rsidP="002C216C">
      <w:pPr>
        <w:pStyle w:val="PHD-normaltext"/>
        <w:rPr>
          <w:rFonts w:ascii="Arial" w:hAnsi="Arial" w:cs="Arial"/>
          <w:sz w:val="22"/>
          <w:szCs w:val="22"/>
          <w:lang w:val="en-AU"/>
        </w:rPr>
        <w:sectPr w:rsidR="008B0A54" w:rsidRPr="00251E67" w:rsidSect="000919CD">
          <w:footnotePr>
            <w:numFmt w:val="chicago"/>
            <w:numRestart w:val="eachSect"/>
          </w:footnotePr>
          <w:endnotePr>
            <w:numFmt w:val="decimal"/>
          </w:endnotePr>
          <w:pgSz w:w="11906" w:h="16838"/>
          <w:pgMar w:top="1134" w:right="1134" w:bottom="1134" w:left="1701" w:header="720" w:footer="720" w:gutter="0"/>
          <w:pgNumType w:fmt="lowerRoman"/>
          <w:cols w:space="720"/>
        </w:sectPr>
      </w:pPr>
    </w:p>
    <w:p w:rsidR="008F47CD" w:rsidRPr="00251E67" w:rsidRDefault="008F47CD" w:rsidP="008542CC">
      <w:pPr>
        <w:pStyle w:val="Heading1"/>
        <w:rPr>
          <w:rFonts w:ascii="Arial" w:hAnsi="Arial" w:cs="Arial"/>
          <w:sz w:val="22"/>
          <w:szCs w:val="22"/>
        </w:rPr>
      </w:pPr>
      <w:bookmarkStart w:id="5" w:name="_Toc416428365"/>
      <w:r w:rsidRPr="00251E67">
        <w:rPr>
          <w:rFonts w:ascii="Arial" w:hAnsi="Arial" w:cs="Arial"/>
          <w:sz w:val="22"/>
          <w:szCs w:val="22"/>
        </w:rPr>
        <w:lastRenderedPageBreak/>
        <w:t>1.</w:t>
      </w:r>
      <w:r w:rsidRPr="00251E67">
        <w:rPr>
          <w:rFonts w:ascii="Arial" w:hAnsi="Arial" w:cs="Arial"/>
          <w:sz w:val="22"/>
          <w:szCs w:val="22"/>
        </w:rPr>
        <w:tab/>
        <w:t>INTRODUCTION</w:t>
      </w:r>
      <w:bookmarkEnd w:id="5"/>
    </w:p>
    <w:p w:rsidR="008F47CD" w:rsidRPr="00251E67" w:rsidRDefault="008F47CD" w:rsidP="00447687">
      <w:pPr>
        <w:pStyle w:val="Heading2"/>
        <w:rPr>
          <w:rFonts w:ascii="Arial" w:hAnsi="Arial" w:cs="Arial"/>
          <w:sz w:val="22"/>
          <w:szCs w:val="22"/>
        </w:rPr>
      </w:pPr>
      <w:bookmarkStart w:id="6" w:name="_Toc416428366"/>
      <w:r w:rsidRPr="00251E67">
        <w:rPr>
          <w:rFonts w:ascii="Arial" w:hAnsi="Arial" w:cs="Arial"/>
          <w:sz w:val="22"/>
          <w:szCs w:val="22"/>
        </w:rPr>
        <w:t>1.1</w:t>
      </w:r>
      <w:r w:rsidRPr="00251E67">
        <w:rPr>
          <w:rFonts w:ascii="Arial" w:hAnsi="Arial" w:cs="Arial"/>
          <w:sz w:val="22"/>
          <w:szCs w:val="22"/>
        </w:rPr>
        <w:tab/>
        <w:t>Background</w:t>
      </w:r>
      <w:bookmarkEnd w:id="6"/>
    </w:p>
    <w:p w:rsidR="00447687" w:rsidRPr="00251E67" w:rsidRDefault="00447687" w:rsidP="00447687">
      <w:pPr>
        <w:rPr>
          <w:rFonts w:ascii="Arial" w:hAnsi="Arial" w:cs="Arial"/>
          <w:sz w:val="22"/>
          <w:szCs w:val="22"/>
        </w:rPr>
      </w:pPr>
    </w:p>
    <w:p w:rsidR="004D683E" w:rsidRPr="00251E67" w:rsidRDefault="004D683E" w:rsidP="004D683E">
      <w:pPr>
        <w:spacing w:after="120" w:line="360" w:lineRule="auto"/>
        <w:rPr>
          <w:rFonts w:ascii="Arial" w:hAnsi="Arial" w:cs="Arial"/>
          <w:sz w:val="22"/>
          <w:szCs w:val="22"/>
        </w:rPr>
      </w:pPr>
      <w:r w:rsidRPr="00251E67">
        <w:rPr>
          <w:rFonts w:ascii="Arial" w:hAnsi="Arial" w:cs="Arial"/>
          <w:sz w:val="22"/>
          <w:szCs w:val="22"/>
        </w:rPr>
        <w:t xml:space="preserve">Most jurisdictions in Australia have </w:t>
      </w:r>
      <w:r w:rsidR="00B50835" w:rsidRPr="00251E67">
        <w:rPr>
          <w:rFonts w:ascii="Arial" w:hAnsi="Arial" w:cs="Arial"/>
          <w:sz w:val="22"/>
          <w:szCs w:val="22"/>
        </w:rPr>
        <w:t xml:space="preserve">a Deemed Diseases List </w:t>
      </w:r>
      <w:r w:rsidRPr="00251E67">
        <w:rPr>
          <w:rFonts w:ascii="Arial" w:hAnsi="Arial" w:cs="Arial"/>
          <w:sz w:val="22"/>
          <w:szCs w:val="22"/>
        </w:rPr>
        <w:t xml:space="preserve">as part of their workers’ compensation system.  This List comprises a list of </w:t>
      </w:r>
      <w:r w:rsidR="00130015" w:rsidRPr="00251E67">
        <w:rPr>
          <w:rFonts w:ascii="Arial" w:hAnsi="Arial" w:cs="Arial"/>
          <w:sz w:val="22"/>
          <w:szCs w:val="22"/>
        </w:rPr>
        <w:t>disease</w:t>
      </w:r>
      <w:r w:rsidRPr="00251E67">
        <w:rPr>
          <w:rFonts w:ascii="Arial" w:hAnsi="Arial" w:cs="Arial"/>
          <w:sz w:val="22"/>
          <w:szCs w:val="22"/>
        </w:rPr>
        <w:t xml:space="preserve">s that are deemed to be work-related.  The effect of this is to reverse the onus of proof.  A worker with the </w:t>
      </w:r>
      <w:r w:rsidR="00130015" w:rsidRPr="00251E67">
        <w:rPr>
          <w:rFonts w:ascii="Arial" w:hAnsi="Arial" w:cs="Arial"/>
          <w:sz w:val="22"/>
          <w:szCs w:val="22"/>
        </w:rPr>
        <w:t>disease</w:t>
      </w:r>
      <w:r w:rsidRPr="00251E67">
        <w:rPr>
          <w:rFonts w:ascii="Arial" w:hAnsi="Arial" w:cs="Arial"/>
          <w:sz w:val="22"/>
          <w:szCs w:val="22"/>
        </w:rPr>
        <w:t xml:space="preserve"> who has been exposed to the relevant exposure in the course of their work is assumed to have developed that </w:t>
      </w:r>
      <w:r w:rsidR="00130015" w:rsidRPr="00251E67">
        <w:rPr>
          <w:rFonts w:ascii="Arial" w:hAnsi="Arial" w:cs="Arial"/>
          <w:sz w:val="22"/>
          <w:szCs w:val="22"/>
        </w:rPr>
        <w:t>disease</w:t>
      </w:r>
      <w:r w:rsidRPr="00251E67">
        <w:rPr>
          <w:rFonts w:ascii="Arial" w:hAnsi="Arial" w:cs="Arial"/>
          <w:sz w:val="22"/>
          <w:szCs w:val="22"/>
        </w:rPr>
        <w:t xml:space="preserve"> because of the exposure unless there is strong evidence to the contrary.  </w:t>
      </w:r>
      <w:r w:rsidR="00130015" w:rsidRPr="00251E67">
        <w:rPr>
          <w:rFonts w:ascii="Arial" w:hAnsi="Arial" w:cs="Arial"/>
          <w:sz w:val="22"/>
          <w:szCs w:val="22"/>
        </w:rPr>
        <w:t>Disease</w:t>
      </w:r>
      <w:r w:rsidRPr="00251E67">
        <w:rPr>
          <w:rFonts w:ascii="Arial" w:hAnsi="Arial" w:cs="Arial"/>
          <w:sz w:val="22"/>
          <w:szCs w:val="22"/>
        </w:rPr>
        <w:t>s th</w:t>
      </w:r>
      <w:r w:rsidR="00B50835" w:rsidRPr="00251E67">
        <w:rPr>
          <w:rFonts w:ascii="Arial" w:hAnsi="Arial" w:cs="Arial"/>
          <w:sz w:val="22"/>
          <w:szCs w:val="22"/>
        </w:rPr>
        <w:t>at are not included on the L</w:t>
      </w:r>
      <w:r w:rsidRPr="00251E67">
        <w:rPr>
          <w:rFonts w:ascii="Arial" w:hAnsi="Arial" w:cs="Arial"/>
          <w:sz w:val="22"/>
          <w:szCs w:val="22"/>
        </w:rPr>
        <w:t>ist can still be the subject of a workers’ compensation claim through the normal approach</w:t>
      </w:r>
      <w:r w:rsidR="006E2FCD" w:rsidRPr="00251E67">
        <w:rPr>
          <w:rFonts w:ascii="Arial" w:hAnsi="Arial" w:cs="Arial"/>
          <w:sz w:val="22"/>
          <w:szCs w:val="22"/>
        </w:rPr>
        <w:t>, where th</w:t>
      </w:r>
      <w:r w:rsidR="00B50835" w:rsidRPr="00251E67">
        <w:rPr>
          <w:rFonts w:ascii="Arial" w:hAnsi="Arial" w:cs="Arial"/>
          <w:sz w:val="22"/>
          <w:szCs w:val="22"/>
        </w:rPr>
        <w:t>e</w:t>
      </w:r>
      <w:r w:rsidR="006E2FCD" w:rsidRPr="00251E67">
        <w:rPr>
          <w:rFonts w:ascii="Arial" w:hAnsi="Arial" w:cs="Arial"/>
          <w:sz w:val="22"/>
          <w:szCs w:val="22"/>
        </w:rPr>
        <w:t xml:space="preserve"> reverse onus of proof would not apply</w:t>
      </w:r>
      <w:r w:rsidRPr="00251E67">
        <w:rPr>
          <w:rFonts w:ascii="Arial" w:hAnsi="Arial" w:cs="Arial"/>
          <w:sz w:val="22"/>
          <w:szCs w:val="22"/>
        </w:rPr>
        <w:t xml:space="preserve">.  The Deemed Diseases approach simplifies relevant claims on the assumption that there is a high likelihood that </w:t>
      </w:r>
      <w:r w:rsidR="00B50835" w:rsidRPr="00251E67">
        <w:rPr>
          <w:rFonts w:ascii="Arial" w:hAnsi="Arial" w:cs="Arial"/>
          <w:sz w:val="22"/>
          <w:szCs w:val="22"/>
        </w:rPr>
        <w:t xml:space="preserve">the </w:t>
      </w:r>
      <w:r w:rsidR="00130015" w:rsidRPr="00251E67">
        <w:rPr>
          <w:rFonts w:ascii="Arial" w:hAnsi="Arial" w:cs="Arial"/>
          <w:sz w:val="22"/>
          <w:szCs w:val="22"/>
        </w:rPr>
        <w:t>disease</w:t>
      </w:r>
      <w:r w:rsidRPr="00251E67">
        <w:rPr>
          <w:rFonts w:ascii="Arial" w:hAnsi="Arial" w:cs="Arial"/>
          <w:sz w:val="22"/>
          <w:szCs w:val="22"/>
        </w:rPr>
        <w:t xml:space="preserve"> has arisen as a r</w:t>
      </w:r>
      <w:r w:rsidR="00447687" w:rsidRPr="00251E67">
        <w:rPr>
          <w:rFonts w:ascii="Arial" w:hAnsi="Arial" w:cs="Arial"/>
          <w:sz w:val="22"/>
          <w:szCs w:val="22"/>
        </w:rPr>
        <w:t>esult of work-related exposures.</w:t>
      </w:r>
    </w:p>
    <w:p w:rsidR="003C0056" w:rsidRPr="00251E67" w:rsidRDefault="00B50835">
      <w:pPr>
        <w:spacing w:after="120" w:line="360" w:lineRule="auto"/>
        <w:rPr>
          <w:rFonts w:ascii="Arial" w:hAnsi="Arial" w:cs="Arial"/>
          <w:sz w:val="22"/>
          <w:szCs w:val="22"/>
        </w:rPr>
      </w:pPr>
      <w:r w:rsidRPr="00251E67">
        <w:rPr>
          <w:rFonts w:ascii="Arial" w:hAnsi="Arial" w:cs="Arial"/>
          <w:sz w:val="22"/>
          <w:szCs w:val="22"/>
        </w:rPr>
        <w:t>The Deemed Diseases l</w:t>
      </w:r>
      <w:r w:rsidR="004D683E" w:rsidRPr="00251E67">
        <w:rPr>
          <w:rFonts w:ascii="Arial" w:hAnsi="Arial" w:cs="Arial"/>
          <w:sz w:val="22"/>
          <w:szCs w:val="22"/>
        </w:rPr>
        <w:t>ists in use in Australia are not commonly used as the basis for claims.  There are probably several reasons for this.  The</w:t>
      </w:r>
      <w:r w:rsidR="006E2FCD" w:rsidRPr="00251E67">
        <w:rPr>
          <w:rFonts w:ascii="Arial" w:hAnsi="Arial" w:cs="Arial"/>
          <w:sz w:val="22"/>
          <w:szCs w:val="22"/>
        </w:rPr>
        <w:t xml:space="preserve"> Lists were originally developed many decades ago.  In most jurisdictions, they have not been updated since their legislation came into effect and in many the List is based on the International Labour Organization’s List of Occupational Diseases under Convention 42 created in 1934. </w:t>
      </w:r>
      <w:r w:rsidRPr="00251E67">
        <w:rPr>
          <w:rFonts w:ascii="Arial" w:hAnsi="Arial" w:cs="Arial"/>
          <w:sz w:val="22"/>
          <w:szCs w:val="22"/>
        </w:rPr>
        <w:t xml:space="preserve"> </w:t>
      </w:r>
      <w:r w:rsidR="006E2FCD" w:rsidRPr="00251E67">
        <w:rPr>
          <w:rFonts w:ascii="Arial" w:hAnsi="Arial" w:cs="Arial"/>
          <w:sz w:val="22"/>
          <w:szCs w:val="22"/>
        </w:rPr>
        <w:t>In other jurisdictions</w:t>
      </w:r>
      <w:r w:rsidRPr="00251E67">
        <w:rPr>
          <w:rFonts w:ascii="Arial" w:hAnsi="Arial" w:cs="Arial"/>
          <w:sz w:val="22"/>
          <w:szCs w:val="22"/>
        </w:rPr>
        <w:t>,</w:t>
      </w:r>
      <w:r w:rsidR="006E2FCD" w:rsidRPr="00251E67">
        <w:rPr>
          <w:rFonts w:ascii="Arial" w:hAnsi="Arial" w:cs="Arial"/>
          <w:sz w:val="22"/>
          <w:szCs w:val="22"/>
        </w:rPr>
        <w:t xml:space="preserve"> one or two diseases have been added to the list without the whole list being reviewed.  As a result, the</w:t>
      </w:r>
      <w:r w:rsidRPr="00251E67">
        <w:rPr>
          <w:rFonts w:ascii="Arial" w:hAnsi="Arial" w:cs="Arial"/>
          <w:sz w:val="22"/>
          <w:szCs w:val="22"/>
        </w:rPr>
        <w:t xml:space="preserve"> lists</w:t>
      </w:r>
      <w:r w:rsidR="006E2FCD" w:rsidRPr="00251E67">
        <w:rPr>
          <w:rFonts w:ascii="Arial" w:hAnsi="Arial" w:cs="Arial"/>
          <w:sz w:val="22"/>
          <w:szCs w:val="22"/>
        </w:rPr>
        <w:t xml:space="preserve"> a</w:t>
      </w:r>
      <w:r w:rsidR="004D683E" w:rsidRPr="00251E67">
        <w:rPr>
          <w:rFonts w:ascii="Arial" w:hAnsi="Arial" w:cs="Arial"/>
          <w:sz w:val="22"/>
          <w:szCs w:val="22"/>
        </w:rPr>
        <w:t xml:space="preserve">ppear not to include many </w:t>
      </w:r>
      <w:r w:rsidR="00130015" w:rsidRPr="00251E67">
        <w:rPr>
          <w:rFonts w:ascii="Arial" w:hAnsi="Arial" w:cs="Arial"/>
          <w:sz w:val="22"/>
          <w:szCs w:val="22"/>
        </w:rPr>
        <w:t>disease</w:t>
      </w:r>
      <w:r w:rsidR="004D683E" w:rsidRPr="00251E67">
        <w:rPr>
          <w:rFonts w:ascii="Arial" w:hAnsi="Arial" w:cs="Arial"/>
          <w:sz w:val="22"/>
          <w:szCs w:val="22"/>
        </w:rPr>
        <w:t>s for which there is strong evidence of connection to occupational exposures</w:t>
      </w:r>
      <w:r w:rsidR="006E2FCD" w:rsidRPr="00251E67">
        <w:rPr>
          <w:rFonts w:ascii="Arial" w:hAnsi="Arial" w:cs="Arial"/>
          <w:sz w:val="22"/>
          <w:szCs w:val="22"/>
        </w:rPr>
        <w:t xml:space="preserve">.  Also, </w:t>
      </w:r>
      <w:r w:rsidR="004D683E" w:rsidRPr="00251E67">
        <w:rPr>
          <w:rFonts w:ascii="Arial" w:hAnsi="Arial" w:cs="Arial"/>
          <w:sz w:val="22"/>
          <w:szCs w:val="22"/>
        </w:rPr>
        <w:t xml:space="preserve">the connection between the </w:t>
      </w:r>
      <w:r w:rsidR="00130015" w:rsidRPr="00251E67">
        <w:rPr>
          <w:rFonts w:ascii="Arial" w:hAnsi="Arial" w:cs="Arial"/>
          <w:sz w:val="22"/>
          <w:szCs w:val="22"/>
        </w:rPr>
        <w:t>disease</w:t>
      </w:r>
      <w:r w:rsidR="004D683E" w:rsidRPr="00251E67">
        <w:rPr>
          <w:rFonts w:ascii="Arial" w:hAnsi="Arial" w:cs="Arial"/>
          <w:sz w:val="22"/>
          <w:szCs w:val="22"/>
        </w:rPr>
        <w:t xml:space="preserve"> and the exposure is commonly not clear enough to easily support a claim</w:t>
      </w:r>
      <w:r w:rsidR="006E2FCD" w:rsidRPr="00251E67">
        <w:rPr>
          <w:rFonts w:ascii="Arial" w:hAnsi="Arial" w:cs="Arial"/>
          <w:sz w:val="22"/>
          <w:szCs w:val="22"/>
        </w:rPr>
        <w:t xml:space="preserve"> even for </w:t>
      </w:r>
      <w:r w:rsidR="00130015" w:rsidRPr="00251E67">
        <w:rPr>
          <w:rFonts w:ascii="Arial" w:hAnsi="Arial" w:cs="Arial"/>
          <w:sz w:val="22"/>
          <w:szCs w:val="22"/>
        </w:rPr>
        <w:t>disease</w:t>
      </w:r>
      <w:r w:rsidR="006E2FCD" w:rsidRPr="00251E67">
        <w:rPr>
          <w:rFonts w:ascii="Arial" w:hAnsi="Arial" w:cs="Arial"/>
          <w:sz w:val="22"/>
          <w:szCs w:val="22"/>
        </w:rPr>
        <w:t>s which do seem to be included on a List</w:t>
      </w:r>
      <w:r w:rsidR="004D683E" w:rsidRPr="00251E67">
        <w:rPr>
          <w:rFonts w:ascii="Arial" w:hAnsi="Arial" w:cs="Arial"/>
          <w:sz w:val="22"/>
          <w:szCs w:val="22"/>
        </w:rPr>
        <w:t>.</w:t>
      </w:r>
    </w:p>
    <w:p w:rsidR="00E33AB5" w:rsidRPr="00251E67" w:rsidRDefault="004D683E" w:rsidP="00E33AB5">
      <w:pPr>
        <w:spacing w:after="120" w:line="360" w:lineRule="auto"/>
        <w:rPr>
          <w:rFonts w:ascii="Arial" w:hAnsi="Arial" w:cs="Arial"/>
          <w:sz w:val="22"/>
          <w:szCs w:val="22"/>
        </w:rPr>
      </w:pPr>
      <w:r w:rsidRPr="00251E67">
        <w:rPr>
          <w:rFonts w:ascii="Arial" w:hAnsi="Arial" w:cs="Arial"/>
          <w:sz w:val="22"/>
          <w:szCs w:val="22"/>
        </w:rPr>
        <w:t>As a result of these issues, Safe Work Au</w:t>
      </w:r>
      <w:r w:rsidR="00E33AB5" w:rsidRPr="00251E67">
        <w:rPr>
          <w:rFonts w:ascii="Arial" w:hAnsi="Arial" w:cs="Arial"/>
          <w:sz w:val="22"/>
          <w:szCs w:val="22"/>
        </w:rPr>
        <w:t>s</w:t>
      </w:r>
      <w:r w:rsidRPr="00251E67">
        <w:rPr>
          <w:rFonts w:ascii="Arial" w:hAnsi="Arial" w:cs="Arial"/>
          <w:sz w:val="22"/>
          <w:szCs w:val="22"/>
        </w:rPr>
        <w:t xml:space="preserve">tralia </w:t>
      </w:r>
      <w:r w:rsidR="006E2FCD" w:rsidRPr="00251E67">
        <w:rPr>
          <w:rFonts w:ascii="Arial" w:hAnsi="Arial" w:cs="Arial"/>
          <w:sz w:val="22"/>
          <w:szCs w:val="22"/>
        </w:rPr>
        <w:t xml:space="preserve">undertook a project to develop an up-to-date Australian </w:t>
      </w:r>
      <w:r w:rsidR="00153D8C" w:rsidRPr="00251E67">
        <w:rPr>
          <w:rFonts w:ascii="Arial" w:hAnsi="Arial" w:cs="Arial"/>
          <w:sz w:val="22"/>
          <w:szCs w:val="22"/>
        </w:rPr>
        <w:t>List o</w:t>
      </w:r>
      <w:r w:rsidR="00B50835" w:rsidRPr="00251E67">
        <w:rPr>
          <w:rFonts w:ascii="Arial" w:hAnsi="Arial" w:cs="Arial"/>
          <w:sz w:val="22"/>
          <w:szCs w:val="22"/>
        </w:rPr>
        <w:t xml:space="preserve">f Deemed Diseases, </w:t>
      </w:r>
      <w:r w:rsidR="006E2FCD" w:rsidRPr="00251E67">
        <w:rPr>
          <w:rFonts w:ascii="Arial" w:hAnsi="Arial" w:cs="Arial"/>
          <w:sz w:val="22"/>
          <w:szCs w:val="22"/>
        </w:rPr>
        <w:t>based on the latest scientific evidence.</w:t>
      </w:r>
      <w:r w:rsidR="00E33AB5" w:rsidRPr="00251E67">
        <w:rPr>
          <w:rFonts w:ascii="Arial" w:hAnsi="Arial" w:cs="Arial"/>
          <w:sz w:val="22"/>
          <w:szCs w:val="22"/>
        </w:rPr>
        <w:t xml:space="preserve">  A Temporary Advisory Group (TAG) was established by the Strategic Issue Group for Workers’ Compensation.  The group included representatives of each jurisdiction, the Australian Council of Trade Unions, the Australian Chamber of Commerce and Industry and the Australian Industry Group.  An expert in occupational medicine and occupational epidemiology was engaged to work</w:t>
      </w:r>
      <w:r w:rsidR="00B50835" w:rsidRPr="00251E67">
        <w:rPr>
          <w:rFonts w:ascii="Arial" w:hAnsi="Arial" w:cs="Arial"/>
          <w:sz w:val="22"/>
          <w:szCs w:val="22"/>
        </w:rPr>
        <w:t xml:space="preserve"> on with the TAG on the project.</w:t>
      </w:r>
    </w:p>
    <w:p w:rsidR="00447687" w:rsidRPr="00251E67" w:rsidRDefault="00447687" w:rsidP="00E33AB5">
      <w:pPr>
        <w:spacing w:after="120" w:line="360" w:lineRule="auto"/>
        <w:rPr>
          <w:rFonts w:ascii="Arial" w:hAnsi="Arial" w:cs="Arial"/>
          <w:sz w:val="22"/>
          <w:szCs w:val="22"/>
        </w:rPr>
      </w:pPr>
    </w:p>
    <w:p w:rsidR="00773ABD" w:rsidRPr="00251E67" w:rsidRDefault="00773ABD" w:rsidP="00447687">
      <w:pPr>
        <w:pStyle w:val="Heading2"/>
        <w:rPr>
          <w:rFonts w:ascii="Arial" w:hAnsi="Arial" w:cs="Arial"/>
          <w:sz w:val="22"/>
          <w:szCs w:val="22"/>
        </w:rPr>
      </w:pPr>
      <w:bookmarkStart w:id="7" w:name="_Toc416428367"/>
      <w:r w:rsidRPr="00251E67">
        <w:rPr>
          <w:rFonts w:ascii="Arial" w:hAnsi="Arial" w:cs="Arial"/>
          <w:sz w:val="22"/>
          <w:szCs w:val="22"/>
        </w:rPr>
        <w:t>1.2</w:t>
      </w:r>
      <w:r w:rsidRPr="00251E67">
        <w:rPr>
          <w:rFonts w:ascii="Arial" w:hAnsi="Arial" w:cs="Arial"/>
          <w:sz w:val="22"/>
          <w:szCs w:val="22"/>
        </w:rPr>
        <w:tab/>
        <w:t xml:space="preserve">Project </w:t>
      </w:r>
      <w:r w:rsidR="007174FF" w:rsidRPr="00251E67">
        <w:rPr>
          <w:rFonts w:ascii="Arial" w:hAnsi="Arial" w:cs="Arial"/>
          <w:sz w:val="22"/>
          <w:szCs w:val="22"/>
        </w:rPr>
        <w:t>o</w:t>
      </w:r>
      <w:r w:rsidRPr="00251E67">
        <w:rPr>
          <w:rFonts w:ascii="Arial" w:hAnsi="Arial" w:cs="Arial"/>
          <w:sz w:val="22"/>
          <w:szCs w:val="22"/>
        </w:rPr>
        <w:t>bjective and aims</w:t>
      </w:r>
      <w:bookmarkEnd w:id="7"/>
    </w:p>
    <w:p w:rsidR="00447687" w:rsidRPr="00251E67" w:rsidRDefault="00447687" w:rsidP="00447687">
      <w:pPr>
        <w:rPr>
          <w:rFonts w:ascii="Arial" w:hAnsi="Arial" w:cs="Arial"/>
          <w:sz w:val="22"/>
          <w:szCs w:val="22"/>
        </w:rPr>
      </w:pPr>
    </w:p>
    <w:p w:rsidR="00E33AB5" w:rsidRPr="00251E67" w:rsidRDefault="00E33AB5" w:rsidP="00E33AB5">
      <w:pPr>
        <w:spacing w:after="120" w:line="360" w:lineRule="auto"/>
        <w:rPr>
          <w:rFonts w:ascii="Arial" w:hAnsi="Arial" w:cs="Arial"/>
          <w:sz w:val="22"/>
          <w:szCs w:val="22"/>
        </w:rPr>
      </w:pPr>
      <w:r w:rsidRPr="00251E67">
        <w:rPr>
          <w:rFonts w:ascii="Arial" w:hAnsi="Arial" w:cs="Arial"/>
          <w:sz w:val="22"/>
          <w:szCs w:val="22"/>
        </w:rPr>
        <w:t xml:space="preserve">The objective of the project was to develop an up-to-date Australian </w:t>
      </w:r>
      <w:r w:rsidR="00B50835" w:rsidRPr="00251E67">
        <w:rPr>
          <w:rFonts w:ascii="Arial" w:hAnsi="Arial" w:cs="Arial"/>
          <w:sz w:val="22"/>
          <w:szCs w:val="22"/>
        </w:rPr>
        <w:t xml:space="preserve">List </w:t>
      </w:r>
      <w:r w:rsidR="00DE7F80" w:rsidRPr="00251E67">
        <w:rPr>
          <w:rFonts w:ascii="Arial" w:hAnsi="Arial" w:cs="Arial"/>
          <w:sz w:val="22"/>
          <w:szCs w:val="22"/>
        </w:rPr>
        <w:t>o</w:t>
      </w:r>
      <w:r w:rsidR="00B50835" w:rsidRPr="00251E67">
        <w:rPr>
          <w:rFonts w:ascii="Arial" w:hAnsi="Arial" w:cs="Arial"/>
          <w:sz w:val="22"/>
          <w:szCs w:val="22"/>
        </w:rPr>
        <w:t>f Deemed Diseases</w:t>
      </w:r>
      <w:r w:rsidRPr="00251E67">
        <w:rPr>
          <w:rFonts w:ascii="Arial" w:hAnsi="Arial" w:cs="Arial"/>
          <w:sz w:val="22"/>
          <w:szCs w:val="22"/>
        </w:rPr>
        <w:t xml:space="preserve"> based on the most recent scientific evidence on the causal link between </w:t>
      </w:r>
      <w:r w:rsidR="00130015" w:rsidRPr="00251E67">
        <w:rPr>
          <w:rFonts w:ascii="Arial" w:hAnsi="Arial" w:cs="Arial"/>
          <w:sz w:val="22"/>
          <w:szCs w:val="22"/>
        </w:rPr>
        <w:t>disease</w:t>
      </w:r>
      <w:r w:rsidRPr="00251E67">
        <w:rPr>
          <w:rFonts w:ascii="Arial" w:hAnsi="Arial" w:cs="Arial"/>
          <w:sz w:val="22"/>
          <w:szCs w:val="22"/>
        </w:rPr>
        <w:t xml:space="preserve">s and occupational exposure.  The aim of creating such a list was to streamline access to workers’ compensation, improve fairness and clarity and to reduce the likelihood of disputation.  Although not a stated aim of the project, it was expected that the project would </w:t>
      </w:r>
      <w:r w:rsidRPr="00251E67">
        <w:rPr>
          <w:rFonts w:ascii="Arial" w:hAnsi="Arial" w:cs="Arial"/>
          <w:sz w:val="22"/>
          <w:szCs w:val="22"/>
        </w:rPr>
        <w:lastRenderedPageBreak/>
        <w:t>raise awareness and alert people to the importance of prevention and that measures can be taken to reduce the incidence of occupational disease.</w:t>
      </w:r>
    </w:p>
    <w:p w:rsidR="008410B8" w:rsidRPr="00251E67" w:rsidRDefault="00E33AB5" w:rsidP="00773ABD">
      <w:pPr>
        <w:spacing w:after="120" w:line="360" w:lineRule="auto"/>
        <w:rPr>
          <w:rFonts w:ascii="Arial" w:hAnsi="Arial" w:cs="Arial"/>
          <w:sz w:val="22"/>
          <w:szCs w:val="22"/>
        </w:rPr>
      </w:pPr>
      <w:r w:rsidRPr="00251E67">
        <w:rPr>
          <w:rFonts w:ascii="Arial" w:hAnsi="Arial" w:cs="Arial"/>
          <w:sz w:val="22"/>
          <w:szCs w:val="22"/>
        </w:rPr>
        <w:t xml:space="preserve">The </w:t>
      </w:r>
      <w:r w:rsidR="00B50835" w:rsidRPr="00251E67">
        <w:rPr>
          <w:rFonts w:ascii="Arial" w:hAnsi="Arial" w:cs="Arial"/>
          <w:sz w:val="22"/>
          <w:szCs w:val="22"/>
        </w:rPr>
        <w:t xml:space="preserve">Deemed Diseases </w:t>
      </w:r>
      <w:r w:rsidRPr="00251E67">
        <w:rPr>
          <w:rFonts w:ascii="Arial" w:hAnsi="Arial" w:cs="Arial"/>
          <w:sz w:val="22"/>
          <w:szCs w:val="22"/>
        </w:rPr>
        <w:t xml:space="preserve">project commenced in late 2013.  </w:t>
      </w:r>
      <w:r w:rsidR="007C655A" w:rsidRPr="00251E67">
        <w:rPr>
          <w:rFonts w:ascii="Arial" w:hAnsi="Arial" w:cs="Arial"/>
          <w:sz w:val="22"/>
          <w:szCs w:val="22"/>
        </w:rPr>
        <w:t xml:space="preserve">This report </w:t>
      </w:r>
      <w:r w:rsidRPr="00251E67">
        <w:rPr>
          <w:rFonts w:ascii="Arial" w:hAnsi="Arial" w:cs="Arial"/>
          <w:sz w:val="22"/>
          <w:szCs w:val="22"/>
        </w:rPr>
        <w:t xml:space="preserve">documents the </w:t>
      </w:r>
      <w:r w:rsidR="00B50835" w:rsidRPr="00251E67">
        <w:rPr>
          <w:rFonts w:ascii="Arial" w:hAnsi="Arial" w:cs="Arial"/>
          <w:sz w:val="22"/>
          <w:szCs w:val="22"/>
        </w:rPr>
        <w:t xml:space="preserve">conduct and </w:t>
      </w:r>
      <w:r w:rsidRPr="00251E67">
        <w:rPr>
          <w:rFonts w:ascii="Arial" w:hAnsi="Arial" w:cs="Arial"/>
          <w:sz w:val="22"/>
          <w:szCs w:val="22"/>
        </w:rPr>
        <w:t>results of the project</w:t>
      </w:r>
      <w:r w:rsidR="00D62AB2" w:rsidRPr="00251E67">
        <w:rPr>
          <w:rFonts w:ascii="Arial" w:hAnsi="Arial" w:cs="Arial"/>
          <w:sz w:val="22"/>
          <w:szCs w:val="22"/>
        </w:rPr>
        <w:t>.</w:t>
      </w:r>
    </w:p>
    <w:p w:rsidR="00447687" w:rsidRPr="00251E67" w:rsidRDefault="00447687" w:rsidP="00773ABD">
      <w:pPr>
        <w:spacing w:after="120" w:line="360" w:lineRule="auto"/>
        <w:rPr>
          <w:rFonts w:ascii="Arial" w:hAnsi="Arial" w:cs="Arial"/>
          <w:sz w:val="22"/>
          <w:szCs w:val="22"/>
        </w:rPr>
      </w:pPr>
    </w:p>
    <w:p w:rsidR="008F47CD" w:rsidRPr="00251E67" w:rsidRDefault="008F47CD" w:rsidP="00447687">
      <w:pPr>
        <w:pStyle w:val="Heading2"/>
        <w:rPr>
          <w:rFonts w:ascii="Arial" w:hAnsi="Arial" w:cs="Arial"/>
          <w:sz w:val="22"/>
          <w:szCs w:val="22"/>
        </w:rPr>
      </w:pPr>
      <w:bookmarkStart w:id="8" w:name="_Toc416428368"/>
      <w:r w:rsidRPr="00251E67">
        <w:rPr>
          <w:rFonts w:ascii="Arial" w:hAnsi="Arial" w:cs="Arial"/>
          <w:sz w:val="22"/>
          <w:szCs w:val="22"/>
        </w:rPr>
        <w:t>1.3</w:t>
      </w:r>
      <w:r w:rsidRPr="00251E67">
        <w:rPr>
          <w:rFonts w:ascii="Arial" w:hAnsi="Arial" w:cs="Arial"/>
          <w:sz w:val="22"/>
          <w:szCs w:val="22"/>
        </w:rPr>
        <w:tab/>
        <w:t>Outline of the structure of the report</w:t>
      </w:r>
      <w:bookmarkEnd w:id="8"/>
    </w:p>
    <w:p w:rsidR="00447687" w:rsidRPr="00251E67" w:rsidRDefault="00447687" w:rsidP="00447687">
      <w:pPr>
        <w:rPr>
          <w:rFonts w:ascii="Arial" w:hAnsi="Arial" w:cs="Arial"/>
          <w:sz w:val="22"/>
          <w:szCs w:val="22"/>
        </w:rPr>
      </w:pPr>
    </w:p>
    <w:p w:rsidR="00773ABD" w:rsidRPr="00251E67" w:rsidRDefault="002C216C" w:rsidP="00773ABD">
      <w:pPr>
        <w:pStyle w:val="PHD-normaltext"/>
        <w:rPr>
          <w:rFonts w:ascii="Arial" w:hAnsi="Arial" w:cs="Arial"/>
          <w:sz w:val="22"/>
          <w:szCs w:val="22"/>
          <w:lang w:val="en-US"/>
        </w:rPr>
      </w:pPr>
      <w:r w:rsidRPr="00251E67">
        <w:rPr>
          <w:rFonts w:ascii="Arial" w:hAnsi="Arial" w:cs="Arial"/>
          <w:sz w:val="22"/>
          <w:szCs w:val="22"/>
          <w:lang w:val="en-US"/>
        </w:rPr>
        <w:t xml:space="preserve">The report has </w:t>
      </w:r>
      <w:r w:rsidR="00773ABD" w:rsidRPr="00251E67">
        <w:rPr>
          <w:rFonts w:ascii="Arial" w:hAnsi="Arial" w:cs="Arial"/>
          <w:sz w:val="22"/>
          <w:szCs w:val="22"/>
          <w:lang w:val="en-US"/>
        </w:rPr>
        <w:t>nine</w:t>
      </w:r>
      <w:r w:rsidR="002C1301" w:rsidRPr="00251E67">
        <w:rPr>
          <w:rFonts w:ascii="Arial" w:hAnsi="Arial" w:cs="Arial"/>
          <w:sz w:val="22"/>
          <w:szCs w:val="22"/>
          <w:lang w:val="en-US"/>
        </w:rPr>
        <w:t xml:space="preserve"> </w:t>
      </w:r>
      <w:r w:rsidRPr="00251E67">
        <w:rPr>
          <w:rFonts w:ascii="Arial" w:hAnsi="Arial" w:cs="Arial"/>
          <w:sz w:val="22"/>
          <w:szCs w:val="22"/>
          <w:lang w:val="en-US"/>
        </w:rPr>
        <w:t xml:space="preserve">main </w:t>
      </w:r>
      <w:r w:rsidR="005C4391" w:rsidRPr="00251E67">
        <w:rPr>
          <w:rFonts w:ascii="Arial" w:hAnsi="Arial" w:cs="Arial"/>
          <w:sz w:val="22"/>
          <w:szCs w:val="22"/>
          <w:lang w:val="en-US"/>
        </w:rPr>
        <w:t>chapter</w:t>
      </w:r>
      <w:r w:rsidRPr="00251E67">
        <w:rPr>
          <w:rFonts w:ascii="Arial" w:hAnsi="Arial" w:cs="Arial"/>
          <w:sz w:val="22"/>
          <w:szCs w:val="22"/>
          <w:lang w:val="en-US"/>
        </w:rPr>
        <w:t xml:space="preserve">s.  </w:t>
      </w:r>
      <w:r w:rsidR="005C4391" w:rsidRPr="00251E67">
        <w:rPr>
          <w:rFonts w:ascii="Arial" w:hAnsi="Arial" w:cs="Arial"/>
          <w:sz w:val="22"/>
          <w:szCs w:val="22"/>
          <w:lang w:val="en-US"/>
        </w:rPr>
        <w:t>Chapter</w:t>
      </w:r>
      <w:r w:rsidRPr="00251E67">
        <w:rPr>
          <w:rFonts w:ascii="Arial" w:hAnsi="Arial" w:cs="Arial"/>
          <w:sz w:val="22"/>
          <w:szCs w:val="22"/>
          <w:lang w:val="en-US"/>
        </w:rPr>
        <w:t xml:space="preserve"> </w:t>
      </w:r>
      <w:r w:rsidR="000410D3" w:rsidRPr="00251E67">
        <w:rPr>
          <w:rFonts w:ascii="Arial" w:hAnsi="Arial" w:cs="Arial"/>
          <w:sz w:val="22"/>
          <w:szCs w:val="22"/>
          <w:lang w:val="en-US"/>
        </w:rPr>
        <w:t>1</w:t>
      </w:r>
      <w:r w:rsidRPr="00251E67">
        <w:rPr>
          <w:rFonts w:ascii="Arial" w:hAnsi="Arial" w:cs="Arial"/>
          <w:sz w:val="22"/>
          <w:szCs w:val="22"/>
          <w:lang w:val="en-US"/>
        </w:rPr>
        <w:t xml:space="preserve"> provides an introduction to the project.  </w:t>
      </w:r>
      <w:r w:rsidR="005C4391" w:rsidRPr="00251E67">
        <w:rPr>
          <w:rFonts w:ascii="Arial" w:hAnsi="Arial" w:cs="Arial"/>
          <w:sz w:val="22"/>
          <w:szCs w:val="22"/>
          <w:lang w:val="en-US"/>
        </w:rPr>
        <w:t>Chapter</w:t>
      </w:r>
      <w:r w:rsidRPr="00251E67">
        <w:rPr>
          <w:rFonts w:ascii="Arial" w:hAnsi="Arial" w:cs="Arial"/>
          <w:sz w:val="22"/>
          <w:szCs w:val="22"/>
          <w:lang w:val="en-US"/>
        </w:rPr>
        <w:t xml:space="preserve"> 2 </w:t>
      </w:r>
      <w:r w:rsidR="00773ABD" w:rsidRPr="00251E67">
        <w:rPr>
          <w:rFonts w:ascii="Arial" w:hAnsi="Arial" w:cs="Arial"/>
          <w:sz w:val="22"/>
          <w:szCs w:val="22"/>
          <w:lang w:val="en-US"/>
        </w:rPr>
        <w:t>presents the criteria used to develop</w:t>
      </w:r>
      <w:r w:rsidR="00B50835" w:rsidRPr="00251E67">
        <w:rPr>
          <w:rFonts w:ascii="Arial" w:hAnsi="Arial" w:cs="Arial"/>
          <w:sz w:val="22"/>
          <w:szCs w:val="22"/>
          <w:lang w:val="en-US"/>
        </w:rPr>
        <w:t xml:space="preserve"> the</w:t>
      </w:r>
      <w:r w:rsidR="00773ABD" w:rsidRPr="00251E67">
        <w:rPr>
          <w:rFonts w:ascii="Arial" w:hAnsi="Arial" w:cs="Arial"/>
          <w:sz w:val="22"/>
          <w:szCs w:val="22"/>
          <w:lang w:val="en-US"/>
        </w:rPr>
        <w:t xml:space="preserve"> </w:t>
      </w:r>
      <w:r w:rsidR="00B50835" w:rsidRPr="00251E67">
        <w:rPr>
          <w:rFonts w:ascii="Arial" w:hAnsi="Arial" w:cs="Arial"/>
          <w:sz w:val="22"/>
          <w:szCs w:val="22"/>
          <w:lang w:val="en-US"/>
        </w:rPr>
        <w:t>recommended L</w:t>
      </w:r>
      <w:r w:rsidR="00773ABD" w:rsidRPr="00251E67">
        <w:rPr>
          <w:rFonts w:ascii="Arial" w:hAnsi="Arial" w:cs="Arial"/>
          <w:sz w:val="22"/>
          <w:szCs w:val="22"/>
          <w:lang w:val="en-US"/>
        </w:rPr>
        <w:t xml:space="preserve">ist of </w:t>
      </w:r>
      <w:r w:rsidR="00B50835" w:rsidRPr="00251E67">
        <w:rPr>
          <w:rFonts w:ascii="Arial" w:hAnsi="Arial" w:cs="Arial"/>
          <w:sz w:val="22"/>
          <w:szCs w:val="22"/>
          <w:lang w:val="en-US"/>
        </w:rPr>
        <w:t>Deemed Diseases</w:t>
      </w:r>
      <w:r w:rsidR="00773ABD" w:rsidRPr="00251E67">
        <w:rPr>
          <w:rFonts w:ascii="Arial" w:hAnsi="Arial" w:cs="Arial"/>
          <w:sz w:val="22"/>
          <w:szCs w:val="22"/>
          <w:lang w:val="en-US"/>
        </w:rPr>
        <w:t xml:space="preserve"> </w:t>
      </w:r>
      <w:r w:rsidR="004765A7" w:rsidRPr="00251E67">
        <w:rPr>
          <w:rFonts w:ascii="Arial" w:hAnsi="Arial" w:cs="Arial"/>
          <w:sz w:val="22"/>
          <w:szCs w:val="22"/>
          <w:lang w:val="en-US"/>
        </w:rPr>
        <w:t>and the format of the List as agreed by the TAG</w:t>
      </w:r>
      <w:r w:rsidR="000410D3" w:rsidRPr="00251E67">
        <w:rPr>
          <w:rFonts w:ascii="Arial" w:hAnsi="Arial" w:cs="Arial"/>
          <w:sz w:val="22"/>
          <w:szCs w:val="22"/>
          <w:lang w:val="en-US"/>
        </w:rPr>
        <w:t xml:space="preserve">.  </w:t>
      </w:r>
      <w:r w:rsidR="005C4391" w:rsidRPr="00251E67">
        <w:rPr>
          <w:rFonts w:ascii="Arial" w:hAnsi="Arial" w:cs="Arial"/>
          <w:sz w:val="22"/>
          <w:szCs w:val="22"/>
          <w:lang w:val="en-US"/>
        </w:rPr>
        <w:t>Chapter</w:t>
      </w:r>
      <w:r w:rsidR="000410D3" w:rsidRPr="00251E67">
        <w:rPr>
          <w:rFonts w:ascii="Arial" w:hAnsi="Arial" w:cs="Arial"/>
          <w:sz w:val="22"/>
          <w:szCs w:val="22"/>
          <w:lang w:val="en-US"/>
        </w:rPr>
        <w:t xml:space="preserve"> 3 </w:t>
      </w:r>
      <w:r w:rsidR="004765A7" w:rsidRPr="00251E67">
        <w:rPr>
          <w:rFonts w:ascii="Arial" w:hAnsi="Arial" w:cs="Arial"/>
          <w:sz w:val="22"/>
          <w:szCs w:val="22"/>
          <w:lang w:val="en-US"/>
        </w:rPr>
        <w:t>describes the project methodology</w:t>
      </w:r>
      <w:r w:rsidR="000410D3" w:rsidRPr="00251E67">
        <w:rPr>
          <w:rFonts w:ascii="Arial" w:hAnsi="Arial" w:cs="Arial"/>
          <w:sz w:val="22"/>
          <w:szCs w:val="22"/>
          <w:lang w:val="en-US"/>
        </w:rPr>
        <w:t xml:space="preserve">.  </w:t>
      </w:r>
      <w:r w:rsidR="005C4391" w:rsidRPr="00251E67">
        <w:rPr>
          <w:rFonts w:ascii="Arial" w:hAnsi="Arial" w:cs="Arial"/>
          <w:sz w:val="22"/>
          <w:szCs w:val="22"/>
          <w:lang w:val="en-US"/>
        </w:rPr>
        <w:t>Chapter</w:t>
      </w:r>
      <w:r w:rsidR="000410D3" w:rsidRPr="00251E67">
        <w:rPr>
          <w:rFonts w:ascii="Arial" w:hAnsi="Arial" w:cs="Arial"/>
          <w:sz w:val="22"/>
          <w:szCs w:val="22"/>
          <w:lang w:val="en-US"/>
        </w:rPr>
        <w:t xml:space="preserve"> 4 considers issue</w:t>
      </w:r>
      <w:r w:rsidR="00D62AB2" w:rsidRPr="00251E67">
        <w:rPr>
          <w:rFonts w:ascii="Arial" w:hAnsi="Arial" w:cs="Arial"/>
          <w:sz w:val="22"/>
          <w:szCs w:val="22"/>
          <w:lang w:val="en-US"/>
        </w:rPr>
        <w:t>s</w:t>
      </w:r>
      <w:r w:rsidR="000410D3" w:rsidRPr="00251E67">
        <w:rPr>
          <w:rFonts w:ascii="Arial" w:hAnsi="Arial" w:cs="Arial"/>
          <w:sz w:val="22"/>
          <w:szCs w:val="22"/>
          <w:lang w:val="en-US"/>
        </w:rPr>
        <w:t xml:space="preserve"> relevant to </w:t>
      </w:r>
      <w:r w:rsidR="00773ABD" w:rsidRPr="00251E67">
        <w:rPr>
          <w:rFonts w:ascii="Arial" w:hAnsi="Arial" w:cs="Arial"/>
          <w:sz w:val="22"/>
          <w:szCs w:val="22"/>
          <w:lang w:val="en-US"/>
        </w:rPr>
        <w:t>the development of the proposed List</w:t>
      </w:r>
      <w:r w:rsidR="000410D3" w:rsidRPr="00251E67">
        <w:rPr>
          <w:rFonts w:ascii="Arial" w:hAnsi="Arial" w:cs="Arial"/>
          <w:sz w:val="22"/>
          <w:szCs w:val="22"/>
          <w:lang w:val="en-US"/>
        </w:rPr>
        <w:t xml:space="preserve">.  </w:t>
      </w:r>
      <w:r w:rsidR="005C4391" w:rsidRPr="00251E67">
        <w:rPr>
          <w:rFonts w:ascii="Arial" w:hAnsi="Arial" w:cs="Arial"/>
          <w:sz w:val="22"/>
          <w:szCs w:val="22"/>
          <w:lang w:val="en-US"/>
        </w:rPr>
        <w:t>Chapter</w:t>
      </w:r>
      <w:r w:rsidR="000410D3" w:rsidRPr="00251E67">
        <w:rPr>
          <w:rFonts w:ascii="Arial" w:hAnsi="Arial" w:cs="Arial"/>
          <w:sz w:val="22"/>
          <w:szCs w:val="22"/>
          <w:lang w:val="en-US"/>
        </w:rPr>
        <w:t xml:space="preserve"> 5 contains the main information regarding potential work-related </w:t>
      </w:r>
      <w:r w:rsidR="00130015" w:rsidRPr="00251E67">
        <w:rPr>
          <w:rFonts w:ascii="Arial" w:hAnsi="Arial" w:cs="Arial"/>
          <w:sz w:val="22"/>
          <w:szCs w:val="22"/>
          <w:lang w:val="en-US"/>
        </w:rPr>
        <w:t>disease</w:t>
      </w:r>
      <w:r w:rsidR="000410D3" w:rsidRPr="00251E67">
        <w:rPr>
          <w:rFonts w:ascii="Arial" w:hAnsi="Arial" w:cs="Arial"/>
          <w:sz w:val="22"/>
          <w:szCs w:val="22"/>
          <w:lang w:val="en-US"/>
        </w:rPr>
        <w:t xml:space="preserve">s and the strength of evidence concerning their possible connection to work-related exposures.  It also discusses the appropriateness of each </w:t>
      </w:r>
      <w:r w:rsidR="00130015" w:rsidRPr="00251E67">
        <w:rPr>
          <w:rFonts w:ascii="Arial" w:hAnsi="Arial" w:cs="Arial"/>
          <w:sz w:val="22"/>
          <w:szCs w:val="22"/>
          <w:lang w:val="en-US"/>
        </w:rPr>
        <w:t>disease</w:t>
      </w:r>
      <w:r w:rsidR="000410D3" w:rsidRPr="00251E67">
        <w:rPr>
          <w:rFonts w:ascii="Arial" w:hAnsi="Arial" w:cs="Arial"/>
          <w:sz w:val="22"/>
          <w:szCs w:val="22"/>
          <w:lang w:val="en-US"/>
        </w:rPr>
        <w:t xml:space="preserve"> for inclusion in the </w:t>
      </w:r>
      <w:r w:rsidR="00773ABD" w:rsidRPr="00251E67">
        <w:rPr>
          <w:rFonts w:ascii="Arial" w:hAnsi="Arial" w:cs="Arial"/>
          <w:sz w:val="22"/>
          <w:szCs w:val="22"/>
          <w:lang w:val="en-US"/>
        </w:rPr>
        <w:t>proposed List and makes recommendations about this</w:t>
      </w:r>
      <w:r w:rsidR="000410D3" w:rsidRPr="00251E67">
        <w:rPr>
          <w:rFonts w:ascii="Arial" w:hAnsi="Arial" w:cs="Arial"/>
          <w:sz w:val="22"/>
          <w:szCs w:val="22"/>
          <w:lang w:val="en-US"/>
        </w:rPr>
        <w:t xml:space="preserve">.  </w:t>
      </w:r>
      <w:r w:rsidR="005C4391" w:rsidRPr="00251E67">
        <w:rPr>
          <w:rFonts w:ascii="Arial" w:hAnsi="Arial" w:cs="Arial"/>
          <w:sz w:val="22"/>
          <w:szCs w:val="22"/>
          <w:lang w:val="en-US"/>
        </w:rPr>
        <w:t>Chapter</w:t>
      </w:r>
      <w:r w:rsidR="000410D3" w:rsidRPr="00251E67">
        <w:rPr>
          <w:rFonts w:ascii="Arial" w:hAnsi="Arial" w:cs="Arial"/>
          <w:sz w:val="22"/>
          <w:szCs w:val="22"/>
          <w:lang w:val="en-US"/>
        </w:rPr>
        <w:t xml:space="preserve"> 6 contains the formal recommendations for the </w:t>
      </w:r>
      <w:r w:rsidR="00773ABD" w:rsidRPr="00251E67">
        <w:rPr>
          <w:rFonts w:ascii="Arial" w:hAnsi="Arial" w:cs="Arial"/>
          <w:sz w:val="22"/>
          <w:szCs w:val="22"/>
          <w:lang w:val="en-US"/>
        </w:rPr>
        <w:t xml:space="preserve">proposed List.  </w:t>
      </w:r>
      <w:r w:rsidR="005C4391" w:rsidRPr="00251E67">
        <w:rPr>
          <w:rFonts w:ascii="Arial" w:hAnsi="Arial" w:cs="Arial"/>
          <w:sz w:val="22"/>
          <w:szCs w:val="22"/>
          <w:lang w:val="en-US"/>
        </w:rPr>
        <w:t>Chapter</w:t>
      </w:r>
      <w:r w:rsidR="00773ABD" w:rsidRPr="00251E67">
        <w:rPr>
          <w:rFonts w:ascii="Arial" w:hAnsi="Arial" w:cs="Arial"/>
          <w:sz w:val="22"/>
          <w:szCs w:val="22"/>
          <w:lang w:val="en-US"/>
        </w:rPr>
        <w:t xml:space="preserve"> 7</w:t>
      </w:r>
      <w:r w:rsidR="00717C76" w:rsidRPr="00251E67">
        <w:rPr>
          <w:rFonts w:ascii="Arial" w:hAnsi="Arial" w:cs="Arial"/>
          <w:sz w:val="22"/>
          <w:szCs w:val="22"/>
          <w:lang w:val="en-US"/>
        </w:rPr>
        <w:t xml:space="preserve"> </w:t>
      </w:r>
      <w:r w:rsidR="00773ABD" w:rsidRPr="00251E67">
        <w:rPr>
          <w:rFonts w:ascii="Arial" w:hAnsi="Arial" w:cs="Arial"/>
          <w:sz w:val="22"/>
          <w:szCs w:val="22"/>
          <w:lang w:val="en-US"/>
        </w:rPr>
        <w:t xml:space="preserve">contains the recommend guidance material to accompany the List, and </w:t>
      </w:r>
      <w:r w:rsidR="005C4391" w:rsidRPr="00251E67">
        <w:rPr>
          <w:rFonts w:ascii="Arial" w:hAnsi="Arial" w:cs="Arial"/>
          <w:sz w:val="22"/>
          <w:szCs w:val="22"/>
          <w:lang w:val="en-US"/>
        </w:rPr>
        <w:t>Chapter</w:t>
      </w:r>
      <w:r w:rsidR="00773ABD" w:rsidRPr="00251E67">
        <w:rPr>
          <w:rFonts w:ascii="Arial" w:hAnsi="Arial" w:cs="Arial"/>
          <w:sz w:val="22"/>
          <w:szCs w:val="22"/>
          <w:lang w:val="en-US"/>
        </w:rPr>
        <w:t xml:space="preserve"> 8 provides a comparison of the proposed List to the lists contained in ILO Convention 42 and ILO Recommendation 194.  Thi</w:t>
      </w:r>
      <w:r w:rsidR="00DE7F80" w:rsidRPr="00251E67">
        <w:rPr>
          <w:rFonts w:ascii="Arial" w:hAnsi="Arial" w:cs="Arial"/>
          <w:sz w:val="22"/>
          <w:szCs w:val="22"/>
          <w:lang w:val="en-US"/>
        </w:rPr>
        <w:t>s is followed by the references.</w:t>
      </w:r>
    </w:p>
    <w:p w:rsidR="008F47CD" w:rsidRPr="00251E67" w:rsidRDefault="008F47CD" w:rsidP="008542CC">
      <w:pPr>
        <w:pStyle w:val="Heading1"/>
        <w:rPr>
          <w:rFonts w:ascii="Arial" w:hAnsi="Arial" w:cs="Arial"/>
          <w:sz w:val="22"/>
          <w:szCs w:val="22"/>
        </w:rPr>
      </w:pPr>
      <w:r w:rsidRPr="00251E67">
        <w:rPr>
          <w:rFonts w:ascii="Arial" w:hAnsi="Arial" w:cs="Arial"/>
          <w:sz w:val="22"/>
          <w:szCs w:val="22"/>
          <w:highlight w:val="green"/>
        </w:rPr>
        <w:br w:type="page"/>
      </w:r>
      <w:bookmarkStart w:id="9" w:name="_Toc416428369"/>
      <w:r w:rsidRPr="00251E67">
        <w:rPr>
          <w:rFonts w:ascii="Arial" w:hAnsi="Arial" w:cs="Arial"/>
          <w:sz w:val="22"/>
          <w:szCs w:val="22"/>
        </w:rPr>
        <w:lastRenderedPageBreak/>
        <w:t>2.</w:t>
      </w:r>
      <w:r w:rsidRPr="00251E67">
        <w:rPr>
          <w:rFonts w:ascii="Arial" w:hAnsi="Arial" w:cs="Arial"/>
          <w:sz w:val="22"/>
          <w:szCs w:val="22"/>
        </w:rPr>
        <w:tab/>
      </w:r>
      <w:r w:rsidR="00FF5522" w:rsidRPr="00251E67">
        <w:rPr>
          <w:rFonts w:ascii="Arial" w:hAnsi="Arial" w:cs="Arial"/>
          <w:sz w:val="22"/>
          <w:szCs w:val="22"/>
        </w:rPr>
        <w:t>CRITERIA</w:t>
      </w:r>
      <w:r w:rsidR="003A3EAB" w:rsidRPr="00251E67">
        <w:rPr>
          <w:rFonts w:ascii="Arial" w:hAnsi="Arial" w:cs="Arial"/>
          <w:sz w:val="22"/>
          <w:szCs w:val="22"/>
        </w:rPr>
        <w:t xml:space="preserve"> AND FORMAT OF THE RECOMMEND</w:t>
      </w:r>
      <w:r w:rsidR="000851CA" w:rsidRPr="00251E67">
        <w:rPr>
          <w:rFonts w:ascii="Arial" w:hAnsi="Arial" w:cs="Arial"/>
          <w:sz w:val="22"/>
          <w:szCs w:val="22"/>
        </w:rPr>
        <w:t>ED</w:t>
      </w:r>
      <w:r w:rsidR="003A3EAB" w:rsidRPr="00251E67">
        <w:rPr>
          <w:rFonts w:ascii="Arial" w:hAnsi="Arial" w:cs="Arial"/>
          <w:sz w:val="22"/>
          <w:szCs w:val="22"/>
        </w:rPr>
        <w:t xml:space="preserve"> LIST</w:t>
      </w:r>
      <w:bookmarkEnd w:id="9"/>
    </w:p>
    <w:p w:rsidR="00447687" w:rsidRPr="00251E67" w:rsidRDefault="00447687" w:rsidP="00447687">
      <w:pPr>
        <w:rPr>
          <w:rFonts w:ascii="Arial" w:hAnsi="Arial" w:cs="Arial"/>
          <w:sz w:val="22"/>
          <w:szCs w:val="22"/>
        </w:rPr>
      </w:pPr>
    </w:p>
    <w:p w:rsidR="003A3EAB" w:rsidRPr="00251E67" w:rsidRDefault="003A3EAB" w:rsidP="00447687">
      <w:pPr>
        <w:pStyle w:val="Heading2"/>
        <w:rPr>
          <w:rFonts w:ascii="Arial" w:hAnsi="Arial" w:cs="Arial"/>
          <w:sz w:val="22"/>
          <w:szCs w:val="22"/>
        </w:rPr>
      </w:pPr>
      <w:bookmarkStart w:id="10" w:name="_Toc416428370"/>
      <w:r w:rsidRPr="00251E67">
        <w:rPr>
          <w:rFonts w:ascii="Arial" w:hAnsi="Arial" w:cs="Arial"/>
          <w:sz w:val="22"/>
          <w:szCs w:val="22"/>
        </w:rPr>
        <w:t>2.1</w:t>
      </w:r>
      <w:r w:rsidRPr="00251E67">
        <w:rPr>
          <w:rFonts w:ascii="Arial" w:hAnsi="Arial" w:cs="Arial"/>
          <w:sz w:val="22"/>
          <w:szCs w:val="22"/>
        </w:rPr>
        <w:tab/>
        <w:t xml:space="preserve">Criteria used to develop list of </w:t>
      </w:r>
      <w:r w:rsidR="007174FF" w:rsidRPr="00251E67">
        <w:rPr>
          <w:rFonts w:ascii="Arial" w:hAnsi="Arial" w:cs="Arial"/>
          <w:sz w:val="22"/>
          <w:szCs w:val="22"/>
        </w:rPr>
        <w:t>deemed</w:t>
      </w:r>
      <w:r w:rsidRPr="00251E67">
        <w:rPr>
          <w:rFonts w:ascii="Arial" w:hAnsi="Arial" w:cs="Arial"/>
          <w:sz w:val="22"/>
          <w:szCs w:val="22"/>
        </w:rPr>
        <w:t xml:space="preserve"> </w:t>
      </w:r>
      <w:r w:rsidR="00130015" w:rsidRPr="00251E67">
        <w:rPr>
          <w:rFonts w:ascii="Arial" w:hAnsi="Arial" w:cs="Arial"/>
          <w:sz w:val="22"/>
          <w:szCs w:val="22"/>
        </w:rPr>
        <w:t>disease</w:t>
      </w:r>
      <w:r w:rsidRPr="00251E67">
        <w:rPr>
          <w:rFonts w:ascii="Arial" w:hAnsi="Arial" w:cs="Arial"/>
          <w:sz w:val="22"/>
          <w:szCs w:val="22"/>
        </w:rPr>
        <w:t>s</w:t>
      </w:r>
      <w:bookmarkEnd w:id="10"/>
    </w:p>
    <w:p w:rsidR="00447687" w:rsidRPr="00251E67" w:rsidRDefault="00447687" w:rsidP="00447687">
      <w:pPr>
        <w:rPr>
          <w:rFonts w:ascii="Arial" w:hAnsi="Arial" w:cs="Arial"/>
          <w:sz w:val="22"/>
          <w:szCs w:val="22"/>
        </w:rPr>
      </w:pPr>
    </w:p>
    <w:p w:rsidR="009D61DF" w:rsidRPr="00251E67" w:rsidRDefault="009D61DF" w:rsidP="009D61DF">
      <w:pPr>
        <w:pStyle w:val="PHD-normaltext"/>
        <w:rPr>
          <w:rFonts w:ascii="Arial" w:hAnsi="Arial" w:cs="Arial"/>
          <w:sz w:val="22"/>
          <w:szCs w:val="22"/>
        </w:rPr>
      </w:pPr>
      <w:r w:rsidRPr="00251E67">
        <w:rPr>
          <w:rFonts w:ascii="Arial" w:hAnsi="Arial" w:cs="Arial"/>
          <w:sz w:val="22"/>
          <w:szCs w:val="22"/>
        </w:rPr>
        <w:t xml:space="preserve">Three criteria were used to determine diseases for inclusion on the </w:t>
      </w:r>
      <w:r w:rsidR="007174FF" w:rsidRPr="00251E67">
        <w:rPr>
          <w:rFonts w:ascii="Arial" w:hAnsi="Arial" w:cs="Arial"/>
          <w:sz w:val="22"/>
          <w:szCs w:val="22"/>
        </w:rPr>
        <w:t>L</w:t>
      </w:r>
      <w:r w:rsidRPr="00251E67">
        <w:rPr>
          <w:rFonts w:ascii="Arial" w:hAnsi="Arial" w:cs="Arial"/>
          <w:sz w:val="22"/>
          <w:szCs w:val="22"/>
        </w:rPr>
        <w:t xml:space="preserve">ist of </w:t>
      </w:r>
      <w:r w:rsidR="007174FF" w:rsidRPr="00251E67">
        <w:rPr>
          <w:rFonts w:ascii="Arial" w:hAnsi="Arial" w:cs="Arial"/>
          <w:sz w:val="22"/>
          <w:szCs w:val="22"/>
        </w:rPr>
        <w:t>deemed</w:t>
      </w:r>
      <w:r w:rsidRPr="00251E67">
        <w:rPr>
          <w:rFonts w:ascii="Arial" w:hAnsi="Arial" w:cs="Arial"/>
          <w:sz w:val="22"/>
          <w:szCs w:val="22"/>
        </w:rPr>
        <w:t xml:space="preserve"> diseases.  The</w:t>
      </w:r>
      <w:r w:rsidR="00C95367" w:rsidRPr="00251E67">
        <w:rPr>
          <w:rFonts w:ascii="Arial" w:hAnsi="Arial" w:cs="Arial"/>
          <w:sz w:val="22"/>
          <w:szCs w:val="22"/>
        </w:rPr>
        <w:t>se</w:t>
      </w:r>
      <w:r w:rsidRPr="00251E67">
        <w:rPr>
          <w:rFonts w:ascii="Arial" w:hAnsi="Arial" w:cs="Arial"/>
          <w:sz w:val="22"/>
          <w:szCs w:val="22"/>
        </w:rPr>
        <w:t xml:space="preserve"> were:</w:t>
      </w:r>
    </w:p>
    <w:p w:rsidR="009D61DF" w:rsidRPr="00251E67" w:rsidRDefault="009D61DF" w:rsidP="009D61DF">
      <w:pPr>
        <w:pStyle w:val="PHD-normaltext"/>
        <w:rPr>
          <w:rFonts w:ascii="Arial" w:hAnsi="Arial" w:cs="Arial"/>
          <w:sz w:val="22"/>
          <w:szCs w:val="22"/>
        </w:rPr>
      </w:pPr>
    </w:p>
    <w:p w:rsidR="009D61DF" w:rsidRPr="00251E67" w:rsidRDefault="009D61DF" w:rsidP="009D61DF">
      <w:pPr>
        <w:pStyle w:val="PHD-normaltext"/>
        <w:tabs>
          <w:tab w:val="left" w:pos="426"/>
        </w:tabs>
        <w:ind w:left="426" w:hanging="426"/>
        <w:rPr>
          <w:rFonts w:ascii="Arial" w:hAnsi="Arial" w:cs="Arial"/>
          <w:b/>
          <w:sz w:val="22"/>
          <w:szCs w:val="22"/>
        </w:rPr>
      </w:pPr>
      <w:r w:rsidRPr="00251E67">
        <w:rPr>
          <w:rFonts w:ascii="Arial" w:hAnsi="Arial" w:cs="Arial"/>
          <w:b/>
          <w:sz w:val="22"/>
          <w:szCs w:val="22"/>
        </w:rPr>
        <w:t>1.</w:t>
      </w:r>
      <w:r w:rsidRPr="00251E67">
        <w:rPr>
          <w:rFonts w:ascii="Arial" w:hAnsi="Arial" w:cs="Arial"/>
          <w:b/>
          <w:sz w:val="22"/>
          <w:szCs w:val="22"/>
        </w:rPr>
        <w:tab/>
      </w:r>
      <w:r w:rsidR="00AD5618" w:rsidRPr="00251E67">
        <w:rPr>
          <w:rFonts w:ascii="Arial" w:hAnsi="Arial" w:cs="Arial"/>
          <w:b/>
          <w:sz w:val="22"/>
          <w:szCs w:val="22"/>
        </w:rPr>
        <w:t xml:space="preserve">Strong causal link between the </w:t>
      </w:r>
      <w:r w:rsidR="00130015" w:rsidRPr="00251E67">
        <w:rPr>
          <w:rFonts w:ascii="Arial" w:hAnsi="Arial" w:cs="Arial"/>
          <w:b/>
          <w:sz w:val="22"/>
          <w:szCs w:val="22"/>
        </w:rPr>
        <w:t>disease</w:t>
      </w:r>
      <w:r w:rsidR="00AD5618" w:rsidRPr="00251E67">
        <w:rPr>
          <w:rFonts w:ascii="Arial" w:hAnsi="Arial" w:cs="Arial"/>
          <w:b/>
          <w:sz w:val="22"/>
          <w:szCs w:val="22"/>
        </w:rPr>
        <w:t xml:space="preserve"> and occupational exposure</w:t>
      </w:r>
    </w:p>
    <w:p w:rsidR="009D61DF" w:rsidRPr="00251E67" w:rsidRDefault="009D61DF" w:rsidP="009D61DF">
      <w:pPr>
        <w:pStyle w:val="PHD-normaltext"/>
        <w:rPr>
          <w:rFonts w:ascii="Arial" w:hAnsi="Arial" w:cs="Arial"/>
          <w:sz w:val="22"/>
          <w:szCs w:val="22"/>
        </w:rPr>
      </w:pPr>
      <w:r w:rsidRPr="00251E67">
        <w:rPr>
          <w:rFonts w:ascii="Arial" w:hAnsi="Arial" w:cs="Arial"/>
          <w:sz w:val="22"/>
          <w:szCs w:val="22"/>
        </w:rPr>
        <w:t>For this criterion</w:t>
      </w:r>
      <w:r w:rsidR="007174FF" w:rsidRPr="00251E67">
        <w:rPr>
          <w:rFonts w:ascii="Arial" w:hAnsi="Arial" w:cs="Arial"/>
          <w:sz w:val="22"/>
          <w:szCs w:val="22"/>
        </w:rPr>
        <w:t>,</w:t>
      </w:r>
      <w:r w:rsidRPr="00251E67">
        <w:rPr>
          <w:rFonts w:ascii="Arial" w:hAnsi="Arial" w:cs="Arial"/>
          <w:sz w:val="22"/>
          <w:szCs w:val="22"/>
        </w:rPr>
        <w:t xml:space="preserve"> ‘strong evidence’ </w:t>
      </w:r>
      <w:r w:rsidR="007174FF" w:rsidRPr="00251E67">
        <w:rPr>
          <w:rFonts w:ascii="Arial" w:hAnsi="Arial" w:cs="Arial"/>
          <w:sz w:val="22"/>
          <w:szCs w:val="22"/>
        </w:rPr>
        <w:t>was</w:t>
      </w:r>
      <w:r w:rsidRPr="00251E67">
        <w:rPr>
          <w:rFonts w:ascii="Arial" w:hAnsi="Arial" w:cs="Arial"/>
          <w:sz w:val="22"/>
          <w:szCs w:val="22"/>
        </w:rPr>
        <w:t xml:space="preserve"> defined as arising from (a) categorisation by the International Agency for Research into Cancer </w:t>
      </w:r>
      <w:r w:rsidR="00871AA8" w:rsidRPr="00251E67">
        <w:rPr>
          <w:rFonts w:ascii="Arial" w:hAnsi="Arial" w:cs="Arial"/>
          <w:sz w:val="22"/>
          <w:szCs w:val="22"/>
        </w:rPr>
        <w:t xml:space="preserve">(IARC) </w:t>
      </w:r>
      <w:r w:rsidRPr="00251E67">
        <w:rPr>
          <w:rFonts w:ascii="Arial" w:hAnsi="Arial" w:cs="Arial"/>
          <w:sz w:val="22"/>
          <w:szCs w:val="22"/>
        </w:rPr>
        <w:t xml:space="preserve">as Group 1 – human carcinogen (for cancers), or (b) a systematic review of the evidence or multiple good quality studies showing a causal relationship between the </w:t>
      </w:r>
      <w:r w:rsidR="00130015" w:rsidRPr="00251E67">
        <w:rPr>
          <w:rFonts w:ascii="Arial" w:hAnsi="Arial" w:cs="Arial"/>
          <w:sz w:val="22"/>
          <w:szCs w:val="22"/>
        </w:rPr>
        <w:t>disease</w:t>
      </w:r>
      <w:r w:rsidRPr="00251E67">
        <w:rPr>
          <w:rFonts w:ascii="Arial" w:hAnsi="Arial" w:cs="Arial"/>
          <w:sz w:val="22"/>
          <w:szCs w:val="22"/>
        </w:rPr>
        <w:t xml:space="preserve"> and the occupational exposure.</w:t>
      </w:r>
    </w:p>
    <w:p w:rsidR="009D61DF" w:rsidRPr="00251E67" w:rsidRDefault="009D61DF" w:rsidP="009D61DF">
      <w:pPr>
        <w:pStyle w:val="PHD-normaltext"/>
        <w:rPr>
          <w:rFonts w:ascii="Arial" w:hAnsi="Arial" w:cs="Arial"/>
          <w:sz w:val="22"/>
          <w:szCs w:val="22"/>
        </w:rPr>
      </w:pPr>
    </w:p>
    <w:p w:rsidR="009D61DF" w:rsidRPr="00251E67" w:rsidRDefault="009D61DF" w:rsidP="009D61DF">
      <w:pPr>
        <w:pStyle w:val="PHD-normaltext"/>
        <w:tabs>
          <w:tab w:val="left" w:pos="426"/>
        </w:tabs>
        <w:rPr>
          <w:rFonts w:ascii="Arial" w:hAnsi="Arial" w:cs="Arial"/>
          <w:b/>
          <w:sz w:val="22"/>
          <w:szCs w:val="22"/>
        </w:rPr>
      </w:pPr>
      <w:r w:rsidRPr="00251E67">
        <w:rPr>
          <w:rFonts w:ascii="Arial" w:hAnsi="Arial" w:cs="Arial"/>
          <w:b/>
          <w:sz w:val="22"/>
          <w:szCs w:val="22"/>
        </w:rPr>
        <w:t>2.</w:t>
      </w:r>
      <w:r w:rsidRPr="00251E67">
        <w:rPr>
          <w:rFonts w:ascii="Arial" w:hAnsi="Arial" w:cs="Arial"/>
          <w:b/>
          <w:sz w:val="22"/>
          <w:szCs w:val="22"/>
        </w:rPr>
        <w:tab/>
        <w:t>Clear diagnostic criteria</w:t>
      </w:r>
    </w:p>
    <w:p w:rsidR="009D61DF" w:rsidRPr="00251E67" w:rsidRDefault="009D61DF" w:rsidP="009D61DF">
      <w:pPr>
        <w:pStyle w:val="PHD-normaltext"/>
        <w:rPr>
          <w:rFonts w:ascii="Arial" w:hAnsi="Arial" w:cs="Arial"/>
          <w:sz w:val="22"/>
          <w:szCs w:val="22"/>
        </w:rPr>
      </w:pPr>
      <w:r w:rsidRPr="00251E67">
        <w:rPr>
          <w:rFonts w:ascii="Arial" w:hAnsi="Arial" w:cs="Arial"/>
          <w:sz w:val="22"/>
          <w:szCs w:val="22"/>
        </w:rPr>
        <w:t xml:space="preserve">It is important that </w:t>
      </w:r>
      <w:r w:rsidR="00130015" w:rsidRPr="00251E67">
        <w:rPr>
          <w:rFonts w:ascii="Arial" w:hAnsi="Arial" w:cs="Arial"/>
          <w:sz w:val="22"/>
          <w:szCs w:val="22"/>
        </w:rPr>
        <w:t>disease</w:t>
      </w:r>
      <w:r w:rsidRPr="00251E67">
        <w:rPr>
          <w:rFonts w:ascii="Arial" w:hAnsi="Arial" w:cs="Arial"/>
          <w:sz w:val="22"/>
          <w:szCs w:val="22"/>
        </w:rPr>
        <w:t xml:space="preserve">s included in a scheduled list have clear diagnostic criteria. This will mean there should be little question as to whether or not the claimant really has the </w:t>
      </w:r>
      <w:r w:rsidR="00130015" w:rsidRPr="00251E67">
        <w:rPr>
          <w:rFonts w:ascii="Arial" w:hAnsi="Arial" w:cs="Arial"/>
          <w:sz w:val="22"/>
          <w:szCs w:val="22"/>
        </w:rPr>
        <w:t>disease</w:t>
      </w:r>
      <w:r w:rsidRPr="00251E67">
        <w:rPr>
          <w:rFonts w:ascii="Arial" w:hAnsi="Arial" w:cs="Arial"/>
          <w:sz w:val="22"/>
          <w:szCs w:val="22"/>
        </w:rPr>
        <w:t xml:space="preserve"> that is the subject of the claim.</w:t>
      </w:r>
    </w:p>
    <w:p w:rsidR="009D61DF" w:rsidRPr="00251E67" w:rsidRDefault="009D61DF" w:rsidP="009D61DF">
      <w:pPr>
        <w:pStyle w:val="PHD-normaltext"/>
        <w:rPr>
          <w:rFonts w:ascii="Arial" w:hAnsi="Arial" w:cs="Arial"/>
          <w:sz w:val="22"/>
          <w:szCs w:val="22"/>
        </w:rPr>
      </w:pPr>
    </w:p>
    <w:p w:rsidR="009D61DF" w:rsidRPr="00251E67" w:rsidRDefault="009D61DF" w:rsidP="009D61DF">
      <w:pPr>
        <w:pStyle w:val="PHD-normaltext"/>
        <w:tabs>
          <w:tab w:val="left" w:pos="426"/>
        </w:tabs>
        <w:rPr>
          <w:rFonts w:ascii="Arial" w:hAnsi="Arial" w:cs="Arial"/>
          <w:b/>
          <w:sz w:val="22"/>
          <w:szCs w:val="22"/>
        </w:rPr>
      </w:pPr>
      <w:r w:rsidRPr="00251E67">
        <w:rPr>
          <w:rFonts w:ascii="Arial" w:hAnsi="Arial" w:cs="Arial"/>
          <w:b/>
          <w:sz w:val="22"/>
          <w:szCs w:val="22"/>
        </w:rPr>
        <w:t>3.</w:t>
      </w:r>
      <w:r w:rsidRPr="00251E67">
        <w:rPr>
          <w:rFonts w:ascii="Arial" w:hAnsi="Arial" w:cs="Arial"/>
          <w:b/>
          <w:sz w:val="22"/>
          <w:szCs w:val="22"/>
        </w:rPr>
        <w:tab/>
      </w:r>
      <w:r w:rsidR="00AD5618" w:rsidRPr="00251E67">
        <w:rPr>
          <w:rFonts w:ascii="Arial" w:hAnsi="Arial" w:cs="Arial"/>
          <w:b/>
          <w:sz w:val="22"/>
          <w:szCs w:val="22"/>
        </w:rPr>
        <w:t xml:space="preserve">The </w:t>
      </w:r>
      <w:r w:rsidR="00130015" w:rsidRPr="00251E67">
        <w:rPr>
          <w:rFonts w:ascii="Arial" w:hAnsi="Arial" w:cs="Arial"/>
          <w:b/>
          <w:sz w:val="22"/>
          <w:szCs w:val="22"/>
        </w:rPr>
        <w:t>disease</w:t>
      </w:r>
      <w:r w:rsidR="00AD5618" w:rsidRPr="00251E67">
        <w:rPr>
          <w:rFonts w:ascii="Arial" w:hAnsi="Arial" w:cs="Arial"/>
          <w:b/>
          <w:sz w:val="22"/>
          <w:szCs w:val="22"/>
        </w:rPr>
        <w:t xml:space="preserve"> comprises a considerable proportion of the cases of that </w:t>
      </w:r>
      <w:r w:rsidR="00130015" w:rsidRPr="00251E67">
        <w:rPr>
          <w:rFonts w:ascii="Arial" w:hAnsi="Arial" w:cs="Arial"/>
          <w:b/>
          <w:sz w:val="22"/>
          <w:szCs w:val="22"/>
        </w:rPr>
        <w:t>disease</w:t>
      </w:r>
      <w:r w:rsidR="00AD5618" w:rsidRPr="00251E67">
        <w:rPr>
          <w:rFonts w:ascii="Arial" w:hAnsi="Arial" w:cs="Arial"/>
          <w:b/>
          <w:sz w:val="22"/>
          <w:szCs w:val="22"/>
        </w:rPr>
        <w:t xml:space="preserve"> in the overall population or in an identifiable subset of the population</w:t>
      </w:r>
    </w:p>
    <w:p w:rsidR="009D61DF" w:rsidRPr="00251E67" w:rsidRDefault="009D61DF" w:rsidP="009D61DF">
      <w:pPr>
        <w:pStyle w:val="PHD-normaltext"/>
        <w:tabs>
          <w:tab w:val="left" w:pos="426"/>
        </w:tabs>
        <w:rPr>
          <w:rFonts w:ascii="Arial" w:hAnsi="Arial" w:cs="Arial"/>
          <w:sz w:val="22"/>
          <w:szCs w:val="22"/>
        </w:rPr>
      </w:pPr>
      <w:r w:rsidRPr="00251E67">
        <w:rPr>
          <w:rFonts w:ascii="Arial" w:hAnsi="Arial" w:cs="Arial"/>
          <w:sz w:val="22"/>
          <w:szCs w:val="22"/>
        </w:rPr>
        <w:t xml:space="preserve">A considerable proportion of the cases of that </w:t>
      </w:r>
      <w:r w:rsidR="00130015" w:rsidRPr="00251E67">
        <w:rPr>
          <w:rFonts w:ascii="Arial" w:hAnsi="Arial" w:cs="Arial"/>
          <w:sz w:val="22"/>
          <w:szCs w:val="22"/>
        </w:rPr>
        <w:t>disease</w:t>
      </w:r>
      <w:r w:rsidRPr="00251E67">
        <w:rPr>
          <w:rFonts w:ascii="Arial" w:hAnsi="Arial" w:cs="Arial"/>
          <w:sz w:val="22"/>
          <w:szCs w:val="22"/>
        </w:rPr>
        <w:t xml:space="preserve"> in the overall population or in an identifiable subset of the population are known or likely to be due to the relevant occupational exposure</w:t>
      </w:r>
      <w:r w:rsidR="006B4437" w:rsidRPr="00251E67">
        <w:rPr>
          <w:rFonts w:ascii="Arial" w:hAnsi="Arial" w:cs="Arial"/>
          <w:sz w:val="22"/>
          <w:szCs w:val="22"/>
        </w:rPr>
        <w:t>.</w:t>
      </w:r>
    </w:p>
    <w:p w:rsidR="00447687" w:rsidRPr="00251E67" w:rsidRDefault="00447687" w:rsidP="009D61DF">
      <w:pPr>
        <w:pStyle w:val="PHD-normaltext"/>
        <w:tabs>
          <w:tab w:val="left" w:pos="426"/>
        </w:tabs>
        <w:rPr>
          <w:rFonts w:ascii="Arial" w:hAnsi="Arial" w:cs="Arial"/>
          <w:sz w:val="22"/>
          <w:szCs w:val="22"/>
        </w:rPr>
      </w:pPr>
    </w:p>
    <w:p w:rsidR="003A3EAB" w:rsidRPr="00251E67" w:rsidRDefault="003A3EAB" w:rsidP="00447687">
      <w:pPr>
        <w:pStyle w:val="Heading2"/>
        <w:rPr>
          <w:rFonts w:ascii="Arial" w:hAnsi="Arial" w:cs="Arial"/>
          <w:sz w:val="22"/>
          <w:szCs w:val="22"/>
        </w:rPr>
      </w:pPr>
      <w:bookmarkStart w:id="11" w:name="_Toc416428371"/>
      <w:r w:rsidRPr="00251E67">
        <w:rPr>
          <w:rFonts w:ascii="Arial" w:hAnsi="Arial" w:cs="Arial"/>
          <w:sz w:val="22"/>
          <w:szCs w:val="22"/>
        </w:rPr>
        <w:t>2.2</w:t>
      </w:r>
      <w:r w:rsidRPr="00251E67">
        <w:rPr>
          <w:rFonts w:ascii="Arial" w:hAnsi="Arial" w:cs="Arial"/>
          <w:sz w:val="22"/>
          <w:szCs w:val="22"/>
        </w:rPr>
        <w:tab/>
        <w:t xml:space="preserve">Format of the proposed list of </w:t>
      </w:r>
      <w:r w:rsidR="007174FF" w:rsidRPr="00251E67">
        <w:rPr>
          <w:rFonts w:ascii="Arial" w:hAnsi="Arial" w:cs="Arial"/>
          <w:sz w:val="22"/>
          <w:szCs w:val="22"/>
        </w:rPr>
        <w:t>deemed</w:t>
      </w:r>
      <w:r w:rsidRPr="00251E67">
        <w:rPr>
          <w:rFonts w:ascii="Arial" w:hAnsi="Arial" w:cs="Arial"/>
          <w:sz w:val="22"/>
          <w:szCs w:val="22"/>
        </w:rPr>
        <w:t xml:space="preserve"> </w:t>
      </w:r>
      <w:r w:rsidR="00130015" w:rsidRPr="00251E67">
        <w:rPr>
          <w:rFonts w:ascii="Arial" w:hAnsi="Arial" w:cs="Arial"/>
          <w:sz w:val="22"/>
          <w:szCs w:val="22"/>
        </w:rPr>
        <w:t>disease</w:t>
      </w:r>
      <w:r w:rsidRPr="00251E67">
        <w:rPr>
          <w:rFonts w:ascii="Arial" w:hAnsi="Arial" w:cs="Arial"/>
          <w:sz w:val="22"/>
          <w:szCs w:val="22"/>
        </w:rPr>
        <w:t>s</w:t>
      </w:r>
      <w:bookmarkEnd w:id="11"/>
    </w:p>
    <w:p w:rsidR="00447687" w:rsidRPr="00251E67" w:rsidRDefault="00447687" w:rsidP="00447687">
      <w:pPr>
        <w:rPr>
          <w:rFonts w:ascii="Arial" w:hAnsi="Arial" w:cs="Arial"/>
          <w:sz w:val="22"/>
          <w:szCs w:val="22"/>
        </w:rPr>
      </w:pPr>
    </w:p>
    <w:p w:rsidR="003A3EAB" w:rsidRPr="00251E67" w:rsidRDefault="003A3EAB" w:rsidP="003A3EAB">
      <w:pPr>
        <w:pStyle w:val="PHD-normaltext"/>
        <w:rPr>
          <w:rFonts w:ascii="Arial" w:hAnsi="Arial" w:cs="Arial"/>
          <w:sz w:val="22"/>
          <w:szCs w:val="22"/>
          <w:lang w:val="en-US"/>
        </w:rPr>
      </w:pPr>
      <w:r w:rsidRPr="00251E67">
        <w:rPr>
          <w:rFonts w:ascii="Arial" w:hAnsi="Arial" w:cs="Arial"/>
          <w:sz w:val="22"/>
          <w:szCs w:val="22"/>
          <w:lang w:val="en-US"/>
        </w:rPr>
        <w:t xml:space="preserve">The TAG determined that the List should contain entries based on specific </w:t>
      </w:r>
      <w:r w:rsidR="00130015" w:rsidRPr="00251E67">
        <w:rPr>
          <w:rFonts w:ascii="Arial" w:hAnsi="Arial" w:cs="Arial"/>
          <w:sz w:val="22"/>
          <w:szCs w:val="22"/>
          <w:lang w:val="en-US"/>
        </w:rPr>
        <w:t>disease</w:t>
      </w:r>
      <w:r w:rsidRPr="00251E67">
        <w:rPr>
          <w:rFonts w:ascii="Arial" w:hAnsi="Arial" w:cs="Arial"/>
          <w:sz w:val="22"/>
          <w:szCs w:val="22"/>
          <w:lang w:val="en-US"/>
        </w:rPr>
        <w:t>s, with direct and explicit links to the relevant exposures.</w:t>
      </w:r>
    </w:p>
    <w:p w:rsidR="003A3EAB" w:rsidRPr="00251E67" w:rsidRDefault="003A3EAB" w:rsidP="003A3EAB">
      <w:pPr>
        <w:pStyle w:val="PHD-normaltext"/>
        <w:rPr>
          <w:rFonts w:ascii="Arial" w:hAnsi="Arial" w:cs="Arial"/>
          <w:sz w:val="22"/>
          <w:szCs w:val="22"/>
          <w:lang w:val="en-US"/>
        </w:rPr>
      </w:pPr>
    </w:p>
    <w:p w:rsidR="003A3EAB" w:rsidRPr="00251E67" w:rsidRDefault="003A3EAB" w:rsidP="003A3EAB">
      <w:pPr>
        <w:pStyle w:val="PHD-normaltext"/>
        <w:rPr>
          <w:rFonts w:ascii="Arial" w:hAnsi="Arial" w:cs="Arial"/>
          <w:sz w:val="22"/>
          <w:szCs w:val="22"/>
          <w:highlight w:val="green"/>
        </w:rPr>
      </w:pPr>
      <w:r w:rsidRPr="00251E67">
        <w:rPr>
          <w:rFonts w:ascii="Arial" w:hAnsi="Arial" w:cs="Arial"/>
          <w:sz w:val="22"/>
          <w:szCs w:val="22"/>
          <w:lang w:val="en-US"/>
        </w:rPr>
        <w:t>Guidance material was developed for each proposed entry on the List</w:t>
      </w:r>
      <w:r w:rsidR="00DE7F80" w:rsidRPr="00251E67">
        <w:rPr>
          <w:rFonts w:ascii="Arial" w:hAnsi="Arial" w:cs="Arial"/>
          <w:sz w:val="22"/>
          <w:szCs w:val="22"/>
          <w:lang w:val="en-US"/>
        </w:rPr>
        <w:t>.</w:t>
      </w:r>
      <w:r w:rsidR="007174FF" w:rsidRPr="00251E67">
        <w:rPr>
          <w:rFonts w:ascii="Arial" w:hAnsi="Arial" w:cs="Arial"/>
          <w:sz w:val="22"/>
          <w:szCs w:val="22"/>
          <w:lang w:val="en-US"/>
        </w:rPr>
        <w:t xml:space="preserve">  T</w:t>
      </w:r>
      <w:r w:rsidRPr="00251E67">
        <w:rPr>
          <w:rFonts w:ascii="Arial" w:hAnsi="Arial" w:cs="Arial"/>
          <w:sz w:val="22"/>
          <w:szCs w:val="22"/>
          <w:lang w:val="en-US"/>
        </w:rPr>
        <w:t>his guidance material was developed as an adjunct to the List rather than as part of the List</w:t>
      </w:r>
      <w:r w:rsidR="00DE7F80" w:rsidRPr="00251E67">
        <w:rPr>
          <w:rFonts w:ascii="Arial" w:hAnsi="Arial" w:cs="Arial"/>
          <w:sz w:val="22"/>
          <w:szCs w:val="22"/>
          <w:lang w:val="en-US"/>
        </w:rPr>
        <w:t>, as directed by the TAG</w:t>
      </w:r>
      <w:r w:rsidRPr="00251E67">
        <w:rPr>
          <w:rFonts w:ascii="Arial" w:hAnsi="Arial" w:cs="Arial"/>
          <w:sz w:val="22"/>
          <w:szCs w:val="22"/>
          <w:lang w:val="en-US"/>
        </w:rPr>
        <w:t>.</w:t>
      </w:r>
    </w:p>
    <w:p w:rsidR="003A3EAB" w:rsidRPr="00251E67" w:rsidRDefault="003A3EAB" w:rsidP="009D61DF">
      <w:pPr>
        <w:pStyle w:val="PHD-normaltext"/>
        <w:tabs>
          <w:tab w:val="left" w:pos="426"/>
        </w:tabs>
        <w:rPr>
          <w:rFonts w:ascii="Arial" w:hAnsi="Arial" w:cs="Arial"/>
          <w:sz w:val="22"/>
          <w:szCs w:val="22"/>
          <w:highlight w:val="green"/>
        </w:rPr>
      </w:pPr>
    </w:p>
    <w:p w:rsidR="007A7851" w:rsidRPr="00251E67" w:rsidRDefault="007A7851" w:rsidP="008542CC">
      <w:pPr>
        <w:pStyle w:val="Heading1"/>
        <w:rPr>
          <w:rFonts w:ascii="Arial" w:hAnsi="Arial" w:cs="Arial"/>
          <w:sz w:val="22"/>
          <w:szCs w:val="22"/>
        </w:rPr>
      </w:pPr>
      <w:r w:rsidRPr="00251E67">
        <w:rPr>
          <w:rFonts w:ascii="Arial" w:hAnsi="Arial" w:cs="Arial"/>
          <w:sz w:val="22"/>
          <w:szCs w:val="22"/>
          <w:highlight w:val="green"/>
        </w:rPr>
        <w:br w:type="page"/>
      </w:r>
      <w:bookmarkStart w:id="12" w:name="_Toc416428372"/>
      <w:r w:rsidRPr="00251E67">
        <w:rPr>
          <w:rFonts w:ascii="Arial" w:hAnsi="Arial" w:cs="Arial"/>
          <w:sz w:val="22"/>
          <w:szCs w:val="22"/>
        </w:rPr>
        <w:lastRenderedPageBreak/>
        <w:t>3.</w:t>
      </w:r>
      <w:r w:rsidRPr="00251E67">
        <w:rPr>
          <w:rFonts w:ascii="Arial" w:hAnsi="Arial" w:cs="Arial"/>
          <w:sz w:val="22"/>
          <w:szCs w:val="22"/>
        </w:rPr>
        <w:tab/>
      </w:r>
      <w:r w:rsidR="003A3EAB" w:rsidRPr="00251E67">
        <w:rPr>
          <w:rFonts w:ascii="Arial" w:hAnsi="Arial" w:cs="Arial"/>
          <w:sz w:val="22"/>
          <w:szCs w:val="22"/>
        </w:rPr>
        <w:t>METHODS</w:t>
      </w:r>
      <w:bookmarkEnd w:id="12"/>
    </w:p>
    <w:p w:rsidR="003A3EAB" w:rsidRPr="00251E67" w:rsidRDefault="003A3EAB" w:rsidP="003A3EAB">
      <w:pPr>
        <w:pStyle w:val="PHD-normaltext"/>
        <w:tabs>
          <w:tab w:val="left" w:pos="426"/>
        </w:tabs>
        <w:rPr>
          <w:rFonts w:ascii="Arial" w:hAnsi="Arial" w:cs="Arial"/>
          <w:sz w:val="22"/>
          <w:szCs w:val="22"/>
          <w:highlight w:val="green"/>
        </w:rPr>
      </w:pPr>
    </w:p>
    <w:p w:rsidR="003938AD" w:rsidRPr="00251E67" w:rsidRDefault="003A3EAB" w:rsidP="003A3EAB">
      <w:pPr>
        <w:pStyle w:val="PHD-normaltext"/>
        <w:tabs>
          <w:tab w:val="left" w:pos="426"/>
        </w:tabs>
        <w:rPr>
          <w:rFonts w:ascii="Arial" w:hAnsi="Arial" w:cs="Arial"/>
          <w:sz w:val="22"/>
          <w:szCs w:val="22"/>
        </w:rPr>
      </w:pPr>
      <w:r w:rsidRPr="00251E67">
        <w:rPr>
          <w:rFonts w:ascii="Arial" w:hAnsi="Arial" w:cs="Arial"/>
          <w:sz w:val="22"/>
          <w:szCs w:val="22"/>
        </w:rPr>
        <w:t xml:space="preserve">The information </w:t>
      </w:r>
      <w:r w:rsidR="007174FF" w:rsidRPr="00251E67">
        <w:rPr>
          <w:rFonts w:ascii="Arial" w:hAnsi="Arial" w:cs="Arial"/>
          <w:sz w:val="22"/>
          <w:szCs w:val="22"/>
        </w:rPr>
        <w:t xml:space="preserve">in this report </w:t>
      </w:r>
      <w:r w:rsidRPr="00251E67">
        <w:rPr>
          <w:rFonts w:ascii="Arial" w:hAnsi="Arial" w:cs="Arial"/>
          <w:sz w:val="22"/>
          <w:szCs w:val="22"/>
        </w:rPr>
        <w:t xml:space="preserve">is based on a </w:t>
      </w:r>
      <w:r w:rsidR="00E24CB8" w:rsidRPr="00251E67">
        <w:rPr>
          <w:rFonts w:ascii="Arial" w:hAnsi="Arial" w:cs="Arial"/>
          <w:sz w:val="22"/>
          <w:szCs w:val="22"/>
        </w:rPr>
        <w:t xml:space="preserve">focussed </w:t>
      </w:r>
      <w:r w:rsidRPr="00251E67">
        <w:rPr>
          <w:rFonts w:ascii="Arial" w:hAnsi="Arial" w:cs="Arial"/>
          <w:sz w:val="22"/>
          <w:szCs w:val="22"/>
        </w:rPr>
        <w:t xml:space="preserve">review of the scientific literature and discussions with relevant jurisdictional representatives.  </w:t>
      </w:r>
      <w:r w:rsidR="004C1866" w:rsidRPr="00251E67">
        <w:rPr>
          <w:rFonts w:ascii="Arial" w:hAnsi="Arial" w:cs="Arial"/>
          <w:sz w:val="22"/>
          <w:szCs w:val="22"/>
        </w:rPr>
        <w:t>The primary literature search was conducted via Medline</w:t>
      </w:r>
      <w:r w:rsidR="000225DD" w:rsidRPr="00251E67">
        <w:rPr>
          <w:rFonts w:ascii="Arial" w:hAnsi="Arial" w:cs="Arial"/>
          <w:sz w:val="22"/>
          <w:szCs w:val="22"/>
        </w:rPr>
        <w:t xml:space="preserve"> and PubMed</w:t>
      </w:r>
      <w:r w:rsidR="004C1866" w:rsidRPr="00251E67">
        <w:rPr>
          <w:rFonts w:ascii="Arial" w:hAnsi="Arial" w:cs="Arial"/>
          <w:sz w:val="22"/>
          <w:szCs w:val="22"/>
        </w:rPr>
        <w:t xml:space="preserve">, but broader searches </w:t>
      </w:r>
      <w:r w:rsidR="003938AD" w:rsidRPr="00251E67">
        <w:rPr>
          <w:rFonts w:ascii="Arial" w:hAnsi="Arial" w:cs="Arial"/>
          <w:sz w:val="22"/>
          <w:szCs w:val="22"/>
        </w:rPr>
        <w:t xml:space="preserve">(using </w:t>
      </w:r>
      <w:r w:rsidR="00B26298" w:rsidRPr="00251E67">
        <w:rPr>
          <w:rFonts w:ascii="Arial" w:hAnsi="Arial" w:cs="Arial"/>
          <w:sz w:val="22"/>
          <w:szCs w:val="22"/>
        </w:rPr>
        <w:t xml:space="preserve">EMBSASE, SCOPUS and general web searches) </w:t>
      </w:r>
      <w:r w:rsidR="004C1866" w:rsidRPr="00251E67">
        <w:rPr>
          <w:rFonts w:ascii="Arial" w:hAnsi="Arial" w:cs="Arial"/>
          <w:sz w:val="22"/>
          <w:szCs w:val="22"/>
        </w:rPr>
        <w:t xml:space="preserve">were undertaken for specific </w:t>
      </w:r>
      <w:r w:rsidR="00130015" w:rsidRPr="00251E67">
        <w:rPr>
          <w:rFonts w:ascii="Arial" w:hAnsi="Arial" w:cs="Arial"/>
          <w:sz w:val="22"/>
          <w:szCs w:val="22"/>
        </w:rPr>
        <w:t>disease</w:t>
      </w:r>
      <w:r w:rsidR="004C1866" w:rsidRPr="00251E67">
        <w:rPr>
          <w:rFonts w:ascii="Arial" w:hAnsi="Arial" w:cs="Arial"/>
          <w:sz w:val="22"/>
          <w:szCs w:val="22"/>
        </w:rPr>
        <w:t xml:space="preserve">s and exposures.  </w:t>
      </w:r>
      <w:r w:rsidR="003938AD" w:rsidRPr="00251E67">
        <w:rPr>
          <w:rFonts w:ascii="Arial" w:hAnsi="Arial" w:cs="Arial"/>
          <w:sz w:val="22"/>
          <w:szCs w:val="22"/>
        </w:rPr>
        <w:t xml:space="preserve">Grey literature was sought </w:t>
      </w:r>
      <w:r w:rsidR="00B26298" w:rsidRPr="00251E67">
        <w:rPr>
          <w:rFonts w:ascii="Arial" w:hAnsi="Arial" w:cs="Arial"/>
          <w:sz w:val="22"/>
          <w:szCs w:val="22"/>
        </w:rPr>
        <w:t xml:space="preserve">(via web searches) </w:t>
      </w:r>
      <w:r w:rsidR="003938AD" w:rsidRPr="00251E67">
        <w:rPr>
          <w:rFonts w:ascii="Arial" w:hAnsi="Arial" w:cs="Arial"/>
          <w:sz w:val="22"/>
          <w:szCs w:val="22"/>
        </w:rPr>
        <w:t>and used when there was a lack of definitive evidence in the published literature.</w:t>
      </w:r>
    </w:p>
    <w:p w:rsidR="003938AD" w:rsidRPr="00251E67" w:rsidRDefault="003938AD" w:rsidP="003A3EAB">
      <w:pPr>
        <w:pStyle w:val="PHD-normaltext"/>
        <w:tabs>
          <w:tab w:val="left" w:pos="426"/>
        </w:tabs>
        <w:rPr>
          <w:rFonts w:ascii="Arial" w:hAnsi="Arial" w:cs="Arial"/>
          <w:sz w:val="22"/>
          <w:szCs w:val="22"/>
        </w:rPr>
      </w:pPr>
    </w:p>
    <w:p w:rsidR="003938AD" w:rsidRPr="00251E67" w:rsidRDefault="003938AD" w:rsidP="003A3EAB">
      <w:pPr>
        <w:pStyle w:val="PHD-normaltext"/>
        <w:tabs>
          <w:tab w:val="left" w:pos="426"/>
        </w:tabs>
        <w:rPr>
          <w:rFonts w:ascii="Arial" w:hAnsi="Arial" w:cs="Arial"/>
          <w:sz w:val="22"/>
          <w:szCs w:val="22"/>
        </w:rPr>
      </w:pPr>
      <w:r w:rsidRPr="00251E67">
        <w:rPr>
          <w:rFonts w:ascii="Arial" w:hAnsi="Arial" w:cs="Arial"/>
          <w:sz w:val="22"/>
          <w:szCs w:val="22"/>
        </w:rPr>
        <w:t>The primary search terms used were the [name of the disease]</w:t>
      </w:r>
      <w:r w:rsidR="000225DD" w:rsidRPr="00251E67">
        <w:rPr>
          <w:rFonts w:ascii="Arial" w:hAnsi="Arial" w:cs="Arial"/>
          <w:sz w:val="22"/>
          <w:szCs w:val="22"/>
        </w:rPr>
        <w:t xml:space="preserve"> and</w:t>
      </w:r>
      <w:r w:rsidRPr="00251E67">
        <w:rPr>
          <w:rFonts w:ascii="Arial" w:hAnsi="Arial" w:cs="Arial"/>
          <w:sz w:val="22"/>
          <w:szCs w:val="22"/>
        </w:rPr>
        <w:t xml:space="preserve"> </w:t>
      </w:r>
      <w:r w:rsidR="000225DD" w:rsidRPr="00251E67">
        <w:rPr>
          <w:rFonts w:ascii="Arial" w:hAnsi="Arial" w:cs="Arial"/>
          <w:sz w:val="22"/>
          <w:szCs w:val="22"/>
        </w:rPr>
        <w:t>[</w:t>
      </w:r>
      <w:r w:rsidRPr="00251E67">
        <w:rPr>
          <w:rFonts w:ascii="Arial" w:hAnsi="Arial" w:cs="Arial"/>
          <w:sz w:val="22"/>
          <w:szCs w:val="22"/>
        </w:rPr>
        <w:t>"work"</w:t>
      </w:r>
      <w:r w:rsidR="00B26298" w:rsidRPr="00251E67">
        <w:rPr>
          <w:rFonts w:ascii="Arial" w:hAnsi="Arial" w:cs="Arial"/>
          <w:sz w:val="22"/>
          <w:szCs w:val="22"/>
        </w:rPr>
        <w:t xml:space="preserve"> OR</w:t>
      </w:r>
      <w:r w:rsidRPr="00251E67">
        <w:rPr>
          <w:rFonts w:ascii="Arial" w:hAnsi="Arial" w:cs="Arial"/>
          <w:sz w:val="22"/>
          <w:szCs w:val="22"/>
        </w:rPr>
        <w:t xml:space="preserve"> "occupation"</w:t>
      </w:r>
      <w:r w:rsidR="000225DD" w:rsidRPr="00251E67">
        <w:rPr>
          <w:rFonts w:ascii="Arial" w:hAnsi="Arial" w:cs="Arial"/>
          <w:sz w:val="22"/>
          <w:szCs w:val="22"/>
        </w:rPr>
        <w:t>]</w:t>
      </w:r>
      <w:r w:rsidRPr="00251E67">
        <w:rPr>
          <w:rFonts w:ascii="Arial" w:hAnsi="Arial" w:cs="Arial"/>
          <w:sz w:val="22"/>
          <w:szCs w:val="22"/>
        </w:rPr>
        <w:t>, with modified searches undertaken guided by the results of the initial search and the reference list of articles identified as being of use.</w:t>
      </w:r>
    </w:p>
    <w:p w:rsidR="003938AD" w:rsidRPr="00251E67" w:rsidRDefault="003938AD" w:rsidP="003A3EAB">
      <w:pPr>
        <w:pStyle w:val="PHD-normaltext"/>
        <w:tabs>
          <w:tab w:val="left" w:pos="426"/>
        </w:tabs>
        <w:rPr>
          <w:rFonts w:ascii="Arial" w:hAnsi="Arial" w:cs="Arial"/>
          <w:sz w:val="22"/>
          <w:szCs w:val="22"/>
        </w:rPr>
      </w:pPr>
    </w:p>
    <w:p w:rsidR="003A3EAB" w:rsidRPr="00251E67" w:rsidRDefault="003938AD" w:rsidP="003A3EAB">
      <w:pPr>
        <w:pStyle w:val="PHD-normaltext"/>
        <w:tabs>
          <w:tab w:val="left" w:pos="426"/>
        </w:tabs>
        <w:rPr>
          <w:rFonts w:ascii="Arial" w:hAnsi="Arial" w:cs="Arial"/>
          <w:sz w:val="22"/>
          <w:szCs w:val="22"/>
        </w:rPr>
      </w:pPr>
      <w:r w:rsidRPr="00251E67">
        <w:rPr>
          <w:rFonts w:ascii="Arial" w:hAnsi="Arial" w:cs="Arial"/>
          <w:sz w:val="22"/>
          <w:szCs w:val="22"/>
        </w:rPr>
        <w:t>There was a focus on review articles where possible, but individual studies were included when review articles were insufficient, which was commonly the case.</w:t>
      </w:r>
      <w:r w:rsidR="005013B8" w:rsidRPr="00251E67">
        <w:rPr>
          <w:rFonts w:ascii="Arial" w:hAnsi="Arial" w:cs="Arial"/>
          <w:sz w:val="22"/>
          <w:szCs w:val="22"/>
        </w:rPr>
        <w:t xml:space="preserve">  </w:t>
      </w:r>
      <w:r w:rsidR="004C1866" w:rsidRPr="00251E67">
        <w:rPr>
          <w:rFonts w:ascii="Arial" w:hAnsi="Arial" w:cs="Arial"/>
          <w:sz w:val="22"/>
          <w:szCs w:val="22"/>
        </w:rPr>
        <w:t>The report</w:t>
      </w:r>
      <w:r w:rsidR="003A3EAB" w:rsidRPr="00251E67">
        <w:rPr>
          <w:rFonts w:ascii="Arial" w:hAnsi="Arial" w:cs="Arial"/>
          <w:sz w:val="22"/>
          <w:szCs w:val="22"/>
        </w:rPr>
        <w:t xml:space="preserve"> also in part draws on work undertaken by the project officer for a similar project in New Zealand and documented elsewhere</w:t>
      </w:r>
      <w:r w:rsidR="00DE2368" w:rsidRPr="00251E67">
        <w:rPr>
          <w:rFonts w:ascii="Arial" w:hAnsi="Arial" w:cs="Arial"/>
          <w:sz w:val="22"/>
          <w:szCs w:val="22"/>
        </w:rPr>
        <w:fldChar w:fldCharType="begin"/>
      </w:r>
      <w:r w:rsidR="00937E91" w:rsidRPr="00251E67">
        <w:rPr>
          <w:rFonts w:ascii="Arial" w:hAnsi="Arial" w:cs="Arial"/>
          <w:sz w:val="22"/>
          <w:szCs w:val="22"/>
        </w:rPr>
        <w:instrText xml:space="preserve"> ADDIN EN.CITE &lt;EndNote&gt;&lt;Cite&gt;&lt;Author&gt;Driscoll&lt;/Author&gt;&lt;Year&gt;2005&lt;/Year&gt;&lt;RecNum&gt;890&lt;/RecNum&gt;&lt;DisplayText&gt;&lt;style face="superscript"&gt;1, 2&lt;/style&gt;&lt;/DisplayText&gt;&lt;record&gt;&lt;rec-number&gt;890&lt;/rec-number&gt;&lt;foreign-keys&gt;&lt;key app="EN" db-id="9t2pp5ew3waxt7ex2apvwst4psz2x2xp0xpz"&gt;890&lt;/key&gt;&lt;/foreign-keys&gt;&lt;ref-type name="Report"&gt;27&lt;/ref-type&gt;&lt;contributors&gt;&lt;authors&gt;&lt;author&gt;Driscoll, T&lt;/author&gt;&lt;author&gt;Dryson, E&lt;/author&gt;&lt;author&gt;Feyer, A-M&lt;/author&gt;&lt;author&gt;Gander, P&lt;/author&gt;&lt;author&gt;McCracken, S&lt;/author&gt;&lt;author&gt;Pearce, N&lt;/author&gt;&lt;author&gt;Wagstaffe, M&lt;/author&gt;&lt;/authors&gt;&lt;tertiary-authors&gt;&lt;author&gt;NOHSAC&lt;/author&gt;&lt;/tertiary-authors&gt;&lt;/contributors&gt;&lt;titles&gt;&lt;title&gt;Review of Schedule 2 of the Injury Prevention Rehabilitation and Compensation Act 2001 (IPRC Act)&lt;/title&gt;&lt;/titles&gt;&lt;dates&gt;&lt;year&gt;2005&lt;/year&gt;&lt;/dates&gt;&lt;pub-location&gt;Wellington&lt;/pub-location&gt;&lt;urls&gt;&lt;/urls&gt;&lt;/record&gt;&lt;/Cite&gt;&lt;Cite&gt;&lt;Author&gt;Driscoll&lt;/Author&gt;&lt;Year&gt;2011&lt;/Year&gt;&lt;RecNum&gt;895&lt;/RecNum&gt;&lt;record&gt;&lt;rec-number&gt;895&lt;/rec-number&gt;&lt;foreign-keys&gt;&lt;key app="EN" db-id="9t2pp5ew3waxt7ex2apvwst4psz2x2xp0xpz"&gt;895&lt;/key&gt;&lt;/foreign-keys&gt;&lt;ref-type name="Journal Article"&gt;17&lt;/ref-type&gt;&lt;contributors&gt;&lt;authors&gt;&lt;author&gt;Driscoll, T&lt;/author&gt;&lt;author&gt;Wagstaffe, M&lt;/author&gt;&lt;author&gt;Pearce, N&lt;/author&gt;&lt;/authors&gt;&lt;/contributors&gt;&lt;titles&gt;&lt;title&gt;Developing a List of compensable occupational diseases: principles and issues&lt;/title&gt;&lt;secondary-title&gt;The Open Occupational Health &amp;amp; Safety Journal&lt;/secondary-title&gt;&lt;/titles&gt;&lt;periodical&gt;&lt;full-title&gt;The Open Occupational Health &amp;amp; Safety Journal&lt;/full-title&gt;&lt;/periodical&gt;&lt;pages&gt;65-72&lt;/pages&gt;&lt;volume&gt;3&lt;/volume&gt;&lt;dates&gt;&lt;year&gt;2011&lt;/year&gt;&lt;/dates&gt;&lt;urls&gt;&lt;/urls&gt;&lt;/record&gt;&lt;/Cite&gt;&lt;/EndNote&gt;</w:instrText>
      </w:r>
      <w:r w:rsidR="00DE2368" w:rsidRPr="00251E67">
        <w:rPr>
          <w:rFonts w:ascii="Arial" w:hAnsi="Arial" w:cs="Arial"/>
          <w:sz w:val="22"/>
          <w:szCs w:val="22"/>
        </w:rPr>
        <w:fldChar w:fldCharType="separate"/>
      </w:r>
      <w:hyperlink w:anchor="_ENREF_1" w:tooltip="Driscoll, 2005 #890" w:history="1">
        <w:r w:rsidR="00E44403" w:rsidRPr="00251E67">
          <w:rPr>
            <w:rFonts w:ascii="Arial" w:hAnsi="Arial" w:cs="Arial"/>
            <w:noProof/>
            <w:sz w:val="22"/>
            <w:szCs w:val="22"/>
            <w:vertAlign w:val="superscript"/>
          </w:rPr>
          <w:t>1</w:t>
        </w:r>
      </w:hyperlink>
      <w:r w:rsidR="00937E91" w:rsidRPr="00251E67">
        <w:rPr>
          <w:rFonts w:ascii="Arial" w:hAnsi="Arial" w:cs="Arial"/>
          <w:noProof/>
          <w:sz w:val="22"/>
          <w:szCs w:val="22"/>
          <w:vertAlign w:val="superscript"/>
        </w:rPr>
        <w:t xml:space="preserve">, </w:t>
      </w:r>
      <w:hyperlink w:anchor="_ENREF_2" w:tooltip="Driscoll, 2011 #895" w:history="1">
        <w:r w:rsidR="00E44403" w:rsidRPr="00251E67">
          <w:rPr>
            <w:rFonts w:ascii="Arial" w:hAnsi="Arial" w:cs="Arial"/>
            <w:noProof/>
            <w:sz w:val="22"/>
            <w:szCs w:val="22"/>
            <w:vertAlign w:val="superscript"/>
          </w:rPr>
          <w:t>2</w:t>
        </w:r>
      </w:hyperlink>
      <w:r w:rsidR="00DE2368" w:rsidRPr="00251E67">
        <w:rPr>
          <w:rFonts w:ascii="Arial" w:hAnsi="Arial" w:cs="Arial"/>
          <w:sz w:val="22"/>
          <w:szCs w:val="22"/>
        </w:rPr>
        <w:fldChar w:fldCharType="end"/>
      </w:r>
      <w:r w:rsidR="003A3EAB" w:rsidRPr="00251E67">
        <w:rPr>
          <w:rFonts w:ascii="Arial" w:hAnsi="Arial" w:cs="Arial"/>
          <w:sz w:val="22"/>
          <w:szCs w:val="22"/>
        </w:rPr>
        <w:t>.  No new</w:t>
      </w:r>
      <w:r w:rsidR="004C1866" w:rsidRPr="00251E67">
        <w:rPr>
          <w:rFonts w:ascii="Arial" w:hAnsi="Arial" w:cs="Arial"/>
          <w:sz w:val="22"/>
          <w:szCs w:val="22"/>
        </w:rPr>
        <w:t xml:space="preserve"> primary</w:t>
      </w:r>
      <w:r w:rsidR="003A3EAB" w:rsidRPr="00251E67">
        <w:rPr>
          <w:rFonts w:ascii="Arial" w:hAnsi="Arial" w:cs="Arial"/>
          <w:sz w:val="22"/>
          <w:szCs w:val="22"/>
        </w:rPr>
        <w:t xml:space="preserve"> investigations were undertaken to obtain information on exposure or risk.</w:t>
      </w:r>
    </w:p>
    <w:p w:rsidR="007174FF" w:rsidRPr="00251E67" w:rsidRDefault="007174FF" w:rsidP="003A3EAB">
      <w:pPr>
        <w:pStyle w:val="PHD-normaltext"/>
        <w:tabs>
          <w:tab w:val="left" w:pos="426"/>
        </w:tabs>
        <w:rPr>
          <w:rFonts w:ascii="Arial" w:hAnsi="Arial" w:cs="Arial"/>
          <w:sz w:val="22"/>
          <w:szCs w:val="22"/>
        </w:rPr>
      </w:pPr>
    </w:p>
    <w:p w:rsidR="003938AD" w:rsidRPr="00251E67" w:rsidRDefault="003938AD" w:rsidP="003A3EAB">
      <w:pPr>
        <w:pStyle w:val="PHD-normaltext"/>
        <w:tabs>
          <w:tab w:val="left" w:pos="426"/>
        </w:tabs>
        <w:rPr>
          <w:rFonts w:ascii="Arial" w:hAnsi="Arial" w:cs="Arial"/>
          <w:sz w:val="22"/>
          <w:szCs w:val="22"/>
        </w:rPr>
      </w:pPr>
      <w:r w:rsidRPr="00251E67">
        <w:rPr>
          <w:rFonts w:ascii="Arial" w:hAnsi="Arial" w:cs="Arial"/>
          <w:sz w:val="22"/>
          <w:szCs w:val="22"/>
        </w:rPr>
        <w:t xml:space="preserve">The methodological rigour of review articles </w:t>
      </w:r>
      <w:r w:rsidR="005013B8" w:rsidRPr="00251E67">
        <w:rPr>
          <w:rFonts w:ascii="Arial" w:hAnsi="Arial" w:cs="Arial"/>
          <w:sz w:val="22"/>
          <w:szCs w:val="22"/>
        </w:rPr>
        <w:t xml:space="preserve">and individual articles </w:t>
      </w:r>
      <w:r w:rsidRPr="00251E67">
        <w:rPr>
          <w:rFonts w:ascii="Arial" w:hAnsi="Arial" w:cs="Arial"/>
          <w:sz w:val="22"/>
          <w:szCs w:val="22"/>
        </w:rPr>
        <w:t xml:space="preserve">was </w:t>
      </w:r>
      <w:r w:rsidR="00B26298" w:rsidRPr="00251E67">
        <w:rPr>
          <w:rFonts w:ascii="Arial" w:hAnsi="Arial" w:cs="Arial"/>
          <w:sz w:val="22"/>
          <w:szCs w:val="22"/>
        </w:rPr>
        <w:t xml:space="preserve">taken into account when considering the information in an article, but there was no formal </w:t>
      </w:r>
      <w:r w:rsidRPr="00251E67">
        <w:rPr>
          <w:rFonts w:ascii="Arial" w:hAnsi="Arial" w:cs="Arial"/>
          <w:sz w:val="22"/>
          <w:szCs w:val="22"/>
        </w:rPr>
        <w:t>quality scoring system</w:t>
      </w:r>
      <w:r w:rsidR="005013B8" w:rsidRPr="00251E67">
        <w:rPr>
          <w:rFonts w:ascii="Arial" w:hAnsi="Arial" w:cs="Arial"/>
          <w:sz w:val="22"/>
          <w:szCs w:val="22"/>
        </w:rPr>
        <w:t xml:space="preserve"> used</w:t>
      </w:r>
      <w:r w:rsidR="00B26298" w:rsidRPr="00251E67">
        <w:rPr>
          <w:rFonts w:ascii="Arial" w:hAnsi="Arial" w:cs="Arial"/>
          <w:sz w:val="22"/>
          <w:szCs w:val="22"/>
        </w:rPr>
        <w:t>.  No new systematic reviews or meta-analyses were undertaken for the project.</w:t>
      </w:r>
      <w:r w:rsidR="0050375D" w:rsidRPr="00251E67">
        <w:rPr>
          <w:rFonts w:ascii="Arial" w:hAnsi="Arial" w:cs="Arial"/>
          <w:sz w:val="22"/>
          <w:szCs w:val="22"/>
        </w:rPr>
        <w:t xml:space="preserve">  The decisions regarding carcinogens were based on the IARC Monographs, which summarise all the available human, animal and mechanistic and other relevant data, taking explicit account of the methodological strengths and weaknesses of the studies.</w:t>
      </w:r>
    </w:p>
    <w:p w:rsidR="003938AD" w:rsidRPr="00251E67" w:rsidRDefault="003938AD" w:rsidP="003A3EAB">
      <w:pPr>
        <w:pStyle w:val="PHD-normaltext"/>
        <w:tabs>
          <w:tab w:val="left" w:pos="426"/>
        </w:tabs>
        <w:rPr>
          <w:rFonts w:ascii="Arial" w:hAnsi="Arial" w:cs="Arial"/>
          <w:sz w:val="22"/>
          <w:szCs w:val="22"/>
        </w:rPr>
      </w:pPr>
    </w:p>
    <w:p w:rsidR="007174FF" w:rsidRPr="00251E67" w:rsidRDefault="00E24CB8" w:rsidP="003A3EAB">
      <w:pPr>
        <w:pStyle w:val="PHD-normaltext"/>
        <w:tabs>
          <w:tab w:val="left" w:pos="426"/>
        </w:tabs>
        <w:rPr>
          <w:rFonts w:ascii="Arial" w:hAnsi="Arial" w:cs="Arial"/>
          <w:sz w:val="22"/>
          <w:szCs w:val="22"/>
        </w:rPr>
      </w:pPr>
      <w:r w:rsidRPr="00251E67">
        <w:rPr>
          <w:rFonts w:ascii="Arial" w:hAnsi="Arial" w:cs="Arial"/>
          <w:sz w:val="22"/>
          <w:szCs w:val="22"/>
        </w:rPr>
        <w:t xml:space="preserve">The project was conducted under the guidance of the TAG, which </w:t>
      </w:r>
      <w:r w:rsidR="00294344" w:rsidRPr="00251E67">
        <w:rPr>
          <w:rFonts w:ascii="Arial" w:hAnsi="Arial" w:cs="Arial"/>
          <w:sz w:val="22"/>
          <w:szCs w:val="22"/>
        </w:rPr>
        <w:t xml:space="preserve">made recommendations in response to suggested approaches and draft content </w:t>
      </w:r>
      <w:r w:rsidRPr="00251E67">
        <w:rPr>
          <w:rFonts w:ascii="Arial" w:hAnsi="Arial" w:cs="Arial"/>
          <w:sz w:val="22"/>
          <w:szCs w:val="22"/>
        </w:rPr>
        <w:t>during the project</w:t>
      </w:r>
      <w:r w:rsidR="00294344" w:rsidRPr="00251E67">
        <w:rPr>
          <w:rFonts w:ascii="Arial" w:hAnsi="Arial" w:cs="Arial"/>
          <w:sz w:val="22"/>
          <w:szCs w:val="22"/>
        </w:rPr>
        <w:t>.</w:t>
      </w:r>
    </w:p>
    <w:p w:rsidR="003A3EAB" w:rsidRPr="00251E67" w:rsidRDefault="003A3EAB" w:rsidP="003A3EAB">
      <w:pPr>
        <w:pStyle w:val="PHD-normaltext"/>
        <w:tabs>
          <w:tab w:val="left" w:pos="426"/>
        </w:tabs>
        <w:rPr>
          <w:rFonts w:ascii="Arial" w:hAnsi="Arial" w:cs="Arial"/>
          <w:sz w:val="22"/>
          <w:szCs w:val="22"/>
        </w:rPr>
      </w:pPr>
    </w:p>
    <w:p w:rsidR="007A7851" w:rsidRPr="00251E67" w:rsidRDefault="007A7851" w:rsidP="007A7851">
      <w:pPr>
        <w:pStyle w:val="PHD-normaltext"/>
        <w:rPr>
          <w:rFonts w:ascii="Arial" w:hAnsi="Arial" w:cs="Arial"/>
          <w:sz w:val="22"/>
          <w:szCs w:val="22"/>
          <w:lang w:val="en-US"/>
        </w:rPr>
      </w:pPr>
    </w:p>
    <w:p w:rsidR="007A7851" w:rsidRPr="00251E67" w:rsidRDefault="007A7851" w:rsidP="008542CC">
      <w:pPr>
        <w:pStyle w:val="Heading1"/>
        <w:rPr>
          <w:rFonts w:ascii="Arial" w:hAnsi="Arial" w:cs="Arial"/>
          <w:sz w:val="22"/>
          <w:szCs w:val="22"/>
        </w:rPr>
      </w:pPr>
      <w:r w:rsidRPr="00251E67">
        <w:rPr>
          <w:rFonts w:ascii="Arial" w:hAnsi="Arial" w:cs="Arial"/>
          <w:sz w:val="22"/>
          <w:szCs w:val="22"/>
          <w:highlight w:val="green"/>
        </w:rPr>
        <w:br w:type="page"/>
      </w:r>
      <w:bookmarkStart w:id="13" w:name="_Toc416428373"/>
      <w:r w:rsidRPr="00251E67">
        <w:rPr>
          <w:rFonts w:ascii="Arial" w:hAnsi="Arial" w:cs="Arial"/>
          <w:sz w:val="22"/>
          <w:szCs w:val="22"/>
        </w:rPr>
        <w:lastRenderedPageBreak/>
        <w:t>4.</w:t>
      </w:r>
      <w:r w:rsidRPr="00251E67">
        <w:rPr>
          <w:rFonts w:ascii="Arial" w:hAnsi="Arial" w:cs="Arial"/>
          <w:sz w:val="22"/>
          <w:szCs w:val="22"/>
        </w:rPr>
        <w:tab/>
        <w:t xml:space="preserve">ISSUES RELEVANT TO THE DEVELOPMENT OF THE LIST OF </w:t>
      </w:r>
      <w:r w:rsidR="007174FF" w:rsidRPr="00251E67">
        <w:rPr>
          <w:rFonts w:ascii="Arial" w:hAnsi="Arial" w:cs="Arial"/>
          <w:sz w:val="22"/>
          <w:szCs w:val="22"/>
        </w:rPr>
        <w:t>DEEMED</w:t>
      </w:r>
      <w:r w:rsidRPr="00251E67">
        <w:rPr>
          <w:rFonts w:ascii="Arial" w:hAnsi="Arial" w:cs="Arial"/>
          <w:sz w:val="22"/>
          <w:szCs w:val="22"/>
        </w:rPr>
        <w:t xml:space="preserve"> </w:t>
      </w:r>
      <w:r w:rsidR="00130015" w:rsidRPr="00251E67">
        <w:rPr>
          <w:rFonts w:ascii="Arial" w:hAnsi="Arial" w:cs="Arial"/>
          <w:sz w:val="22"/>
          <w:szCs w:val="22"/>
        </w:rPr>
        <w:t>DISEASE</w:t>
      </w:r>
      <w:r w:rsidRPr="00251E67">
        <w:rPr>
          <w:rFonts w:ascii="Arial" w:hAnsi="Arial" w:cs="Arial"/>
          <w:sz w:val="22"/>
          <w:szCs w:val="22"/>
        </w:rPr>
        <w:t>S</w:t>
      </w:r>
      <w:bookmarkEnd w:id="13"/>
    </w:p>
    <w:p w:rsidR="00447687" w:rsidRPr="00251E67" w:rsidRDefault="00447687" w:rsidP="00447687">
      <w:pPr>
        <w:rPr>
          <w:rFonts w:ascii="Arial" w:hAnsi="Arial" w:cs="Arial"/>
          <w:sz w:val="22"/>
          <w:szCs w:val="22"/>
        </w:rPr>
      </w:pPr>
    </w:p>
    <w:p w:rsidR="007A7851" w:rsidRPr="00251E67" w:rsidRDefault="007A7851" w:rsidP="00447687">
      <w:pPr>
        <w:pStyle w:val="Heading2"/>
        <w:rPr>
          <w:rFonts w:ascii="Arial" w:hAnsi="Arial" w:cs="Arial"/>
          <w:sz w:val="22"/>
          <w:szCs w:val="22"/>
        </w:rPr>
      </w:pPr>
      <w:bookmarkStart w:id="14" w:name="_Toc416428374"/>
      <w:r w:rsidRPr="00251E67">
        <w:rPr>
          <w:rFonts w:ascii="Arial" w:hAnsi="Arial" w:cs="Arial"/>
          <w:sz w:val="22"/>
          <w:szCs w:val="22"/>
        </w:rPr>
        <w:t>4.1</w:t>
      </w:r>
      <w:r w:rsidRPr="00251E67">
        <w:rPr>
          <w:rFonts w:ascii="Arial" w:hAnsi="Arial" w:cs="Arial"/>
          <w:sz w:val="22"/>
          <w:szCs w:val="22"/>
        </w:rPr>
        <w:tab/>
        <w:t>Introduction</w:t>
      </w:r>
      <w:bookmarkEnd w:id="14"/>
    </w:p>
    <w:p w:rsidR="00447687" w:rsidRPr="00251E67" w:rsidRDefault="00447687" w:rsidP="00447687">
      <w:pPr>
        <w:rPr>
          <w:rFonts w:ascii="Arial" w:hAnsi="Arial" w:cs="Arial"/>
          <w:sz w:val="22"/>
          <w:szCs w:val="22"/>
        </w:rPr>
      </w:pPr>
    </w:p>
    <w:p w:rsidR="00D91B56" w:rsidRPr="00251E67" w:rsidRDefault="00E14F75" w:rsidP="00E14F75">
      <w:pPr>
        <w:pStyle w:val="PHD-normaltext"/>
        <w:rPr>
          <w:rFonts w:ascii="Arial" w:hAnsi="Arial" w:cs="Arial"/>
          <w:sz w:val="22"/>
          <w:szCs w:val="22"/>
        </w:rPr>
      </w:pPr>
      <w:r w:rsidRPr="00251E67">
        <w:rPr>
          <w:rFonts w:ascii="Arial" w:hAnsi="Arial" w:cs="Arial"/>
          <w:sz w:val="22"/>
          <w:szCs w:val="22"/>
        </w:rPr>
        <w:t xml:space="preserve">All jurisdictions in Australia provide some form of workers’ compensation scheme.  For most work-related </w:t>
      </w:r>
      <w:r w:rsidR="00130015" w:rsidRPr="00251E67">
        <w:rPr>
          <w:rFonts w:ascii="Arial" w:hAnsi="Arial" w:cs="Arial"/>
          <w:sz w:val="22"/>
          <w:szCs w:val="22"/>
        </w:rPr>
        <w:t>disease</w:t>
      </w:r>
      <w:r w:rsidRPr="00251E67">
        <w:rPr>
          <w:rFonts w:ascii="Arial" w:hAnsi="Arial" w:cs="Arial"/>
          <w:sz w:val="22"/>
          <w:szCs w:val="22"/>
        </w:rPr>
        <w:t xml:space="preserve">s, the worker (the claimant) must establish that there is a causal connection between a particular work exposure and the </w:t>
      </w:r>
      <w:r w:rsidR="00130015" w:rsidRPr="00251E67">
        <w:rPr>
          <w:rFonts w:ascii="Arial" w:hAnsi="Arial" w:cs="Arial"/>
          <w:sz w:val="22"/>
          <w:szCs w:val="22"/>
        </w:rPr>
        <w:t>disease</w:t>
      </w:r>
      <w:r w:rsidRPr="00251E67">
        <w:rPr>
          <w:rFonts w:ascii="Arial" w:hAnsi="Arial" w:cs="Arial"/>
          <w:sz w:val="22"/>
          <w:szCs w:val="22"/>
        </w:rPr>
        <w:t xml:space="preserve"> on which the claim is based.  This appears a sensible approach where there is significant uncertainty as to whether a particular exposure does indeed cause the </w:t>
      </w:r>
      <w:r w:rsidR="00130015" w:rsidRPr="00251E67">
        <w:rPr>
          <w:rFonts w:ascii="Arial" w:hAnsi="Arial" w:cs="Arial"/>
          <w:sz w:val="22"/>
          <w:szCs w:val="22"/>
        </w:rPr>
        <w:t>disease</w:t>
      </w:r>
      <w:r w:rsidRPr="00251E67">
        <w:rPr>
          <w:rFonts w:ascii="Arial" w:hAnsi="Arial" w:cs="Arial"/>
          <w:sz w:val="22"/>
          <w:szCs w:val="22"/>
        </w:rPr>
        <w:t xml:space="preserve">.  However, where there is strong evidence of a causal connection between the exposure and the </w:t>
      </w:r>
      <w:r w:rsidR="00130015" w:rsidRPr="00251E67">
        <w:rPr>
          <w:rFonts w:ascii="Arial" w:hAnsi="Arial" w:cs="Arial"/>
          <w:sz w:val="22"/>
          <w:szCs w:val="22"/>
        </w:rPr>
        <w:t>disease</w:t>
      </w:r>
      <w:r w:rsidRPr="00251E67">
        <w:rPr>
          <w:rFonts w:ascii="Arial" w:hAnsi="Arial" w:cs="Arial"/>
          <w:sz w:val="22"/>
          <w:szCs w:val="22"/>
        </w:rPr>
        <w:t xml:space="preserve">, there seems little point expending time and resources requiring each individual worker to prove that connection.  The Deemed Diseases </w:t>
      </w:r>
      <w:r w:rsidR="00D91B56" w:rsidRPr="00251E67">
        <w:rPr>
          <w:rFonts w:ascii="Arial" w:hAnsi="Arial" w:cs="Arial"/>
          <w:sz w:val="22"/>
          <w:szCs w:val="22"/>
        </w:rPr>
        <w:t xml:space="preserve">approach </w:t>
      </w:r>
      <w:r w:rsidRPr="00251E67">
        <w:rPr>
          <w:rFonts w:ascii="Arial" w:hAnsi="Arial" w:cs="Arial"/>
          <w:sz w:val="22"/>
          <w:szCs w:val="22"/>
        </w:rPr>
        <w:t>reverses the onus of proof when a claim is made</w:t>
      </w:r>
      <w:r w:rsidR="00C87819" w:rsidRPr="00251E67">
        <w:rPr>
          <w:rFonts w:ascii="Arial" w:hAnsi="Arial" w:cs="Arial"/>
          <w:sz w:val="22"/>
          <w:szCs w:val="22"/>
        </w:rPr>
        <w:t>, but does not guarantee the success of a claim</w:t>
      </w:r>
      <w:r w:rsidRPr="00251E67">
        <w:rPr>
          <w:rFonts w:ascii="Arial" w:hAnsi="Arial" w:cs="Arial"/>
          <w:sz w:val="22"/>
          <w:szCs w:val="22"/>
        </w:rPr>
        <w:t>.</w:t>
      </w:r>
      <w:r w:rsidR="00D91B56" w:rsidRPr="00251E67">
        <w:rPr>
          <w:rFonts w:ascii="Arial" w:hAnsi="Arial" w:cs="Arial"/>
          <w:sz w:val="22"/>
          <w:szCs w:val="22"/>
        </w:rPr>
        <w:t xml:space="preserve">  </w:t>
      </w:r>
      <w:r w:rsidR="00422141" w:rsidRPr="00251E67">
        <w:rPr>
          <w:rFonts w:ascii="Arial" w:hAnsi="Arial" w:cs="Arial"/>
          <w:sz w:val="22"/>
          <w:szCs w:val="22"/>
        </w:rPr>
        <w:t xml:space="preserve">The worker still has to demonstrate they have had sufficient occupational exposure to the relevant exposure.  </w:t>
      </w:r>
      <w:r w:rsidR="00D91B56" w:rsidRPr="00251E67">
        <w:rPr>
          <w:rFonts w:ascii="Arial" w:hAnsi="Arial" w:cs="Arial"/>
          <w:sz w:val="22"/>
          <w:szCs w:val="22"/>
        </w:rPr>
        <w:t>Decisions regarding what exposure-</w:t>
      </w:r>
      <w:r w:rsidR="00130015" w:rsidRPr="00251E67">
        <w:rPr>
          <w:rFonts w:ascii="Arial" w:hAnsi="Arial" w:cs="Arial"/>
          <w:sz w:val="22"/>
          <w:szCs w:val="22"/>
        </w:rPr>
        <w:t>disease</w:t>
      </w:r>
      <w:r w:rsidR="00D91B56" w:rsidRPr="00251E67">
        <w:rPr>
          <w:rFonts w:ascii="Arial" w:hAnsi="Arial" w:cs="Arial"/>
          <w:sz w:val="22"/>
          <w:szCs w:val="22"/>
        </w:rPr>
        <w:t xml:space="preserve"> pairs should be included in a Deemed Diseases List must therefore strike a balance between the strength of evidence required to accept a causal connection, </w:t>
      </w:r>
      <w:r w:rsidR="00F97D27" w:rsidRPr="00251E67">
        <w:rPr>
          <w:rFonts w:ascii="Arial" w:hAnsi="Arial" w:cs="Arial"/>
          <w:sz w:val="22"/>
          <w:szCs w:val="22"/>
        </w:rPr>
        <w:t xml:space="preserve">the strength of evidence that the worker has a particular </w:t>
      </w:r>
      <w:r w:rsidR="00130015" w:rsidRPr="00251E67">
        <w:rPr>
          <w:rFonts w:ascii="Arial" w:hAnsi="Arial" w:cs="Arial"/>
          <w:sz w:val="22"/>
          <w:szCs w:val="22"/>
        </w:rPr>
        <w:t>disease</w:t>
      </w:r>
      <w:r w:rsidR="00F97D27" w:rsidRPr="00251E67">
        <w:rPr>
          <w:rFonts w:ascii="Arial" w:hAnsi="Arial" w:cs="Arial"/>
          <w:sz w:val="22"/>
          <w:szCs w:val="22"/>
        </w:rPr>
        <w:t xml:space="preserve">, and </w:t>
      </w:r>
      <w:r w:rsidR="00D91B56" w:rsidRPr="00251E67">
        <w:rPr>
          <w:rFonts w:ascii="Arial" w:hAnsi="Arial" w:cs="Arial"/>
          <w:sz w:val="22"/>
          <w:szCs w:val="22"/>
        </w:rPr>
        <w:t xml:space="preserve">the likelihood that a given </w:t>
      </w:r>
      <w:r w:rsidR="00130015" w:rsidRPr="00251E67">
        <w:rPr>
          <w:rFonts w:ascii="Arial" w:hAnsi="Arial" w:cs="Arial"/>
          <w:sz w:val="22"/>
          <w:szCs w:val="22"/>
        </w:rPr>
        <w:t>disease</w:t>
      </w:r>
      <w:r w:rsidR="00D91B56" w:rsidRPr="00251E67">
        <w:rPr>
          <w:rFonts w:ascii="Arial" w:hAnsi="Arial" w:cs="Arial"/>
          <w:sz w:val="22"/>
          <w:szCs w:val="22"/>
        </w:rPr>
        <w:t xml:space="preserve"> will have</w:t>
      </w:r>
      <w:r w:rsidR="00F97D27" w:rsidRPr="00251E67">
        <w:rPr>
          <w:rFonts w:ascii="Arial" w:hAnsi="Arial" w:cs="Arial"/>
          <w:sz w:val="22"/>
          <w:szCs w:val="22"/>
        </w:rPr>
        <w:t xml:space="preserve"> arisen as the result of a work-related exposure.</w:t>
      </w:r>
    </w:p>
    <w:p w:rsidR="00447687" w:rsidRPr="00251E67" w:rsidRDefault="00447687" w:rsidP="00E14F75">
      <w:pPr>
        <w:pStyle w:val="PHD-normaltext"/>
        <w:rPr>
          <w:rFonts w:ascii="Arial" w:hAnsi="Arial" w:cs="Arial"/>
          <w:sz w:val="22"/>
          <w:szCs w:val="22"/>
        </w:rPr>
      </w:pPr>
    </w:p>
    <w:p w:rsidR="00447687" w:rsidRPr="00251E67" w:rsidRDefault="00AD5618" w:rsidP="003B736E">
      <w:pPr>
        <w:pStyle w:val="Heading2"/>
        <w:rPr>
          <w:rFonts w:ascii="Arial" w:hAnsi="Arial" w:cs="Arial"/>
          <w:sz w:val="22"/>
          <w:szCs w:val="22"/>
        </w:rPr>
      </w:pPr>
      <w:bookmarkStart w:id="15" w:name="_Toc416428375"/>
      <w:r w:rsidRPr="00251E67">
        <w:rPr>
          <w:rFonts w:ascii="Arial" w:hAnsi="Arial" w:cs="Arial"/>
          <w:sz w:val="22"/>
          <w:szCs w:val="22"/>
        </w:rPr>
        <w:t>4.2</w:t>
      </w:r>
      <w:r w:rsidR="007764C2" w:rsidRPr="00251E67">
        <w:rPr>
          <w:rFonts w:ascii="Arial" w:hAnsi="Arial" w:cs="Arial"/>
          <w:sz w:val="22"/>
          <w:szCs w:val="22"/>
        </w:rPr>
        <w:tab/>
        <w:t>Considerations relevant to the criteria</w:t>
      </w:r>
      <w:bookmarkEnd w:id="15"/>
    </w:p>
    <w:p w:rsidR="00F3366E" w:rsidRPr="00251E67" w:rsidRDefault="007764C2" w:rsidP="00AF59F1">
      <w:pPr>
        <w:pStyle w:val="PhD-level2heading"/>
        <w:rPr>
          <w:rFonts w:ascii="Arial" w:hAnsi="Arial" w:cs="Arial"/>
          <w:sz w:val="22"/>
          <w:szCs w:val="22"/>
        </w:rPr>
      </w:pPr>
      <w:bookmarkStart w:id="16" w:name="_Toc416428376"/>
      <w:r w:rsidRPr="00251E67">
        <w:rPr>
          <w:rFonts w:ascii="Arial" w:hAnsi="Arial" w:cs="Arial"/>
          <w:sz w:val="22"/>
          <w:szCs w:val="22"/>
        </w:rPr>
        <w:t xml:space="preserve">Criterion 1: Strong causal link between the </w:t>
      </w:r>
      <w:r w:rsidR="00130015" w:rsidRPr="00251E67">
        <w:rPr>
          <w:rFonts w:ascii="Arial" w:hAnsi="Arial" w:cs="Arial"/>
          <w:sz w:val="22"/>
          <w:szCs w:val="22"/>
        </w:rPr>
        <w:t>disease</w:t>
      </w:r>
      <w:r w:rsidRPr="00251E67">
        <w:rPr>
          <w:rFonts w:ascii="Arial" w:hAnsi="Arial" w:cs="Arial"/>
          <w:sz w:val="22"/>
          <w:szCs w:val="22"/>
        </w:rPr>
        <w:t xml:space="preserve"> and occupational exposure</w:t>
      </w:r>
      <w:bookmarkEnd w:id="16"/>
    </w:p>
    <w:p w:rsidR="007764C2" w:rsidRPr="00251E67" w:rsidRDefault="007764C2" w:rsidP="007764C2">
      <w:pPr>
        <w:pStyle w:val="PHD-normaltext"/>
        <w:rPr>
          <w:rFonts w:ascii="Arial" w:hAnsi="Arial" w:cs="Arial"/>
          <w:sz w:val="22"/>
          <w:szCs w:val="22"/>
        </w:rPr>
      </w:pPr>
      <w:r w:rsidRPr="00251E67">
        <w:rPr>
          <w:rFonts w:ascii="Arial" w:hAnsi="Arial" w:cs="Arial"/>
          <w:sz w:val="22"/>
          <w:szCs w:val="22"/>
        </w:rPr>
        <w:t xml:space="preserve">The Deemed Diseases approach requires an acceptance of a causal connection between a specific work-related exposure and </w:t>
      </w:r>
      <w:r w:rsidR="00130015" w:rsidRPr="00251E67">
        <w:rPr>
          <w:rFonts w:ascii="Arial" w:hAnsi="Arial" w:cs="Arial"/>
          <w:sz w:val="22"/>
          <w:szCs w:val="22"/>
        </w:rPr>
        <w:t>disease</w:t>
      </w:r>
      <w:r w:rsidRPr="00251E67">
        <w:rPr>
          <w:rFonts w:ascii="Arial" w:hAnsi="Arial" w:cs="Arial"/>
          <w:sz w:val="22"/>
          <w:szCs w:val="22"/>
        </w:rPr>
        <w:t xml:space="preserve"> that results from that exposure.  Therefore, it is important that the causal link between the </w:t>
      </w:r>
      <w:r w:rsidR="00130015" w:rsidRPr="00251E67">
        <w:rPr>
          <w:rFonts w:ascii="Arial" w:hAnsi="Arial" w:cs="Arial"/>
          <w:sz w:val="22"/>
          <w:szCs w:val="22"/>
        </w:rPr>
        <w:t>disease</w:t>
      </w:r>
      <w:r w:rsidRPr="00251E67">
        <w:rPr>
          <w:rFonts w:ascii="Arial" w:hAnsi="Arial" w:cs="Arial"/>
          <w:sz w:val="22"/>
          <w:szCs w:val="22"/>
        </w:rPr>
        <w:t xml:space="preserve"> and one or more occupational exposures is well established.</w:t>
      </w:r>
    </w:p>
    <w:p w:rsidR="007764C2" w:rsidRPr="00251E67" w:rsidRDefault="007764C2" w:rsidP="007764C2">
      <w:pPr>
        <w:pStyle w:val="PHD-normaltext"/>
        <w:rPr>
          <w:rFonts w:ascii="Arial" w:hAnsi="Arial" w:cs="Arial"/>
          <w:sz w:val="22"/>
          <w:szCs w:val="22"/>
          <w:highlight w:val="green"/>
        </w:rPr>
      </w:pPr>
    </w:p>
    <w:p w:rsidR="007764C2" w:rsidRPr="00251E67" w:rsidRDefault="007764C2" w:rsidP="007764C2">
      <w:pPr>
        <w:pStyle w:val="PHD-normaltext"/>
        <w:rPr>
          <w:rFonts w:ascii="Arial" w:hAnsi="Arial" w:cs="Arial"/>
          <w:sz w:val="22"/>
          <w:szCs w:val="22"/>
        </w:rPr>
      </w:pPr>
      <w:r w:rsidRPr="00251E67">
        <w:rPr>
          <w:rFonts w:ascii="Arial" w:hAnsi="Arial" w:cs="Arial"/>
          <w:sz w:val="22"/>
          <w:szCs w:val="22"/>
        </w:rPr>
        <w:t xml:space="preserve">Many single studies have identified an apparent relationship between an occupational exposure and </w:t>
      </w:r>
      <w:r w:rsidR="00130015" w:rsidRPr="00251E67">
        <w:rPr>
          <w:rFonts w:ascii="Arial" w:hAnsi="Arial" w:cs="Arial"/>
          <w:sz w:val="22"/>
          <w:szCs w:val="22"/>
        </w:rPr>
        <w:t>disease</w:t>
      </w:r>
      <w:r w:rsidRPr="00251E67">
        <w:rPr>
          <w:rFonts w:ascii="Arial" w:hAnsi="Arial" w:cs="Arial"/>
          <w:sz w:val="22"/>
          <w:szCs w:val="22"/>
        </w:rPr>
        <w:t xml:space="preserve">.  However, it </w:t>
      </w:r>
      <w:r w:rsidR="00597C5D" w:rsidRPr="00251E67">
        <w:rPr>
          <w:rFonts w:ascii="Arial" w:hAnsi="Arial" w:cs="Arial"/>
          <w:sz w:val="22"/>
          <w:szCs w:val="22"/>
        </w:rPr>
        <w:t xml:space="preserve">is </w:t>
      </w:r>
      <w:r w:rsidRPr="00251E67">
        <w:rPr>
          <w:rFonts w:ascii="Arial" w:hAnsi="Arial" w:cs="Arial"/>
          <w:sz w:val="22"/>
          <w:szCs w:val="22"/>
        </w:rPr>
        <w:t>usually unwise to accept such an apparent relationship as true unless the finding has been replicated in several studies.  This is because any single study may be subject to methodological flaws which may provide a biased result, and even studies with few flaws can produce spurious results simply due to chance.  Relationships which have been identified in several separate studies provide stronger evidence, and systematic reviews and meta-analyses are usually even better.  For this reason, a decision was made for this project that the only exposure-outcome pairs to be considered for inclusion would be those for which there was a good quality systematic review of the evidence, or multiple good quality studies, showing a causal relationship.</w:t>
      </w:r>
    </w:p>
    <w:p w:rsidR="00C41C92" w:rsidRPr="00251E67" w:rsidRDefault="00C41C92" w:rsidP="007764C2">
      <w:pPr>
        <w:pStyle w:val="PHD-normaltext"/>
        <w:rPr>
          <w:rFonts w:ascii="Arial" w:hAnsi="Arial" w:cs="Arial"/>
          <w:sz w:val="22"/>
          <w:szCs w:val="22"/>
        </w:rPr>
      </w:pPr>
    </w:p>
    <w:p w:rsidR="00C95367" w:rsidRPr="00251E67" w:rsidRDefault="00C41C92" w:rsidP="007764C2">
      <w:pPr>
        <w:pStyle w:val="PHD-normaltext"/>
        <w:rPr>
          <w:rFonts w:ascii="Arial" w:hAnsi="Arial" w:cs="Arial"/>
          <w:sz w:val="22"/>
          <w:szCs w:val="22"/>
        </w:rPr>
      </w:pPr>
      <w:r w:rsidRPr="00251E67">
        <w:rPr>
          <w:rFonts w:ascii="Arial" w:hAnsi="Arial" w:cs="Arial"/>
          <w:sz w:val="22"/>
          <w:szCs w:val="22"/>
        </w:rPr>
        <w:lastRenderedPageBreak/>
        <w:t xml:space="preserve">The strength of this causal link relates to the strength of evidence, not the size of the association between an exposure and a disease.  It has been proposed that acceptance of causality in the occupational setting </w:t>
      </w:r>
      <w:r w:rsidR="009945FA" w:rsidRPr="00251E67">
        <w:rPr>
          <w:rFonts w:ascii="Arial" w:hAnsi="Arial" w:cs="Arial"/>
          <w:sz w:val="22"/>
          <w:szCs w:val="22"/>
        </w:rPr>
        <w:t xml:space="preserve">could or </w:t>
      </w:r>
      <w:r w:rsidRPr="00251E67">
        <w:rPr>
          <w:rFonts w:ascii="Arial" w:hAnsi="Arial" w:cs="Arial"/>
          <w:sz w:val="22"/>
          <w:szCs w:val="22"/>
        </w:rPr>
        <w:t xml:space="preserve">should be limited to exposure-disease pairs where the relative risk is two or more.  This is because when the relative risk is two or more it can be shown that there is a 50% </w:t>
      </w:r>
      <w:r w:rsidR="003C32D4" w:rsidRPr="00251E67">
        <w:rPr>
          <w:rFonts w:ascii="Arial" w:hAnsi="Arial" w:cs="Arial"/>
          <w:sz w:val="22"/>
          <w:szCs w:val="22"/>
        </w:rPr>
        <w:t xml:space="preserve">or higher </w:t>
      </w:r>
      <w:r w:rsidRPr="00251E67">
        <w:rPr>
          <w:rFonts w:ascii="Arial" w:hAnsi="Arial" w:cs="Arial"/>
          <w:sz w:val="22"/>
          <w:szCs w:val="22"/>
        </w:rPr>
        <w:t>probability that an exposed person with the disease of interest developed the disease because of the exposure.  This is seen to neatly equate to the legal requirement in some circumstances of proof "on the balance of probabilities"</w:t>
      </w:r>
      <w:hyperlink w:anchor="_ENREF_3" w:tooltip="AFOM Working Party on Occupational Cancer, 2003 #913"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&lt;EndNote&gt;&lt;Cite&gt;&lt;Author&gt;AFOM Working Party on Occupational Cancer&lt;/Author&gt;&lt;Year&gt;2003&lt;/Year&gt;&lt;RecNum&gt;913&lt;/RecNum&gt;&lt;DisplayText&gt;&lt;style face="superscript"&gt;3&lt;/style&gt;&lt;/DisplayText&gt;&lt;record&gt;&lt;rec-number&gt;913&lt;/rec-number&gt;&lt;foreign-keys&gt;&lt;key app="EN" db-id="9t2pp5ew3waxt7ex2apvwst4psz2x2xp0xpz"&gt;913&lt;/key&gt;&lt;/foreign-keys&gt;&lt;ref-type name="Report"&gt;27&lt;/ref-type&gt;&lt;contributors&gt;&lt;authors&gt;&lt;author&gt;AFOM Working Party on Occupational Cancer,&lt;/author&gt;&lt;/authors&gt;&lt;tertiary-authors&gt;&lt;author&gt;AFOM&lt;/author&gt;&lt;/tertiary-authors&gt;&lt;/contributors&gt;&lt;titles&gt;&lt;title&gt;Occupational Cancer.  A guide to prevention, assessment and investigation&lt;/title&gt;&lt;/titles&gt;&lt;dates&gt;&lt;year&gt;2003&lt;/year&gt;&lt;/dates&gt;&lt;pub-location&gt;Sydney&lt;/pub-location&gt;&lt;urls&gt;&lt;/urls&gt;&lt;/record&gt;&lt;/Cite&gt;&lt;/EndNote&gt;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3</w:t>
        </w:r>
        <w:r w:rsidR="00DE2368" w:rsidRPr="00251E67">
          <w:rPr>
            <w:rFonts w:ascii="Arial" w:hAnsi="Arial" w:cs="Arial"/>
            <w:sz w:val="22"/>
            <w:szCs w:val="22"/>
          </w:rPr>
          <w:fldChar w:fldCharType="end"/>
        </w:r>
      </w:hyperlink>
      <w:r w:rsidRPr="00251E67">
        <w:rPr>
          <w:rFonts w:ascii="Arial" w:hAnsi="Arial" w:cs="Arial"/>
          <w:sz w:val="22"/>
          <w:szCs w:val="22"/>
        </w:rPr>
        <w:t>.</w:t>
      </w:r>
    </w:p>
    <w:p w:rsidR="00C95367" w:rsidRPr="00251E67" w:rsidRDefault="00C95367" w:rsidP="007764C2">
      <w:pPr>
        <w:pStyle w:val="PHD-normaltext"/>
        <w:rPr>
          <w:rFonts w:ascii="Arial" w:hAnsi="Arial" w:cs="Arial"/>
          <w:sz w:val="22"/>
          <w:szCs w:val="22"/>
        </w:rPr>
      </w:pPr>
    </w:p>
    <w:p w:rsidR="00C95367" w:rsidRPr="00251E67" w:rsidRDefault="003C32D4" w:rsidP="007764C2">
      <w:pPr>
        <w:pStyle w:val="PHD-normaltext"/>
        <w:rPr>
          <w:rFonts w:ascii="Arial" w:hAnsi="Arial" w:cs="Arial"/>
          <w:sz w:val="22"/>
          <w:szCs w:val="22"/>
        </w:rPr>
      </w:pPr>
      <w:r w:rsidRPr="00251E67">
        <w:rPr>
          <w:rFonts w:ascii="Arial" w:hAnsi="Arial" w:cs="Arial"/>
          <w:sz w:val="22"/>
          <w:szCs w:val="22"/>
        </w:rPr>
        <w:t>Limiting</w:t>
      </w:r>
      <w:r w:rsidR="00C41C92" w:rsidRPr="00251E67">
        <w:rPr>
          <w:rFonts w:ascii="Arial" w:hAnsi="Arial" w:cs="Arial"/>
          <w:sz w:val="22"/>
          <w:szCs w:val="22"/>
        </w:rPr>
        <w:t xml:space="preserve"> conditions on the List to those where the relative risk is two or more is simplistic and does not reflect the various complexities underlying any measure of relative risk from real world studies.  These studies reflect cohorts of workers with a range of exposures of varying intensities and durations and followed up for varying lengths of time.  The true risk of individual workers therefore would range considerably above and below the estimate of the relative risk.  In addition, each estimate of</w:t>
      </w:r>
      <w:r w:rsidR="000225DD" w:rsidRPr="00251E67">
        <w:rPr>
          <w:rFonts w:ascii="Arial" w:hAnsi="Arial" w:cs="Arial"/>
          <w:sz w:val="22"/>
          <w:szCs w:val="22"/>
        </w:rPr>
        <w:t xml:space="preserve"> relative risk</w:t>
      </w:r>
      <w:r w:rsidR="00C41C92" w:rsidRPr="00251E67">
        <w:rPr>
          <w:rFonts w:ascii="Arial" w:hAnsi="Arial" w:cs="Arial"/>
          <w:sz w:val="22"/>
          <w:szCs w:val="22"/>
        </w:rPr>
        <w:t xml:space="preserve"> has </w:t>
      </w:r>
      <w:r w:rsidR="009608F1" w:rsidRPr="00251E67">
        <w:rPr>
          <w:rFonts w:ascii="Arial" w:hAnsi="Arial" w:cs="Arial"/>
          <w:sz w:val="22"/>
          <w:szCs w:val="22"/>
        </w:rPr>
        <w:t xml:space="preserve">a </w:t>
      </w:r>
      <w:r w:rsidR="00F36AC6" w:rsidRPr="00251E67">
        <w:rPr>
          <w:rFonts w:ascii="Arial" w:hAnsi="Arial" w:cs="Arial"/>
          <w:sz w:val="22"/>
          <w:szCs w:val="22"/>
        </w:rPr>
        <w:t>range in which the true value probably lies (the confidence interval)</w:t>
      </w:r>
      <w:r w:rsidR="00C41C92" w:rsidRPr="00251E67">
        <w:rPr>
          <w:rFonts w:ascii="Arial" w:hAnsi="Arial" w:cs="Arial"/>
          <w:sz w:val="22"/>
          <w:szCs w:val="22"/>
        </w:rPr>
        <w:t xml:space="preserve">.  </w:t>
      </w:r>
      <w:r w:rsidR="00F36AC6" w:rsidRPr="00251E67">
        <w:rPr>
          <w:rFonts w:ascii="Arial" w:hAnsi="Arial" w:cs="Arial"/>
          <w:sz w:val="22"/>
          <w:szCs w:val="22"/>
        </w:rPr>
        <w:t>This range</w:t>
      </w:r>
      <w:r w:rsidR="00C41C92" w:rsidRPr="00251E67">
        <w:rPr>
          <w:rFonts w:ascii="Arial" w:hAnsi="Arial" w:cs="Arial"/>
          <w:sz w:val="22"/>
          <w:szCs w:val="22"/>
        </w:rPr>
        <w:t xml:space="preserve"> might include </w:t>
      </w:r>
      <w:r w:rsidR="009608F1" w:rsidRPr="00251E67">
        <w:rPr>
          <w:rFonts w:ascii="Arial" w:hAnsi="Arial" w:cs="Arial"/>
          <w:sz w:val="22"/>
          <w:szCs w:val="22"/>
        </w:rPr>
        <w:t xml:space="preserve">numbers less than two when the estimate of the </w:t>
      </w:r>
      <w:r w:rsidR="00C41C92" w:rsidRPr="00251E67">
        <w:rPr>
          <w:rFonts w:ascii="Arial" w:hAnsi="Arial" w:cs="Arial"/>
          <w:sz w:val="22"/>
          <w:szCs w:val="22"/>
        </w:rPr>
        <w:t>relative risk</w:t>
      </w:r>
      <w:r w:rsidR="009608F1" w:rsidRPr="00251E67">
        <w:rPr>
          <w:rFonts w:ascii="Arial" w:hAnsi="Arial" w:cs="Arial"/>
          <w:sz w:val="22"/>
          <w:szCs w:val="22"/>
        </w:rPr>
        <w:t xml:space="preserve"> is more than two.  Equally, the range might include numbers more than two when the estimate of the relative risk is less than two.  This</w:t>
      </w:r>
      <w:r w:rsidR="00F36AC6" w:rsidRPr="00251E67">
        <w:rPr>
          <w:rFonts w:ascii="Arial" w:hAnsi="Arial" w:cs="Arial"/>
          <w:sz w:val="22"/>
          <w:szCs w:val="22"/>
        </w:rPr>
        <w:t xml:space="preserve"> reinforces the fact that using a cut-off of two for the relative risk estimate is arbitrary</w:t>
      </w:r>
      <w:r w:rsidR="00C41C92" w:rsidRPr="00251E67">
        <w:rPr>
          <w:rFonts w:ascii="Arial" w:hAnsi="Arial" w:cs="Arial"/>
          <w:sz w:val="22"/>
          <w:szCs w:val="22"/>
        </w:rPr>
        <w:t>.</w:t>
      </w:r>
    </w:p>
    <w:p w:rsidR="00C95367" w:rsidRPr="00251E67" w:rsidRDefault="00C95367" w:rsidP="007764C2">
      <w:pPr>
        <w:pStyle w:val="PHD-normaltext"/>
        <w:rPr>
          <w:rFonts w:ascii="Arial" w:hAnsi="Arial" w:cs="Arial"/>
          <w:sz w:val="22"/>
          <w:szCs w:val="22"/>
        </w:rPr>
      </w:pPr>
    </w:p>
    <w:p w:rsidR="00C41C92" w:rsidRPr="00251E67" w:rsidRDefault="009945FA" w:rsidP="007764C2">
      <w:pPr>
        <w:pStyle w:val="PHD-normaltext"/>
        <w:rPr>
          <w:rFonts w:ascii="Arial" w:hAnsi="Arial" w:cs="Arial"/>
          <w:sz w:val="22"/>
          <w:szCs w:val="22"/>
        </w:rPr>
      </w:pPr>
      <w:r w:rsidRPr="00251E67">
        <w:rPr>
          <w:rFonts w:ascii="Arial" w:hAnsi="Arial" w:cs="Arial"/>
          <w:sz w:val="22"/>
          <w:szCs w:val="22"/>
        </w:rPr>
        <w:t xml:space="preserve">The decision regarding the probability required to make a final determination in an individual case that a particular occupational exposure did or did not cause a particular disease is a legal one.  This decision is not directly relevant to the decision as to whether there is sufficient evidence that a particular exposure can cause a particular disease.  </w:t>
      </w:r>
      <w:r w:rsidR="00C41C92" w:rsidRPr="00251E67">
        <w:rPr>
          <w:rFonts w:ascii="Arial" w:hAnsi="Arial" w:cs="Arial"/>
          <w:sz w:val="22"/>
          <w:szCs w:val="22"/>
        </w:rPr>
        <w:t>The approach taken with the List is to allow disorder-exposure pairs to be considered for inclusion when there is strong evidence (that is, consistent evidence in several good quality studies) that the true</w:t>
      </w:r>
      <w:r w:rsidR="000225DD" w:rsidRPr="00251E67">
        <w:rPr>
          <w:rFonts w:ascii="Arial" w:hAnsi="Arial" w:cs="Arial"/>
          <w:sz w:val="22"/>
          <w:szCs w:val="22"/>
        </w:rPr>
        <w:t xml:space="preserve"> relative risk</w:t>
      </w:r>
      <w:r w:rsidR="00C41C92" w:rsidRPr="00251E67">
        <w:rPr>
          <w:rFonts w:ascii="Arial" w:hAnsi="Arial" w:cs="Arial"/>
          <w:sz w:val="22"/>
          <w:szCs w:val="22"/>
        </w:rPr>
        <w:t xml:space="preserve"> is greater than one - i.e., that the exposure is an independent cause of the disease.  The size of that association (i.e. the size of the </w:t>
      </w:r>
      <w:r w:rsidRPr="00251E67">
        <w:rPr>
          <w:rFonts w:ascii="Arial" w:hAnsi="Arial" w:cs="Arial"/>
          <w:sz w:val="22"/>
          <w:szCs w:val="22"/>
        </w:rPr>
        <w:t>relative risk</w:t>
      </w:r>
      <w:r w:rsidR="00C41C92" w:rsidRPr="00251E67">
        <w:rPr>
          <w:rFonts w:ascii="Arial" w:hAnsi="Arial" w:cs="Arial"/>
          <w:sz w:val="22"/>
          <w:szCs w:val="22"/>
        </w:rPr>
        <w:t>) is not relevant to that consideration, apart from needing to be greater than one and the 95% confidence interval not to include one.</w:t>
      </w:r>
    </w:p>
    <w:p w:rsidR="007764C2" w:rsidRPr="00251E67" w:rsidRDefault="007764C2" w:rsidP="00AF59F1">
      <w:pPr>
        <w:pStyle w:val="PhD-level2heading"/>
        <w:rPr>
          <w:rFonts w:ascii="Arial" w:hAnsi="Arial" w:cs="Arial"/>
          <w:sz w:val="22"/>
          <w:szCs w:val="22"/>
        </w:rPr>
      </w:pPr>
      <w:bookmarkStart w:id="17" w:name="_Toc416428377"/>
      <w:r w:rsidRPr="00251E67">
        <w:rPr>
          <w:rFonts w:ascii="Arial" w:hAnsi="Arial" w:cs="Arial"/>
          <w:sz w:val="22"/>
          <w:szCs w:val="22"/>
        </w:rPr>
        <w:t>Criterion 2: Clear diagnostic criteria</w:t>
      </w:r>
      <w:bookmarkEnd w:id="17"/>
    </w:p>
    <w:p w:rsidR="00597C5D" w:rsidRPr="00251E67" w:rsidRDefault="00130015" w:rsidP="007764C2">
      <w:pPr>
        <w:pStyle w:val="PHD-normaltext"/>
        <w:rPr>
          <w:rFonts w:ascii="Arial" w:hAnsi="Arial" w:cs="Arial"/>
          <w:sz w:val="22"/>
          <w:szCs w:val="22"/>
        </w:rPr>
      </w:pPr>
      <w:r w:rsidRPr="00251E67">
        <w:rPr>
          <w:rFonts w:ascii="Arial" w:hAnsi="Arial" w:cs="Arial"/>
          <w:sz w:val="22"/>
          <w:szCs w:val="22"/>
        </w:rPr>
        <w:t>Disease</w:t>
      </w:r>
      <w:r w:rsidR="007764C2" w:rsidRPr="00251E67">
        <w:rPr>
          <w:rFonts w:ascii="Arial" w:hAnsi="Arial" w:cs="Arial"/>
          <w:sz w:val="22"/>
          <w:szCs w:val="22"/>
        </w:rPr>
        <w:t xml:space="preserve">s to be included </w:t>
      </w:r>
      <w:r w:rsidR="007365AC" w:rsidRPr="00251E67">
        <w:rPr>
          <w:rFonts w:ascii="Arial" w:hAnsi="Arial" w:cs="Arial"/>
          <w:sz w:val="22"/>
          <w:szCs w:val="22"/>
        </w:rPr>
        <w:t>on the List</w:t>
      </w:r>
      <w:r w:rsidR="007764C2" w:rsidRPr="00251E67">
        <w:rPr>
          <w:rFonts w:ascii="Arial" w:hAnsi="Arial" w:cs="Arial"/>
          <w:sz w:val="22"/>
          <w:szCs w:val="22"/>
        </w:rPr>
        <w:t xml:space="preserve"> must be able to diagnosed unambiguously.  Otherwise there may be doubts about whether the person actually has the </w:t>
      </w:r>
      <w:r w:rsidRPr="00251E67">
        <w:rPr>
          <w:rFonts w:ascii="Arial" w:hAnsi="Arial" w:cs="Arial"/>
          <w:sz w:val="22"/>
          <w:szCs w:val="22"/>
        </w:rPr>
        <w:t>disease</w:t>
      </w:r>
      <w:r w:rsidR="007764C2" w:rsidRPr="00251E67">
        <w:rPr>
          <w:rFonts w:ascii="Arial" w:hAnsi="Arial" w:cs="Arial"/>
          <w:sz w:val="22"/>
          <w:szCs w:val="22"/>
        </w:rPr>
        <w:t>, leading to challenges to the claim, which the Deemed Diseases system is designed to avoid.</w:t>
      </w:r>
    </w:p>
    <w:p w:rsidR="00D9209F" w:rsidRPr="00251E67" w:rsidRDefault="00D9209F" w:rsidP="00D9209F">
      <w:pPr>
        <w:pStyle w:val="PHD-normaltext"/>
        <w:rPr>
          <w:rFonts w:ascii="Arial" w:hAnsi="Arial" w:cs="Arial"/>
          <w:sz w:val="22"/>
          <w:szCs w:val="22"/>
        </w:rPr>
      </w:pPr>
    </w:p>
    <w:p w:rsidR="00597C5D" w:rsidRPr="00251E67" w:rsidRDefault="00D9209F" w:rsidP="00D9209F">
      <w:pPr>
        <w:pStyle w:val="PHD-normaltext"/>
        <w:rPr>
          <w:rFonts w:ascii="Arial" w:hAnsi="Arial" w:cs="Arial"/>
          <w:sz w:val="22"/>
          <w:szCs w:val="22"/>
        </w:rPr>
      </w:pPr>
      <w:r w:rsidRPr="00251E67">
        <w:rPr>
          <w:rFonts w:ascii="Arial" w:hAnsi="Arial" w:cs="Arial"/>
          <w:sz w:val="22"/>
          <w:szCs w:val="22"/>
        </w:rPr>
        <w:lastRenderedPageBreak/>
        <w:t>There are two aspects to the diagnosis of occupational diseases</w:t>
      </w:r>
      <w:r w:rsidR="003C32D4" w:rsidRPr="00251E67">
        <w:rPr>
          <w:rFonts w:ascii="Arial" w:hAnsi="Arial" w:cs="Arial"/>
          <w:sz w:val="22"/>
          <w:szCs w:val="22"/>
        </w:rPr>
        <w:t xml:space="preserve"> </w:t>
      </w:r>
      <w:r w:rsidRPr="00251E67">
        <w:rPr>
          <w:rFonts w:ascii="Arial" w:hAnsi="Arial" w:cs="Arial"/>
          <w:sz w:val="22"/>
          <w:szCs w:val="22"/>
        </w:rPr>
        <w:t>- identification of the pathological condition, irrespective of the cause, and identification that the cause was, or was not, an occupational exposure.</w:t>
      </w:r>
    </w:p>
    <w:p w:rsidR="00D9209F" w:rsidRPr="00251E67" w:rsidRDefault="00D9209F" w:rsidP="00D9209F">
      <w:pPr>
        <w:pStyle w:val="PHD-normaltext"/>
        <w:rPr>
          <w:rFonts w:ascii="Arial" w:hAnsi="Arial" w:cs="Arial"/>
          <w:sz w:val="22"/>
          <w:szCs w:val="22"/>
        </w:rPr>
      </w:pPr>
    </w:p>
    <w:p w:rsidR="00D9209F" w:rsidRPr="00251E67" w:rsidRDefault="007764C2" w:rsidP="007764C2">
      <w:pPr>
        <w:pStyle w:val="PHD-normaltext"/>
        <w:rPr>
          <w:rFonts w:ascii="Arial" w:hAnsi="Arial" w:cs="Arial"/>
          <w:sz w:val="22"/>
          <w:szCs w:val="22"/>
        </w:rPr>
      </w:pPr>
      <w:r w:rsidRPr="00251E67">
        <w:rPr>
          <w:rFonts w:ascii="Arial" w:hAnsi="Arial" w:cs="Arial"/>
          <w:sz w:val="22"/>
          <w:szCs w:val="22"/>
        </w:rPr>
        <w:t xml:space="preserve">Clear diagnostic criteria would be expected to be present for virtually all </w:t>
      </w:r>
      <w:r w:rsidR="00D9209F" w:rsidRPr="00251E67">
        <w:rPr>
          <w:rFonts w:ascii="Arial" w:hAnsi="Arial" w:cs="Arial"/>
          <w:sz w:val="22"/>
          <w:szCs w:val="22"/>
        </w:rPr>
        <w:t>the diseases considered for inclusion on the List, but even this can be difficult for some diseases.</w:t>
      </w:r>
      <w:r w:rsidR="00597C5D" w:rsidRPr="00251E67">
        <w:rPr>
          <w:rFonts w:ascii="Arial" w:hAnsi="Arial" w:cs="Arial"/>
          <w:sz w:val="22"/>
          <w:szCs w:val="22"/>
        </w:rPr>
        <w:t xml:space="preserve">  </w:t>
      </w:r>
      <w:r w:rsidR="00D9209F" w:rsidRPr="00251E67">
        <w:rPr>
          <w:rFonts w:ascii="Arial" w:hAnsi="Arial" w:cs="Arial"/>
          <w:sz w:val="22"/>
          <w:szCs w:val="22"/>
        </w:rPr>
        <w:t>The diagnosis of chronic neuro-psychiatric conditions associated with solvent exposure is one such example</w:t>
      </w:r>
      <w:r w:rsidR="00DE2368" w:rsidRPr="00251E67">
        <w:rPr>
          <w:rFonts w:ascii="Arial" w:hAnsi="Arial" w:cs="Arial"/>
          <w:sz w:val="22"/>
          <w:szCs w:val="22"/>
        </w:rPr>
        <w:fldChar w:fldCharType="begin"/>
      </w:r>
      <w:r w:rsidR="00937E91" w:rsidRPr="00251E67">
        <w:rPr>
          <w:rFonts w:ascii="Arial" w:hAnsi="Arial" w:cs="Arial"/>
          <w:sz w:val="22"/>
          <w:szCs w:val="22"/>
        </w:rPr>
        <w:instrText xml:space="preserve"> ADDIN EN.CITE &lt;EndNote&gt;&lt;Cite&gt;&lt;Author&gt;Verberk&lt;/Author&gt;&lt;Year&gt;2012&lt;/Year&gt;&lt;RecNum&gt;738&lt;/RecNum&gt;&lt;DisplayText&gt;&lt;style face="superscript"&gt;4, 5&lt;/style&gt;&lt;/DisplayText&gt;&lt;record&gt;&lt;rec-number&gt;738&lt;/rec-number&gt;&lt;foreign-keys&gt;&lt;key app="EN" db-id="9t2pp5ew3waxt7ex2apvwst4psz2x2xp0xpz"&gt;738&lt;/key&gt;&lt;/foreign-keys&gt;&lt;ref-type name="Journal Article"&gt;17&lt;/ref-type&gt;&lt;contributors&gt;&lt;authors&gt;&lt;author&gt;Verberk, MM&lt;/author&gt;&lt;author&gt;van der Hoek, JA&lt;/author&gt;&lt;author&gt;van Valen, E&lt;/author&gt;&lt;author&gt;Wekking, EM&lt;/author&gt;&lt;author&gt;van Hout, MS&lt;/author&gt;&lt;author&gt;Hageman, G&lt;/author&gt;&lt;author&gt;van der Laan, G&lt;/author&gt;&lt;author&gt;van Dijk, FJ&lt;/author&gt;&lt;/authors&gt;&lt;/contributors&gt;&lt;titles&gt;&lt;title&gt;Decision rules for assessment of chronic solvent-induced encephalopathy: Results in 2370 patients&lt;/title&gt;&lt;secondary-title&gt;Neurotoxicology&lt;/secondary-title&gt;&lt;/titles&gt;&lt;periodical&gt;&lt;full-title&gt;Neurotoxicology&lt;/full-title&gt;&lt;/periodical&gt;&lt;pages&gt;742-752&lt;/pages&gt;&lt;volume&gt;33&lt;/volume&gt;&lt;number&gt;4&lt;/number&gt;&lt;dates&gt;&lt;year&gt;2012&lt;/year&gt;&lt;/dates&gt;&lt;urls&gt;&lt;/urls&gt;&lt;/record&gt;&lt;/Cite&gt;&lt;Cite&gt;&lt;Author&gt;Van Valen&lt;/Author&gt;&lt;Year&gt;2012&lt;/Year&gt;&lt;RecNum&gt;737&lt;/RecNum&gt;&lt;record&gt;&lt;rec-number&gt;737&lt;/rec-number&gt;&lt;foreign-keys&gt;&lt;key app="EN" db-id="9t2pp5ew3waxt7ex2apvwst4psz2x2xp0xpz"&gt;737&lt;/key&gt;&lt;/foreign-keys&gt;&lt;ref-type name="Journal Article"&gt;17&lt;/ref-type&gt;&lt;contributors&gt;&lt;authors&gt;&lt;author&gt;Van Valen, E&lt;/author&gt;&lt;author&gt;van Thriel, C&lt;/author&gt;&lt;author&gt;Akila, R&lt;/author&gt;&lt;author&gt;Nilson, LN&lt;/author&gt;&lt;author&gt;Bast-Pettersen, R&lt;/author&gt;&lt;author&gt;Sainio, M&lt;/author&gt;&lt;author&gt;van Dijk, F&lt;/author&gt;&lt;author&gt;van der Laan, G&lt;/author&gt;&lt;author&gt;Verberk, M&lt;/author&gt;&lt;author&gt;Wekking, E&lt;/author&gt;&lt;/authors&gt;&lt;/contributors&gt;&lt;titles&gt;&lt;title&gt;Chronic solvent-induced encephalopathy: European consensus of neuropsychological characteristics, assessment, and guidelines for diagnostics&lt;/title&gt;&lt;secondary-title&gt;Neurotoxicology&lt;/secondary-title&gt;&lt;/titles&gt;&lt;periodical&gt;&lt;full-title&gt;Neurotoxicology&lt;/full-title&gt;&lt;/periodical&gt;&lt;pages&gt;710-726&lt;/pages&gt;&lt;volume&gt;33&lt;/volume&gt;&lt;number&gt;4&lt;/number&gt;&lt;dates&gt;&lt;year&gt;2012&lt;/year&gt;&lt;/dates&gt;&lt;urls&gt;&lt;/urls&gt;&lt;/record&gt;&lt;/Cite&gt;&lt;/EndNote&gt;</w:instrText>
      </w:r>
      <w:r w:rsidR="00DE2368" w:rsidRPr="00251E67">
        <w:rPr>
          <w:rFonts w:ascii="Arial" w:hAnsi="Arial" w:cs="Arial"/>
          <w:sz w:val="22"/>
          <w:szCs w:val="22"/>
        </w:rPr>
        <w:fldChar w:fldCharType="separate"/>
      </w:r>
      <w:hyperlink w:anchor="_ENREF_4" w:tooltip="Verberk, 2012 #738" w:history="1">
        <w:r w:rsidR="00E44403" w:rsidRPr="00251E67">
          <w:rPr>
            <w:rFonts w:ascii="Arial" w:hAnsi="Arial" w:cs="Arial"/>
            <w:noProof/>
            <w:sz w:val="22"/>
            <w:szCs w:val="22"/>
            <w:vertAlign w:val="superscript"/>
          </w:rPr>
          <w:t>4</w:t>
        </w:r>
      </w:hyperlink>
      <w:r w:rsidR="00937E91" w:rsidRPr="00251E67">
        <w:rPr>
          <w:rFonts w:ascii="Arial" w:hAnsi="Arial" w:cs="Arial"/>
          <w:noProof/>
          <w:sz w:val="22"/>
          <w:szCs w:val="22"/>
          <w:vertAlign w:val="superscript"/>
        </w:rPr>
        <w:t xml:space="preserve">, </w:t>
      </w:r>
      <w:hyperlink w:anchor="_ENREF_5" w:tooltip="Van Valen, 2012 #737" w:history="1">
        <w:r w:rsidR="00E44403" w:rsidRPr="00251E67">
          <w:rPr>
            <w:rFonts w:ascii="Arial" w:hAnsi="Arial" w:cs="Arial"/>
            <w:noProof/>
            <w:sz w:val="22"/>
            <w:szCs w:val="22"/>
            <w:vertAlign w:val="superscript"/>
          </w:rPr>
          <w:t>5</w:t>
        </w:r>
      </w:hyperlink>
      <w:r w:rsidR="00DE2368" w:rsidRPr="00251E67">
        <w:rPr>
          <w:rFonts w:ascii="Arial" w:hAnsi="Arial" w:cs="Arial"/>
          <w:sz w:val="22"/>
          <w:szCs w:val="22"/>
        </w:rPr>
        <w:fldChar w:fldCharType="end"/>
      </w:r>
      <w:r w:rsidR="00D9209F" w:rsidRPr="00251E67">
        <w:rPr>
          <w:rFonts w:ascii="Arial" w:hAnsi="Arial" w:cs="Arial"/>
          <w:sz w:val="22"/>
          <w:szCs w:val="22"/>
        </w:rPr>
        <w:t>.</w:t>
      </w:r>
    </w:p>
    <w:p w:rsidR="00D9209F" w:rsidRPr="00251E67" w:rsidRDefault="00D9209F" w:rsidP="007764C2">
      <w:pPr>
        <w:pStyle w:val="PHD-normaltext"/>
        <w:rPr>
          <w:rFonts w:ascii="Arial" w:hAnsi="Arial" w:cs="Arial"/>
          <w:sz w:val="22"/>
          <w:szCs w:val="22"/>
        </w:rPr>
      </w:pPr>
    </w:p>
    <w:p w:rsidR="003B736E" w:rsidRPr="00251E67" w:rsidRDefault="007764C2" w:rsidP="007764C2">
      <w:pPr>
        <w:pStyle w:val="PHD-normaltext"/>
        <w:rPr>
          <w:rFonts w:ascii="Arial" w:hAnsi="Arial" w:cs="Arial"/>
          <w:sz w:val="22"/>
          <w:szCs w:val="22"/>
        </w:rPr>
      </w:pPr>
      <w:r w:rsidRPr="00251E67">
        <w:rPr>
          <w:rFonts w:ascii="Arial" w:hAnsi="Arial" w:cs="Arial"/>
          <w:sz w:val="22"/>
          <w:szCs w:val="22"/>
        </w:rPr>
        <w:t xml:space="preserve">For some important </w:t>
      </w:r>
      <w:r w:rsidR="00D9209F" w:rsidRPr="00251E67">
        <w:rPr>
          <w:rFonts w:ascii="Arial" w:hAnsi="Arial" w:cs="Arial"/>
          <w:sz w:val="22"/>
          <w:szCs w:val="22"/>
        </w:rPr>
        <w:t xml:space="preserve">diseases </w:t>
      </w:r>
      <w:r w:rsidRPr="00251E67">
        <w:rPr>
          <w:rFonts w:ascii="Arial" w:hAnsi="Arial" w:cs="Arial"/>
          <w:sz w:val="22"/>
          <w:szCs w:val="22"/>
        </w:rPr>
        <w:t xml:space="preserve">that can be related to occupation, the </w:t>
      </w:r>
      <w:r w:rsidR="00D9209F" w:rsidRPr="00251E67">
        <w:rPr>
          <w:rFonts w:ascii="Arial" w:hAnsi="Arial" w:cs="Arial"/>
          <w:sz w:val="22"/>
          <w:szCs w:val="22"/>
        </w:rPr>
        <w:t xml:space="preserve">second aspect is more difficult and the </w:t>
      </w:r>
      <w:r w:rsidRPr="00251E67">
        <w:rPr>
          <w:rFonts w:ascii="Arial" w:hAnsi="Arial" w:cs="Arial"/>
          <w:sz w:val="22"/>
          <w:szCs w:val="22"/>
        </w:rPr>
        <w:t xml:space="preserve">criteria for </w:t>
      </w:r>
      <w:r w:rsidR="00D9209F" w:rsidRPr="00251E67">
        <w:rPr>
          <w:rFonts w:ascii="Arial" w:hAnsi="Arial" w:cs="Arial"/>
          <w:sz w:val="22"/>
          <w:szCs w:val="22"/>
        </w:rPr>
        <w:t>deciding on connection to an occupational exposure</w:t>
      </w:r>
      <w:r w:rsidRPr="00251E67">
        <w:rPr>
          <w:rFonts w:ascii="Arial" w:hAnsi="Arial" w:cs="Arial"/>
          <w:sz w:val="22"/>
          <w:szCs w:val="22"/>
        </w:rPr>
        <w:t xml:space="preserve"> less clear.  Occupational asthma is probably the most important example.  Occupational asthma has varying definition</w:t>
      </w:r>
      <w:r w:rsidR="00597C5D" w:rsidRPr="00251E67">
        <w:rPr>
          <w:rFonts w:ascii="Arial" w:hAnsi="Arial" w:cs="Arial"/>
          <w:sz w:val="22"/>
          <w:szCs w:val="22"/>
        </w:rPr>
        <w:t>s</w:t>
      </w:r>
      <w:r w:rsidRPr="00251E67">
        <w:rPr>
          <w:rFonts w:ascii="Arial" w:hAnsi="Arial" w:cs="Arial"/>
          <w:sz w:val="22"/>
          <w:szCs w:val="22"/>
        </w:rPr>
        <w:t>.  Establishing an unambiguous connection to work is important but can be difficult</w:t>
      </w:r>
      <w:hyperlink w:anchor="_ENREF_6" w:tooltip="Tarlo, 2014 #745" w:history="1">
        <w:r w:rsidR="00DE2368" w:rsidRPr="00251E67">
          <w:rPr>
            <w:rFonts w:ascii="Arial" w:hAnsi="Arial" w:cs="Arial"/>
            <w:sz w:val="22"/>
            <w:szCs w:val="22"/>
          </w:rPr>
          <w:fldChar w:fldCharType="begin">
            <w:fldData xml:space="preserve">PEVuZE5vdGU+PENpdGU+PEF1dGhvcj5UYXJsbzwvQXV0aG9yPjxZZWFyPjIwMTQ8L1llYXI+PFJl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PEVuZE5vdGU+PENpdGU+PEF1dGhvcj5UYXJsbzwvQXV0aG9yPjxZZWFyPjIwMTQ8L1llYXI+PFJl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6-10</w:t>
        </w:r>
        <w:r w:rsidR="00DE2368" w:rsidRPr="00251E67">
          <w:rPr>
            <w:rFonts w:ascii="Arial" w:hAnsi="Arial" w:cs="Arial"/>
            <w:sz w:val="22"/>
            <w:szCs w:val="22"/>
          </w:rPr>
          <w:fldChar w:fldCharType="end"/>
        </w:r>
      </w:hyperlink>
      <w:r w:rsidRPr="00251E67">
        <w:rPr>
          <w:rFonts w:ascii="Arial" w:hAnsi="Arial" w:cs="Arial"/>
          <w:sz w:val="22"/>
          <w:szCs w:val="22"/>
        </w:rPr>
        <w:t xml:space="preserve">.  The situation is similar for many musculoskeletal </w:t>
      </w:r>
      <w:r w:rsidR="00130015" w:rsidRPr="00251E67">
        <w:rPr>
          <w:rFonts w:ascii="Arial" w:hAnsi="Arial" w:cs="Arial"/>
          <w:sz w:val="22"/>
          <w:szCs w:val="22"/>
        </w:rPr>
        <w:t>disease</w:t>
      </w:r>
      <w:r w:rsidRPr="00251E67">
        <w:rPr>
          <w:rFonts w:ascii="Arial" w:hAnsi="Arial" w:cs="Arial"/>
          <w:sz w:val="22"/>
          <w:szCs w:val="22"/>
        </w:rPr>
        <w:t>s that can be associated with work, such as those associated with upper limb pain</w:t>
      </w:r>
      <w:r w:rsidR="00DE2368" w:rsidRPr="00251E67">
        <w:rPr>
          <w:rFonts w:ascii="Arial" w:hAnsi="Arial" w:cs="Arial"/>
          <w:sz w:val="22"/>
          <w:szCs w:val="22"/>
        </w:rPr>
        <w:fldChar w:fldCharType="begin"/>
      </w:r>
      <w:r w:rsidR="00937E91" w:rsidRPr="00251E67">
        <w:rPr>
          <w:rFonts w:ascii="Arial" w:hAnsi="Arial" w:cs="Arial"/>
          <w:sz w:val="22"/>
          <w:szCs w:val="22"/>
        </w:rPr>
        <w:instrText xml:space="preserve"> ADDIN EN.CITE &lt;EndNote&gt;&lt;Cite&gt;&lt;Author&gt;MacIver&lt;/Author&gt;&lt;Year&gt;2007&lt;/Year&gt;&lt;RecNum&gt;852&lt;/RecNum&gt;&lt;DisplayText&gt;&lt;style face="superscript"&gt;11, 12&lt;/style&gt;&lt;/DisplayText&gt;&lt;record&gt;&lt;rec-number&gt;852&lt;/rec-number&gt;&lt;foreign-keys&gt;&lt;key app="EN" db-id="9t2pp5ew3waxt7ex2apvwst4psz2x2xp0xpz"&gt;852&lt;/key&gt;&lt;/foreign-keys&gt;&lt;ref-type name="Journal Article"&gt;17&lt;/ref-type&gt;&lt;contributors&gt;&lt;authors&gt;&lt;author&gt;MacIver, H&lt;/author&gt;&lt;author&gt;Smyth, G&lt;/author&gt;&lt;author&gt;Bird, HA&lt;/author&gt;&lt;/authors&gt;&lt;/contributors&gt;&lt;titles&gt;&lt;title&gt;Occupational disorders: non-specific forearm pain&lt;/title&gt;&lt;secondary-title&gt;Best Practice &amp;amp; Research in Clinical Rheumatology&lt;/secondary-title&gt;&lt;/titles&gt;&lt;periodical&gt;&lt;full-title&gt;Best Practice &amp;amp; Research in Clinical Rheumatology&lt;/full-title&gt;&lt;/periodical&gt;&lt;pages&gt;349-365&lt;/pages&gt;&lt;volume&gt;21&lt;/volume&gt;&lt;number&gt;2&lt;/number&gt;&lt;dates&gt;&lt;year&gt;2007&lt;/year&gt;&lt;/dates&gt;&lt;urls&gt;&lt;/urls&gt;&lt;/record&gt;&lt;/Cite&gt;&lt;Cite&gt;&lt;Author&gt;Van Eerd&lt;/Author&gt;&lt;Year&gt;2003&lt;/Year&gt;&lt;RecNum&gt;366&lt;/RecNum&gt;&lt;record&gt;&lt;rec-number&gt;366&lt;/rec-number&gt;&lt;foreign-keys&gt;&lt;key app="EN" db-id="9t2pp5ew3waxt7ex2apvwst4psz2x2xp0xpz"&gt;366&lt;/key&gt;&lt;/foreign-keys&gt;&lt;ref-type name="Journal Article"&gt;17&lt;/ref-type&gt;&lt;contributors&gt;&lt;authors&gt;&lt;author&gt;Van Eerd, D&lt;/author&gt;&lt;author&gt;Beaton, D&lt;/author&gt;&lt;author&gt;Cole, D&lt;/author&gt;&lt;author&gt;Lucas, J&lt;/author&gt;&lt;author&gt;Hogg-Johnson, S&lt;/author&gt;&lt;author&gt;Bombardier&amp;apos; C&lt;/author&gt;&lt;/authors&gt;&lt;/contributors&gt;&lt;titles&gt;&lt;title&gt;Classification systems for upper-limb musculoskeletal disorders in workers: a review of the literature&lt;/title&gt;&lt;secondary-title&gt;Journal of Clincal Epidemiology&lt;/secondary-title&gt;&lt;/titles&gt;&lt;periodical&gt;&lt;full-title&gt;Journal of Clincal Epidemiology&lt;/full-title&gt;&lt;/periodical&gt;&lt;pages&gt;925-936&lt;/pages&gt;&lt;volume&gt;56&lt;/volume&gt;&lt;number&gt;10&lt;/number&gt;&lt;dates&gt;&lt;year&gt;2003&lt;/year&gt;&lt;/dates&gt;&lt;urls&gt;&lt;/urls&gt;&lt;/record&gt;&lt;/Cite&gt;&lt;/EndNote&gt;</w:instrText>
      </w:r>
      <w:r w:rsidR="00DE2368" w:rsidRPr="00251E67">
        <w:rPr>
          <w:rFonts w:ascii="Arial" w:hAnsi="Arial" w:cs="Arial"/>
          <w:sz w:val="22"/>
          <w:szCs w:val="22"/>
        </w:rPr>
        <w:fldChar w:fldCharType="separate"/>
      </w:r>
      <w:hyperlink w:anchor="_ENREF_11" w:tooltip="MacIver, 2007 #852" w:history="1">
        <w:r w:rsidR="00E44403" w:rsidRPr="00251E67">
          <w:rPr>
            <w:rFonts w:ascii="Arial" w:hAnsi="Arial" w:cs="Arial"/>
            <w:noProof/>
            <w:sz w:val="22"/>
            <w:szCs w:val="22"/>
            <w:vertAlign w:val="superscript"/>
          </w:rPr>
          <w:t>11</w:t>
        </w:r>
      </w:hyperlink>
      <w:r w:rsidR="00937E91" w:rsidRPr="00251E67">
        <w:rPr>
          <w:rFonts w:ascii="Arial" w:hAnsi="Arial" w:cs="Arial"/>
          <w:noProof/>
          <w:sz w:val="22"/>
          <w:szCs w:val="22"/>
          <w:vertAlign w:val="superscript"/>
        </w:rPr>
        <w:t xml:space="preserve">, </w:t>
      </w:r>
      <w:hyperlink w:anchor="_ENREF_12" w:tooltip="Van Eerd, 2003 #366" w:history="1">
        <w:r w:rsidR="00E44403" w:rsidRPr="00251E67">
          <w:rPr>
            <w:rFonts w:ascii="Arial" w:hAnsi="Arial" w:cs="Arial"/>
            <w:noProof/>
            <w:sz w:val="22"/>
            <w:szCs w:val="22"/>
            <w:vertAlign w:val="superscript"/>
          </w:rPr>
          <w:t>12</w:t>
        </w:r>
      </w:hyperlink>
      <w:r w:rsidR="00DE2368" w:rsidRPr="00251E67">
        <w:rPr>
          <w:rFonts w:ascii="Arial" w:hAnsi="Arial" w:cs="Arial"/>
          <w:sz w:val="22"/>
          <w:szCs w:val="22"/>
        </w:rPr>
        <w:fldChar w:fldCharType="end"/>
      </w:r>
      <w:r w:rsidR="00D9209F" w:rsidRPr="00251E67">
        <w:rPr>
          <w:rFonts w:ascii="Arial" w:hAnsi="Arial" w:cs="Arial"/>
          <w:sz w:val="22"/>
          <w:szCs w:val="22"/>
        </w:rPr>
        <w:t xml:space="preserve"> and </w:t>
      </w:r>
      <w:r w:rsidR="003C32D4" w:rsidRPr="00251E67">
        <w:rPr>
          <w:rFonts w:ascii="Arial" w:hAnsi="Arial" w:cs="Arial"/>
          <w:sz w:val="22"/>
          <w:szCs w:val="22"/>
        </w:rPr>
        <w:t xml:space="preserve">with </w:t>
      </w:r>
      <w:r w:rsidR="00D9209F" w:rsidRPr="00251E67">
        <w:rPr>
          <w:rFonts w:ascii="Arial" w:hAnsi="Arial" w:cs="Arial"/>
          <w:sz w:val="22"/>
          <w:szCs w:val="22"/>
        </w:rPr>
        <w:t>skin diseases</w:t>
      </w:r>
      <w:r w:rsidR="00DE2368" w:rsidRPr="00251E67">
        <w:rPr>
          <w:rFonts w:ascii="Arial" w:hAnsi="Arial" w:cs="Arial"/>
          <w:sz w:val="22"/>
          <w:szCs w:val="22"/>
        </w:rPr>
        <w:fldChar w:fldCharType="begin">
          <w:fldData xml:space="preserve">PEVuZE5vdGU+PENpdGU+PEF1dGhvcj5OaWNob2xzb248L0F1dGhvcj48WWVhcj4yMDExPC9ZZWFy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</w:fldData>
        </w:fldChar>
      </w:r>
      <w:r w:rsidR="002B4798"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PEVuZE5vdGU+PENpdGU+PEF1dGhvcj5OaWNob2xzb248L0F1dGhvcj48WWVhcj4yMDExPC9ZZWFy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</w:fldData>
        </w:fldChar>
      </w:r>
      <w:r w:rsidR="002B4798"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13" w:tooltip="Nicholson, 2011 #795" w:history="1">
        <w:r w:rsidR="00E44403" w:rsidRPr="00251E67">
          <w:rPr>
            <w:rFonts w:ascii="Arial" w:hAnsi="Arial" w:cs="Arial"/>
            <w:noProof/>
            <w:sz w:val="22"/>
            <w:szCs w:val="22"/>
            <w:vertAlign w:val="superscript"/>
          </w:rPr>
          <w:t>13</w:t>
        </w:r>
      </w:hyperlink>
      <w:r w:rsidR="002B4798" w:rsidRPr="00251E67">
        <w:rPr>
          <w:rFonts w:ascii="Arial" w:hAnsi="Arial" w:cs="Arial"/>
          <w:noProof/>
          <w:sz w:val="22"/>
          <w:szCs w:val="22"/>
          <w:vertAlign w:val="superscript"/>
        </w:rPr>
        <w:t xml:space="preserve">, </w:t>
      </w:r>
      <w:hyperlink w:anchor="_ENREF_14" w:tooltip="Nicholson, 2010 #796" w:history="1">
        <w:r w:rsidR="00E44403" w:rsidRPr="00251E67">
          <w:rPr>
            <w:rFonts w:ascii="Arial" w:hAnsi="Arial" w:cs="Arial"/>
            <w:noProof/>
            <w:sz w:val="22"/>
            <w:szCs w:val="22"/>
            <w:vertAlign w:val="superscript"/>
          </w:rPr>
          <w:t>14</w:t>
        </w:r>
      </w:hyperlink>
      <w:r w:rsidR="00DE2368" w:rsidRPr="00251E67">
        <w:rPr>
          <w:rFonts w:ascii="Arial" w:hAnsi="Arial" w:cs="Arial"/>
          <w:sz w:val="22"/>
          <w:szCs w:val="22"/>
        </w:rPr>
        <w:fldChar w:fldCharType="end"/>
      </w:r>
      <w:r w:rsidRPr="00251E67">
        <w:rPr>
          <w:rFonts w:ascii="Arial" w:hAnsi="Arial" w:cs="Arial"/>
          <w:sz w:val="22"/>
          <w:szCs w:val="22"/>
        </w:rPr>
        <w:t>.</w:t>
      </w:r>
    </w:p>
    <w:p w:rsidR="003B736E" w:rsidRPr="00251E67" w:rsidRDefault="003B736E" w:rsidP="007764C2">
      <w:pPr>
        <w:pStyle w:val="PHD-normaltext"/>
        <w:rPr>
          <w:rFonts w:ascii="Arial" w:hAnsi="Arial" w:cs="Arial"/>
          <w:sz w:val="22"/>
          <w:szCs w:val="22"/>
        </w:rPr>
      </w:pPr>
    </w:p>
    <w:p w:rsidR="007764C2" w:rsidRPr="00251E67" w:rsidRDefault="007764C2" w:rsidP="007764C2">
      <w:pPr>
        <w:pStyle w:val="PHD-normaltext"/>
        <w:rPr>
          <w:rFonts w:ascii="Arial" w:hAnsi="Arial" w:cs="Arial"/>
          <w:sz w:val="22"/>
          <w:szCs w:val="22"/>
        </w:rPr>
      </w:pPr>
      <w:r w:rsidRPr="00251E67">
        <w:rPr>
          <w:rFonts w:ascii="Arial" w:hAnsi="Arial" w:cs="Arial"/>
          <w:sz w:val="22"/>
          <w:szCs w:val="22"/>
        </w:rPr>
        <w:t xml:space="preserve">For occupational asthma, the direct connection to occupation is intrinsic to the diagnosis, and usually the diagnosis would need to be made </w:t>
      </w:r>
      <w:r w:rsidR="009945FA" w:rsidRPr="00251E67">
        <w:rPr>
          <w:rFonts w:ascii="Arial" w:hAnsi="Arial" w:cs="Arial"/>
          <w:sz w:val="22"/>
          <w:szCs w:val="22"/>
        </w:rPr>
        <w:t xml:space="preserve">by </w:t>
      </w:r>
      <w:r w:rsidRPr="00251E67">
        <w:rPr>
          <w:rFonts w:ascii="Arial" w:hAnsi="Arial" w:cs="Arial"/>
          <w:sz w:val="22"/>
          <w:szCs w:val="22"/>
        </w:rPr>
        <w:t>a medical practitioner with specialist experience in occupational medicine.  This is likely to be the case for most conditions for which the diagnosis is not straightforward.</w:t>
      </w:r>
    </w:p>
    <w:p w:rsidR="007764C2" w:rsidRPr="00251E67" w:rsidRDefault="007764C2" w:rsidP="00AF59F1">
      <w:pPr>
        <w:pStyle w:val="PhD-level2heading"/>
        <w:rPr>
          <w:rFonts w:ascii="Arial" w:hAnsi="Arial" w:cs="Arial"/>
          <w:sz w:val="22"/>
          <w:szCs w:val="22"/>
        </w:rPr>
      </w:pPr>
      <w:bookmarkStart w:id="18" w:name="_Toc114830647"/>
      <w:bookmarkStart w:id="19" w:name="_Toc416428378"/>
      <w:r w:rsidRPr="00251E67">
        <w:rPr>
          <w:rFonts w:ascii="Arial" w:hAnsi="Arial" w:cs="Arial"/>
          <w:sz w:val="22"/>
          <w:szCs w:val="22"/>
        </w:rPr>
        <w:t xml:space="preserve">Criterion 3: The </w:t>
      </w:r>
      <w:r w:rsidR="00130015" w:rsidRPr="00251E67">
        <w:rPr>
          <w:rFonts w:ascii="Arial" w:hAnsi="Arial" w:cs="Arial"/>
          <w:sz w:val="22"/>
          <w:szCs w:val="22"/>
        </w:rPr>
        <w:t>disease</w:t>
      </w:r>
      <w:r w:rsidRPr="00251E67">
        <w:rPr>
          <w:rFonts w:ascii="Arial" w:hAnsi="Arial" w:cs="Arial"/>
          <w:sz w:val="22"/>
          <w:szCs w:val="22"/>
        </w:rPr>
        <w:t xml:space="preserve"> comprises a considerable proportion of the cases of that </w:t>
      </w:r>
      <w:r w:rsidR="00130015" w:rsidRPr="00251E67">
        <w:rPr>
          <w:rFonts w:ascii="Arial" w:hAnsi="Arial" w:cs="Arial"/>
          <w:sz w:val="22"/>
          <w:szCs w:val="22"/>
        </w:rPr>
        <w:t>disease</w:t>
      </w:r>
      <w:r w:rsidRPr="00251E67">
        <w:rPr>
          <w:rFonts w:ascii="Arial" w:hAnsi="Arial" w:cs="Arial"/>
          <w:sz w:val="22"/>
          <w:szCs w:val="22"/>
        </w:rPr>
        <w:t xml:space="preserve"> in the overall population or in an identifiable subset of the population</w:t>
      </w:r>
      <w:bookmarkEnd w:id="18"/>
      <w:bookmarkEnd w:id="19"/>
    </w:p>
    <w:p w:rsidR="004D3B38" w:rsidRPr="00251E67" w:rsidRDefault="007764C2" w:rsidP="007764C2">
      <w:pPr>
        <w:pStyle w:val="PHD-normaltext"/>
        <w:rPr>
          <w:rFonts w:ascii="Arial" w:hAnsi="Arial" w:cs="Arial"/>
          <w:sz w:val="22"/>
          <w:szCs w:val="22"/>
        </w:rPr>
      </w:pPr>
      <w:r w:rsidRPr="00251E67">
        <w:rPr>
          <w:rFonts w:ascii="Arial" w:hAnsi="Arial" w:cs="Arial"/>
          <w:sz w:val="22"/>
          <w:szCs w:val="22"/>
        </w:rPr>
        <w:t xml:space="preserve">Not every </w:t>
      </w:r>
      <w:r w:rsidR="00130015" w:rsidRPr="00251E67">
        <w:rPr>
          <w:rFonts w:ascii="Arial" w:hAnsi="Arial" w:cs="Arial"/>
          <w:sz w:val="22"/>
          <w:szCs w:val="22"/>
        </w:rPr>
        <w:t>disease</w:t>
      </w:r>
      <w:r w:rsidRPr="00251E67">
        <w:rPr>
          <w:rFonts w:ascii="Arial" w:hAnsi="Arial" w:cs="Arial"/>
          <w:sz w:val="22"/>
          <w:szCs w:val="22"/>
        </w:rPr>
        <w:t xml:space="preserve"> that is known to be caused by work should be included </w:t>
      </w:r>
      <w:r w:rsidR="009A7315" w:rsidRPr="00251E67">
        <w:rPr>
          <w:rFonts w:ascii="Arial" w:hAnsi="Arial" w:cs="Arial"/>
          <w:sz w:val="22"/>
          <w:szCs w:val="22"/>
        </w:rPr>
        <w:t>o</w:t>
      </w:r>
      <w:r w:rsidRPr="00251E67">
        <w:rPr>
          <w:rFonts w:ascii="Arial" w:hAnsi="Arial" w:cs="Arial"/>
          <w:sz w:val="22"/>
          <w:szCs w:val="22"/>
        </w:rPr>
        <w:t xml:space="preserve">n a Deemed Disease list.  Where the </w:t>
      </w:r>
      <w:r w:rsidR="00130015" w:rsidRPr="00251E67">
        <w:rPr>
          <w:rFonts w:ascii="Arial" w:hAnsi="Arial" w:cs="Arial"/>
          <w:sz w:val="22"/>
          <w:szCs w:val="22"/>
        </w:rPr>
        <w:t>disease</w:t>
      </w:r>
      <w:r w:rsidRPr="00251E67">
        <w:rPr>
          <w:rFonts w:ascii="Arial" w:hAnsi="Arial" w:cs="Arial"/>
          <w:sz w:val="22"/>
          <w:szCs w:val="22"/>
        </w:rPr>
        <w:t xml:space="preserve"> is very common in the community but only rarely caused by work, it would usually be inappropriate to include the </w:t>
      </w:r>
      <w:r w:rsidR="00130015" w:rsidRPr="00251E67">
        <w:rPr>
          <w:rFonts w:ascii="Arial" w:hAnsi="Arial" w:cs="Arial"/>
          <w:sz w:val="22"/>
          <w:szCs w:val="22"/>
        </w:rPr>
        <w:t>disease</w:t>
      </w:r>
      <w:r w:rsidRPr="00251E67">
        <w:rPr>
          <w:rFonts w:ascii="Arial" w:hAnsi="Arial" w:cs="Arial"/>
          <w:sz w:val="22"/>
          <w:szCs w:val="22"/>
        </w:rPr>
        <w:t xml:space="preserve"> </w:t>
      </w:r>
      <w:r w:rsidR="007365AC" w:rsidRPr="00251E67">
        <w:rPr>
          <w:rFonts w:ascii="Arial" w:hAnsi="Arial" w:cs="Arial"/>
          <w:sz w:val="22"/>
          <w:szCs w:val="22"/>
        </w:rPr>
        <w:t>on the List</w:t>
      </w:r>
      <w:r w:rsidRPr="00251E67">
        <w:rPr>
          <w:rFonts w:ascii="Arial" w:hAnsi="Arial" w:cs="Arial"/>
          <w:sz w:val="22"/>
          <w:szCs w:val="22"/>
        </w:rPr>
        <w:t xml:space="preserve"> because the vast majority of cases would be expected to be due to non-work exposures.  </w:t>
      </w:r>
      <w:r w:rsidR="004D3B38" w:rsidRPr="00251E67">
        <w:rPr>
          <w:rFonts w:ascii="Arial" w:hAnsi="Arial" w:cs="Arial"/>
          <w:sz w:val="22"/>
          <w:szCs w:val="22"/>
        </w:rPr>
        <w:t xml:space="preserve">To include every </w:t>
      </w:r>
      <w:r w:rsidR="00130015" w:rsidRPr="00251E67">
        <w:rPr>
          <w:rFonts w:ascii="Arial" w:hAnsi="Arial" w:cs="Arial"/>
          <w:sz w:val="22"/>
          <w:szCs w:val="22"/>
        </w:rPr>
        <w:t>disease</w:t>
      </w:r>
      <w:r w:rsidR="004D3B38" w:rsidRPr="00251E67">
        <w:rPr>
          <w:rFonts w:ascii="Arial" w:hAnsi="Arial" w:cs="Arial"/>
          <w:sz w:val="22"/>
          <w:szCs w:val="22"/>
        </w:rPr>
        <w:t xml:space="preserve"> that has ever been shown to be caused by an exposure that occurred in connection to occupation would make the List very unwieldy and not be consistent with the Deemed Diseases approach.</w:t>
      </w:r>
    </w:p>
    <w:p w:rsidR="004D3B38" w:rsidRPr="00251E67" w:rsidRDefault="004D3B38" w:rsidP="007764C2">
      <w:pPr>
        <w:pStyle w:val="PHD-normaltext"/>
        <w:rPr>
          <w:rFonts w:ascii="Arial" w:hAnsi="Arial" w:cs="Arial"/>
          <w:sz w:val="22"/>
          <w:szCs w:val="22"/>
        </w:rPr>
      </w:pPr>
    </w:p>
    <w:p w:rsidR="007764C2" w:rsidRPr="00251E67" w:rsidRDefault="007764C2" w:rsidP="007764C2">
      <w:pPr>
        <w:pStyle w:val="PHD-normaltext"/>
        <w:rPr>
          <w:rFonts w:ascii="Arial" w:hAnsi="Arial" w:cs="Arial"/>
          <w:sz w:val="22"/>
          <w:szCs w:val="22"/>
        </w:rPr>
      </w:pPr>
      <w:r w:rsidRPr="00251E67">
        <w:rPr>
          <w:rFonts w:ascii="Arial" w:hAnsi="Arial" w:cs="Arial"/>
          <w:sz w:val="22"/>
          <w:szCs w:val="22"/>
        </w:rPr>
        <w:t xml:space="preserve">Equally, it would not be appropriate to only include </w:t>
      </w:r>
      <w:r w:rsidR="00130015" w:rsidRPr="00251E67">
        <w:rPr>
          <w:rFonts w:ascii="Arial" w:hAnsi="Arial" w:cs="Arial"/>
          <w:sz w:val="22"/>
          <w:szCs w:val="22"/>
        </w:rPr>
        <w:t>disease</w:t>
      </w:r>
      <w:r w:rsidRPr="00251E67">
        <w:rPr>
          <w:rFonts w:ascii="Arial" w:hAnsi="Arial" w:cs="Arial"/>
          <w:sz w:val="22"/>
          <w:szCs w:val="22"/>
        </w:rPr>
        <w:t xml:space="preserve">s in which occupational exposures were the majority cause.  Lung cancer is a good example.  Lung cancer is known to be caused by exposure to asbestos, and the most common circumstance in which asbestos exposure occurs is through work.  However, the most common cause of lung cancer in the community is smoking.  Excluding lung cancer from consideration because the main cause is non-occupational would mean that many people whose cancer is actually caused by occupational exposure to asbestos will find it much more difficult to receive appropriate compensation for their illness.  </w:t>
      </w:r>
      <w:r w:rsidR="002A0942" w:rsidRPr="00251E67">
        <w:rPr>
          <w:rFonts w:ascii="Arial" w:hAnsi="Arial" w:cs="Arial"/>
          <w:sz w:val="22"/>
          <w:szCs w:val="22"/>
        </w:rPr>
        <w:t>In many instances</w:t>
      </w:r>
      <w:r w:rsidR="009A7315" w:rsidRPr="00251E67">
        <w:rPr>
          <w:rFonts w:ascii="Arial" w:hAnsi="Arial" w:cs="Arial"/>
          <w:sz w:val="22"/>
          <w:szCs w:val="22"/>
        </w:rPr>
        <w:t>,</w:t>
      </w:r>
      <w:r w:rsidR="002A0942" w:rsidRPr="00251E67">
        <w:rPr>
          <w:rFonts w:ascii="Arial" w:hAnsi="Arial" w:cs="Arial"/>
          <w:sz w:val="22"/>
          <w:szCs w:val="22"/>
        </w:rPr>
        <w:t xml:space="preserve"> people may have had several exposures, </w:t>
      </w:r>
      <w:r w:rsidR="002A0942" w:rsidRPr="00251E67">
        <w:rPr>
          <w:rFonts w:ascii="Arial" w:hAnsi="Arial" w:cs="Arial"/>
          <w:sz w:val="22"/>
          <w:szCs w:val="22"/>
        </w:rPr>
        <w:lastRenderedPageBreak/>
        <w:t xml:space="preserve">some occupational and some non-occupational, that are causally associated with a particular </w:t>
      </w:r>
      <w:r w:rsidR="00130015" w:rsidRPr="00251E67">
        <w:rPr>
          <w:rFonts w:ascii="Arial" w:hAnsi="Arial" w:cs="Arial"/>
          <w:sz w:val="22"/>
          <w:szCs w:val="22"/>
        </w:rPr>
        <w:t>disease</w:t>
      </w:r>
      <w:r w:rsidR="002A0942" w:rsidRPr="00251E67">
        <w:rPr>
          <w:rFonts w:ascii="Arial" w:hAnsi="Arial" w:cs="Arial"/>
          <w:sz w:val="22"/>
          <w:szCs w:val="22"/>
        </w:rPr>
        <w:t>.  A common example is being a smoker and being exposed to a lung carcinogen.  Separating the different contributions and e</w:t>
      </w:r>
      <w:r w:rsidRPr="00251E67">
        <w:rPr>
          <w:rFonts w:ascii="Arial" w:hAnsi="Arial" w:cs="Arial"/>
          <w:sz w:val="22"/>
          <w:szCs w:val="22"/>
        </w:rPr>
        <w:t xml:space="preserve">stablishing the </w:t>
      </w:r>
      <w:r w:rsidR="002A0942" w:rsidRPr="00251E67">
        <w:rPr>
          <w:rFonts w:ascii="Arial" w:hAnsi="Arial" w:cs="Arial"/>
          <w:sz w:val="22"/>
          <w:szCs w:val="22"/>
        </w:rPr>
        <w:t>“</w:t>
      </w:r>
      <w:r w:rsidRPr="00251E67">
        <w:rPr>
          <w:rFonts w:ascii="Arial" w:hAnsi="Arial" w:cs="Arial"/>
          <w:sz w:val="22"/>
          <w:szCs w:val="22"/>
        </w:rPr>
        <w:t>causative</w:t>
      </w:r>
      <w:r w:rsidR="002A0942" w:rsidRPr="00251E67">
        <w:rPr>
          <w:rFonts w:ascii="Arial" w:hAnsi="Arial" w:cs="Arial"/>
          <w:sz w:val="22"/>
          <w:szCs w:val="22"/>
        </w:rPr>
        <w:t>”</w:t>
      </w:r>
      <w:r w:rsidRPr="00251E67">
        <w:rPr>
          <w:rFonts w:ascii="Arial" w:hAnsi="Arial" w:cs="Arial"/>
          <w:sz w:val="22"/>
          <w:szCs w:val="22"/>
        </w:rPr>
        <w:t xml:space="preserve"> exposure </w:t>
      </w:r>
      <w:r w:rsidR="002A0942" w:rsidRPr="00251E67">
        <w:rPr>
          <w:rFonts w:ascii="Arial" w:hAnsi="Arial" w:cs="Arial"/>
          <w:sz w:val="22"/>
          <w:szCs w:val="22"/>
        </w:rPr>
        <w:t xml:space="preserve">in such a situation is nearly always </w:t>
      </w:r>
      <w:r w:rsidRPr="00251E67">
        <w:rPr>
          <w:rFonts w:ascii="Arial" w:hAnsi="Arial" w:cs="Arial"/>
          <w:sz w:val="22"/>
          <w:szCs w:val="22"/>
        </w:rPr>
        <w:t>impossible</w:t>
      </w:r>
      <w:r w:rsidR="002A0942" w:rsidRPr="00251E67">
        <w:rPr>
          <w:rFonts w:ascii="Arial" w:hAnsi="Arial" w:cs="Arial"/>
          <w:sz w:val="22"/>
          <w:szCs w:val="22"/>
        </w:rPr>
        <w:t>.</w:t>
      </w:r>
      <w:r w:rsidRPr="00251E67">
        <w:rPr>
          <w:rFonts w:ascii="Arial" w:hAnsi="Arial" w:cs="Arial"/>
          <w:sz w:val="22"/>
          <w:szCs w:val="22"/>
        </w:rPr>
        <w:t xml:space="preserve">  So, in the end, </w:t>
      </w:r>
      <w:r w:rsidR="002A0942" w:rsidRPr="00251E67">
        <w:rPr>
          <w:rFonts w:ascii="Arial" w:hAnsi="Arial" w:cs="Arial"/>
          <w:sz w:val="22"/>
          <w:szCs w:val="22"/>
        </w:rPr>
        <w:t>a decision about the appropriateness of compensation has to be decided o</w:t>
      </w:r>
      <w:r w:rsidR="009A7315" w:rsidRPr="00251E67">
        <w:rPr>
          <w:rFonts w:ascii="Arial" w:hAnsi="Arial" w:cs="Arial"/>
          <w:sz w:val="22"/>
          <w:szCs w:val="22"/>
        </w:rPr>
        <w:t>n</w:t>
      </w:r>
      <w:r w:rsidR="002A0942" w:rsidRPr="00251E67">
        <w:rPr>
          <w:rFonts w:ascii="Arial" w:hAnsi="Arial" w:cs="Arial"/>
          <w:sz w:val="22"/>
          <w:szCs w:val="22"/>
        </w:rPr>
        <w:t xml:space="preserve"> another basis, and several</w:t>
      </w:r>
      <w:r w:rsidR="009A7315" w:rsidRPr="00251E67">
        <w:rPr>
          <w:rFonts w:ascii="Arial" w:hAnsi="Arial" w:cs="Arial"/>
          <w:sz w:val="22"/>
          <w:szCs w:val="22"/>
        </w:rPr>
        <w:t xml:space="preserve"> have been proposed</w:t>
      </w:r>
      <w:hyperlink w:anchor="_ENREF_15" w:tooltip="Cagle, 2002 #891"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&lt;EndNote&gt;&lt;Cite&gt;&lt;Author&gt;Cagle&lt;/Author&gt;&lt;Year&gt;2002&lt;/Year&gt;&lt;RecNum&gt;891&lt;/RecNum&gt;&lt;DisplayText&gt;&lt;style face="superscript"&gt;15&lt;/style&gt;&lt;/DisplayText&gt;&lt;record&gt;&lt;rec-number&gt;891&lt;/rec-number&gt;&lt;foreign-keys&gt;&lt;key app="EN" db-id="9t2pp5ew3waxt7ex2apvwst4psz2x2xp0xpz"&gt;891&lt;/key&gt;&lt;/foreign-keys&gt;&lt;ref-type name="Journal Article"&gt;17&lt;/ref-type&gt;&lt;contributors&gt;&lt;authors&gt;&lt;author&gt;Cagle, PT&lt;/author&gt;&lt;/authors&gt;&lt;/contributors&gt;&lt;titles&gt;&lt;title&gt;Criteria for attributing lung cancer to asbestos exposure&lt;/title&gt;&lt;secondary-title&gt;American Journal of Clinical Pathology&lt;/secondary-title&gt;&lt;/titles&gt;&lt;periodical&gt;&lt;full-title&gt;American Journal of Clinical Pathology&lt;/full-title&gt;&lt;/periodical&gt;&lt;pages&gt;9-15&lt;/pages&gt;&lt;volume&gt;117&lt;/volume&gt;&lt;number&gt;1&lt;/number&gt;&lt;dates&gt;&lt;year&gt;2002&lt;/year&gt;&lt;/dates&gt;&lt;urls&gt;&lt;/urls&gt;&lt;/record&gt;&lt;/Cite&gt;&lt;/EndNote&gt;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15</w:t>
        </w:r>
        <w:r w:rsidR="00DE2368" w:rsidRPr="00251E67">
          <w:rPr>
            <w:rFonts w:ascii="Arial" w:hAnsi="Arial" w:cs="Arial"/>
            <w:sz w:val="22"/>
            <w:szCs w:val="22"/>
          </w:rPr>
          <w:fldChar w:fldCharType="end"/>
        </w:r>
      </w:hyperlink>
      <w:r w:rsidR="009A7315" w:rsidRPr="00251E67">
        <w:rPr>
          <w:rFonts w:ascii="Arial" w:hAnsi="Arial" w:cs="Arial"/>
          <w:sz w:val="22"/>
          <w:szCs w:val="22"/>
        </w:rPr>
        <w:t>.</w:t>
      </w:r>
    </w:p>
    <w:p w:rsidR="002A0942" w:rsidRPr="00251E67" w:rsidRDefault="002A0942" w:rsidP="007764C2">
      <w:pPr>
        <w:pStyle w:val="PHD-normaltext"/>
        <w:rPr>
          <w:rFonts w:ascii="Arial" w:hAnsi="Arial" w:cs="Arial"/>
          <w:sz w:val="22"/>
          <w:szCs w:val="22"/>
        </w:rPr>
      </w:pPr>
    </w:p>
    <w:p w:rsidR="007764C2" w:rsidRPr="00251E67" w:rsidRDefault="002A0942" w:rsidP="007764C2">
      <w:pPr>
        <w:pStyle w:val="PHD-normaltext"/>
        <w:rPr>
          <w:rFonts w:ascii="Arial" w:hAnsi="Arial" w:cs="Arial"/>
          <w:sz w:val="22"/>
          <w:szCs w:val="22"/>
        </w:rPr>
      </w:pPr>
      <w:r w:rsidRPr="00251E67">
        <w:rPr>
          <w:rFonts w:ascii="Arial" w:hAnsi="Arial" w:cs="Arial"/>
          <w:sz w:val="22"/>
          <w:szCs w:val="22"/>
        </w:rPr>
        <w:t>Occupational asthma is another example.  Many studies have estimated that about</w:t>
      </w:r>
      <w:r w:rsidR="007764C2" w:rsidRPr="00251E67">
        <w:rPr>
          <w:rFonts w:ascii="Arial" w:hAnsi="Arial" w:cs="Arial"/>
          <w:sz w:val="22"/>
          <w:szCs w:val="22"/>
        </w:rPr>
        <w:t xml:space="preserve"> 10% to 15% of asthma in adults in industrialised countries is due to occupational exposures</w:t>
      </w:r>
      <w:r w:rsidR="00DE2368" w:rsidRPr="00251E67">
        <w:rPr>
          <w:rFonts w:ascii="Arial" w:hAnsi="Arial" w:cs="Arial"/>
          <w:sz w:val="22"/>
          <w:szCs w:val="22"/>
        </w:rPr>
        <w:fldChar w:fldCharType="begin"/>
      </w:r>
      <w:r w:rsidR="002B4798" w:rsidRPr="00251E67">
        <w:rPr>
          <w:rFonts w:ascii="Arial" w:hAnsi="Arial" w:cs="Arial"/>
          <w:sz w:val="22"/>
          <w:szCs w:val="22"/>
        </w:rPr>
        <w:instrText xml:space="preserve"> ADDIN EN.CITE &lt;EndNote&gt;&lt;Cite&gt;&lt;Author&gt;Blanc&lt;/Author&gt;&lt;Year&gt;1999&lt;/Year&gt;&lt;RecNum&gt;741&lt;/RecNum&gt;&lt;DisplayText&gt;&lt;style face="superscript"&gt;16, 17&lt;/style&gt;&lt;/DisplayText&gt;&lt;record&gt;&lt;rec-number&gt;741&lt;/rec-number&gt;&lt;foreign-keys&gt;&lt;key app="EN" db-id="9t2pp5ew3waxt7ex2apvwst4psz2x2xp0xpz"&gt;741&lt;/key&gt;&lt;/foreign-keys&gt;&lt;ref-type name="Journal Article"&gt;17&lt;/ref-type&gt;&lt;contributors&gt;&lt;authors&gt;&lt;author&gt;Blanc, PD&lt;/author&gt;&lt;author&gt;Toren, K&lt;/author&gt;&lt;/authors&gt;&lt;/contributors&gt;&lt;titles&gt;&lt;title&gt;How much adult asthma can be attributed to occupational factors?&lt;/title&gt;&lt;secondary-title&gt;American Journal of Medicine&lt;/secondary-title&gt;&lt;/titles&gt;&lt;periodical&gt;&lt;full-title&gt;American Journal of Medicine&lt;/full-title&gt;&lt;/periodical&gt;&lt;pages&gt;580-587&lt;/pages&gt;&lt;volume&gt;107&lt;/volume&gt;&lt;number&gt;6&lt;/number&gt;&lt;dates&gt;&lt;year&gt;1999&lt;/year&gt;&lt;/dates&gt;&lt;urls&gt;&lt;/urls&gt;&lt;/record&gt;&lt;/Cite&gt;&lt;Cite&gt;&lt;Author&gt;Driscoll&lt;/Author&gt;&lt;Year&gt;2005&lt;/Year&gt;&lt;RecNum&gt;892&lt;/RecNum&gt;&lt;record&gt;&lt;rec-number&gt;892&lt;/rec-number&gt;&lt;foreign-keys&gt;&lt;key app="EN" db-id="9t2pp5ew3waxt7ex2apvwst4psz2x2xp0xpz"&gt;892&lt;/key&gt;&lt;/foreign-keys&gt;&lt;ref-type name="Journal Article"&gt;17&lt;/ref-type&gt;&lt;contributors&gt;&lt;authors&gt;&lt;author&gt;Driscoll, T&lt;/author&gt;&lt;author&gt;Nelson, DI&lt;/author&gt;&lt;author&gt;Steenland, K&lt;/author&gt;&lt;author&gt;Leigh, J&lt;/author&gt;&lt;author&gt;Concha-Barrientos, M&lt;/author&gt;&lt;author&gt;Fingerhut, M&lt;/author&gt;&lt;author&gt;Prüss-Ustün, A&lt;/author&gt;&lt;/authors&gt;&lt;/contributors&gt;&lt;titles&gt;&lt;title&gt;The global burden of non-malignant respiratory disease due to occupational airborne exposures&lt;/title&gt;&lt;secondary-title&gt;American Journal of Industrial Medicine&lt;/secondary-title&gt;&lt;/titles&gt;&lt;periodical&gt;&lt;full-title&gt;American Journal of Industrial Medicine&lt;/full-title&gt;&lt;/periodical&gt;&lt;pages&gt;432-445&lt;/pages&gt;&lt;volume&gt;48&lt;/volume&gt;&lt;number&gt;6&lt;/number&gt;&lt;dates&gt;&lt;year&gt;2005&lt;/year&gt;&lt;/dates&gt;&lt;urls&gt;&lt;/urls&gt;&lt;/record&gt;&lt;/Cite&gt;&lt;/EndNote&gt;</w:instrText>
      </w:r>
      <w:r w:rsidR="00DE2368" w:rsidRPr="00251E67">
        <w:rPr>
          <w:rFonts w:ascii="Arial" w:hAnsi="Arial" w:cs="Arial"/>
          <w:sz w:val="22"/>
          <w:szCs w:val="22"/>
        </w:rPr>
        <w:fldChar w:fldCharType="separate"/>
      </w:r>
      <w:hyperlink w:anchor="_ENREF_16" w:tooltip="Blanc, 1999 #741" w:history="1">
        <w:r w:rsidR="00E44403" w:rsidRPr="00251E67">
          <w:rPr>
            <w:rFonts w:ascii="Arial" w:hAnsi="Arial" w:cs="Arial"/>
            <w:noProof/>
            <w:sz w:val="22"/>
            <w:szCs w:val="22"/>
            <w:vertAlign w:val="superscript"/>
          </w:rPr>
          <w:t>16</w:t>
        </w:r>
      </w:hyperlink>
      <w:r w:rsidR="002B4798" w:rsidRPr="00251E67">
        <w:rPr>
          <w:rFonts w:ascii="Arial" w:hAnsi="Arial" w:cs="Arial"/>
          <w:noProof/>
          <w:sz w:val="22"/>
          <w:szCs w:val="22"/>
          <w:vertAlign w:val="superscript"/>
        </w:rPr>
        <w:t xml:space="preserve">, </w:t>
      </w:r>
      <w:hyperlink w:anchor="_ENREF_17" w:tooltip="Driscoll, 2005 #892" w:history="1">
        <w:r w:rsidR="00E44403" w:rsidRPr="00251E67">
          <w:rPr>
            <w:rFonts w:ascii="Arial" w:hAnsi="Arial" w:cs="Arial"/>
            <w:noProof/>
            <w:sz w:val="22"/>
            <w:szCs w:val="22"/>
            <w:vertAlign w:val="superscript"/>
          </w:rPr>
          <w:t>17</w:t>
        </w:r>
      </w:hyperlink>
      <w:r w:rsidR="00DE2368" w:rsidRPr="00251E67">
        <w:rPr>
          <w:rFonts w:ascii="Arial" w:hAnsi="Arial" w:cs="Arial"/>
          <w:sz w:val="22"/>
          <w:szCs w:val="22"/>
        </w:rPr>
        <w:fldChar w:fldCharType="end"/>
      </w:r>
      <w:r w:rsidR="007764C2" w:rsidRPr="00251E67">
        <w:rPr>
          <w:rFonts w:ascii="Arial" w:hAnsi="Arial" w:cs="Arial"/>
          <w:sz w:val="22"/>
          <w:szCs w:val="22"/>
        </w:rPr>
        <w:t xml:space="preserve">.  This means that the other 85% to 90% of asthma cases are not due to occupational causes.  Asthma is a common disease in </w:t>
      </w:r>
      <w:r w:rsidRPr="00251E67">
        <w:rPr>
          <w:rFonts w:ascii="Arial" w:hAnsi="Arial" w:cs="Arial"/>
          <w:sz w:val="22"/>
          <w:szCs w:val="22"/>
        </w:rPr>
        <w:t>Australia</w:t>
      </w:r>
      <w:r w:rsidR="00422141" w:rsidRPr="00251E67">
        <w:rPr>
          <w:rFonts w:ascii="Arial" w:hAnsi="Arial" w:cs="Arial"/>
          <w:sz w:val="22"/>
          <w:szCs w:val="22"/>
        </w:rPr>
        <w:t xml:space="preserve"> and a common cause of work-related morbidity</w:t>
      </w:r>
      <w:r w:rsidRPr="00251E67">
        <w:rPr>
          <w:rFonts w:ascii="Arial" w:hAnsi="Arial" w:cs="Arial"/>
          <w:sz w:val="22"/>
          <w:szCs w:val="22"/>
        </w:rPr>
        <w:t xml:space="preserve">.  </w:t>
      </w:r>
      <w:r w:rsidR="00422141" w:rsidRPr="00251E67">
        <w:rPr>
          <w:rFonts w:ascii="Arial" w:hAnsi="Arial" w:cs="Arial"/>
          <w:sz w:val="22"/>
          <w:szCs w:val="22"/>
        </w:rPr>
        <w:t>Excluding asthma from the List therefore might make it unnecessarily difficult for workers who</w:t>
      </w:r>
      <w:r w:rsidR="007764C2" w:rsidRPr="00251E67">
        <w:rPr>
          <w:rFonts w:ascii="Arial" w:hAnsi="Arial" w:cs="Arial"/>
          <w:sz w:val="22"/>
          <w:szCs w:val="22"/>
        </w:rPr>
        <w:t xml:space="preserve"> genuinely </w:t>
      </w:r>
      <w:r w:rsidR="00422141" w:rsidRPr="00251E67">
        <w:rPr>
          <w:rFonts w:ascii="Arial" w:hAnsi="Arial" w:cs="Arial"/>
          <w:sz w:val="22"/>
          <w:szCs w:val="22"/>
        </w:rPr>
        <w:t xml:space="preserve">have </w:t>
      </w:r>
      <w:r w:rsidR="007764C2" w:rsidRPr="00251E67">
        <w:rPr>
          <w:rFonts w:ascii="Arial" w:hAnsi="Arial" w:cs="Arial"/>
          <w:sz w:val="22"/>
          <w:szCs w:val="22"/>
        </w:rPr>
        <w:t>occupational</w:t>
      </w:r>
      <w:r w:rsidR="00422141" w:rsidRPr="00251E67">
        <w:rPr>
          <w:rFonts w:ascii="Arial" w:hAnsi="Arial" w:cs="Arial"/>
          <w:sz w:val="22"/>
          <w:szCs w:val="22"/>
        </w:rPr>
        <w:t xml:space="preserve"> asthma to make a claim</w:t>
      </w:r>
      <w:r w:rsidR="007764C2" w:rsidRPr="00251E67">
        <w:rPr>
          <w:rFonts w:ascii="Arial" w:hAnsi="Arial" w:cs="Arial"/>
          <w:sz w:val="22"/>
          <w:szCs w:val="22"/>
        </w:rPr>
        <w:t>.</w:t>
      </w:r>
    </w:p>
    <w:p w:rsidR="00F3366E" w:rsidRPr="00251E67" w:rsidRDefault="00FD3368" w:rsidP="00AF59F1">
      <w:pPr>
        <w:pStyle w:val="PhD-level2heading"/>
        <w:rPr>
          <w:rFonts w:ascii="Arial" w:hAnsi="Arial" w:cs="Arial"/>
          <w:sz w:val="22"/>
          <w:szCs w:val="22"/>
        </w:rPr>
      </w:pPr>
      <w:bookmarkStart w:id="20" w:name="_Toc416428379"/>
      <w:r w:rsidRPr="00251E67">
        <w:rPr>
          <w:rFonts w:ascii="Arial" w:hAnsi="Arial" w:cs="Arial"/>
          <w:sz w:val="22"/>
          <w:szCs w:val="22"/>
        </w:rPr>
        <w:t>Attributable fraction and population attributable fraction</w:t>
      </w:r>
      <w:bookmarkEnd w:id="20"/>
    </w:p>
    <w:p w:rsidR="007C2874" w:rsidRPr="00251E67" w:rsidRDefault="008332FF" w:rsidP="007764C2">
      <w:pPr>
        <w:pStyle w:val="PHD-normaltext"/>
        <w:rPr>
          <w:rFonts w:ascii="Arial" w:hAnsi="Arial" w:cs="Arial"/>
          <w:sz w:val="22"/>
          <w:szCs w:val="22"/>
        </w:rPr>
      </w:pPr>
      <w:r w:rsidRPr="00251E67">
        <w:rPr>
          <w:rFonts w:ascii="Arial" w:hAnsi="Arial" w:cs="Arial"/>
          <w:sz w:val="22"/>
          <w:szCs w:val="22"/>
        </w:rPr>
        <w:t xml:space="preserve">Relevant to Criterion 3 are the concepts of attributable fraction and population attributable fraction, which are considered in this section.  </w:t>
      </w:r>
      <w:r w:rsidR="00F3366E" w:rsidRPr="00251E67">
        <w:rPr>
          <w:rFonts w:ascii="Arial" w:hAnsi="Arial" w:cs="Arial"/>
          <w:sz w:val="22"/>
          <w:szCs w:val="22"/>
        </w:rPr>
        <w:t>T</w:t>
      </w:r>
      <w:r w:rsidR="007764C2" w:rsidRPr="00251E67">
        <w:rPr>
          <w:rFonts w:ascii="Arial" w:hAnsi="Arial" w:cs="Arial"/>
          <w:sz w:val="22"/>
          <w:szCs w:val="22"/>
        </w:rPr>
        <w:t xml:space="preserve">he proportion of cases of a particular </w:t>
      </w:r>
      <w:r w:rsidR="00130015" w:rsidRPr="00251E67">
        <w:rPr>
          <w:rFonts w:ascii="Arial" w:hAnsi="Arial" w:cs="Arial"/>
          <w:sz w:val="22"/>
          <w:szCs w:val="22"/>
        </w:rPr>
        <w:t>disease</w:t>
      </w:r>
      <w:r w:rsidR="007764C2" w:rsidRPr="00251E67">
        <w:rPr>
          <w:rFonts w:ascii="Arial" w:hAnsi="Arial" w:cs="Arial"/>
          <w:sz w:val="22"/>
          <w:szCs w:val="22"/>
        </w:rPr>
        <w:t xml:space="preserve"> that are due to work will vary considerably between groups within the general population</w:t>
      </w:r>
      <w:r w:rsidR="007C2874" w:rsidRPr="00251E67">
        <w:rPr>
          <w:rFonts w:ascii="Arial" w:hAnsi="Arial" w:cs="Arial"/>
          <w:sz w:val="22"/>
          <w:szCs w:val="22"/>
        </w:rPr>
        <w:t xml:space="preserve"> and between different occupational groups</w:t>
      </w:r>
      <w:r w:rsidR="007764C2" w:rsidRPr="00251E67">
        <w:rPr>
          <w:rFonts w:ascii="Arial" w:hAnsi="Arial" w:cs="Arial"/>
          <w:sz w:val="22"/>
          <w:szCs w:val="22"/>
        </w:rPr>
        <w:t xml:space="preserve">.  A </w:t>
      </w:r>
      <w:r w:rsidR="00130015" w:rsidRPr="00251E67">
        <w:rPr>
          <w:rFonts w:ascii="Arial" w:hAnsi="Arial" w:cs="Arial"/>
          <w:sz w:val="22"/>
          <w:szCs w:val="22"/>
        </w:rPr>
        <w:t>disease</w:t>
      </w:r>
      <w:r w:rsidR="007764C2" w:rsidRPr="00251E67">
        <w:rPr>
          <w:rFonts w:ascii="Arial" w:hAnsi="Arial" w:cs="Arial"/>
          <w:sz w:val="22"/>
          <w:szCs w:val="22"/>
        </w:rPr>
        <w:t xml:space="preserve"> that at a general population level is overwhelmingly non-occupational in origin might be primarily of occupational origin in certain sub-groups where workers commonly have exposures that increase the risk of developing the </w:t>
      </w:r>
      <w:r w:rsidR="00130015" w:rsidRPr="00251E67">
        <w:rPr>
          <w:rFonts w:ascii="Arial" w:hAnsi="Arial" w:cs="Arial"/>
          <w:sz w:val="22"/>
          <w:szCs w:val="22"/>
        </w:rPr>
        <w:t>disease</w:t>
      </w:r>
      <w:r w:rsidR="007764C2" w:rsidRPr="00251E67">
        <w:rPr>
          <w:rFonts w:ascii="Arial" w:hAnsi="Arial" w:cs="Arial"/>
          <w:sz w:val="22"/>
          <w:szCs w:val="22"/>
        </w:rPr>
        <w:t xml:space="preserve">.  Therefore, a </w:t>
      </w:r>
      <w:r w:rsidR="00130015" w:rsidRPr="00251E67">
        <w:rPr>
          <w:rFonts w:ascii="Arial" w:hAnsi="Arial" w:cs="Arial"/>
          <w:sz w:val="22"/>
          <w:szCs w:val="22"/>
        </w:rPr>
        <w:t>disease</w:t>
      </w:r>
      <w:r w:rsidR="007764C2" w:rsidRPr="00251E67">
        <w:rPr>
          <w:rFonts w:ascii="Arial" w:hAnsi="Arial" w:cs="Arial"/>
          <w:sz w:val="22"/>
          <w:szCs w:val="22"/>
        </w:rPr>
        <w:t xml:space="preserve"> that is usually due to non-occupational factors, but commonly due to occupation in workers with a specific exposure, could reasonably be included </w:t>
      </w:r>
      <w:r w:rsidR="007365AC" w:rsidRPr="00251E67">
        <w:rPr>
          <w:rFonts w:ascii="Arial" w:hAnsi="Arial" w:cs="Arial"/>
          <w:sz w:val="22"/>
          <w:szCs w:val="22"/>
        </w:rPr>
        <w:t>on the List</w:t>
      </w:r>
      <w:r w:rsidR="007764C2" w:rsidRPr="00251E67">
        <w:rPr>
          <w:rFonts w:ascii="Arial" w:hAnsi="Arial" w:cs="Arial"/>
          <w:sz w:val="22"/>
          <w:szCs w:val="22"/>
        </w:rPr>
        <w:t xml:space="preserve"> if it is directly linked to that exposure.  For example, cases of tuberculosis would usually not be caused by occupational exposures, but tuberculosis in a health care worker is much more likely to be due to exposure to the causative organism as a result of work activities.  So, tuberculosis in general would not be included </w:t>
      </w:r>
      <w:r w:rsidR="00687439" w:rsidRPr="00251E67">
        <w:rPr>
          <w:rFonts w:ascii="Arial" w:hAnsi="Arial" w:cs="Arial"/>
          <w:sz w:val="22"/>
          <w:szCs w:val="22"/>
        </w:rPr>
        <w:t>o</w:t>
      </w:r>
      <w:r w:rsidR="007764C2" w:rsidRPr="00251E67">
        <w:rPr>
          <w:rFonts w:ascii="Arial" w:hAnsi="Arial" w:cs="Arial"/>
          <w:sz w:val="22"/>
          <w:szCs w:val="22"/>
        </w:rPr>
        <w:t xml:space="preserve">n the </w:t>
      </w:r>
      <w:r w:rsidR="00687439" w:rsidRPr="00251E67">
        <w:rPr>
          <w:rFonts w:ascii="Arial" w:hAnsi="Arial" w:cs="Arial"/>
          <w:sz w:val="22"/>
          <w:szCs w:val="22"/>
        </w:rPr>
        <w:t>List</w:t>
      </w:r>
      <w:r w:rsidR="007764C2" w:rsidRPr="00251E67">
        <w:rPr>
          <w:rFonts w:ascii="Arial" w:hAnsi="Arial" w:cs="Arial"/>
          <w:sz w:val="22"/>
          <w:szCs w:val="22"/>
        </w:rPr>
        <w:t xml:space="preserve">, but tuberculosis in </w:t>
      </w:r>
      <w:r w:rsidR="00687439" w:rsidRPr="00251E67">
        <w:rPr>
          <w:rFonts w:ascii="Arial" w:hAnsi="Arial" w:cs="Arial"/>
          <w:sz w:val="22"/>
          <w:szCs w:val="22"/>
        </w:rPr>
        <w:t xml:space="preserve">a </w:t>
      </w:r>
      <w:r w:rsidR="007764C2" w:rsidRPr="00251E67">
        <w:rPr>
          <w:rFonts w:ascii="Arial" w:hAnsi="Arial" w:cs="Arial"/>
          <w:sz w:val="22"/>
          <w:szCs w:val="22"/>
        </w:rPr>
        <w:t>health care workers might be.</w:t>
      </w:r>
      <w:r w:rsidR="007C2874" w:rsidRPr="00251E67">
        <w:rPr>
          <w:rFonts w:ascii="Arial" w:hAnsi="Arial" w:cs="Arial"/>
          <w:sz w:val="22"/>
          <w:szCs w:val="22"/>
        </w:rPr>
        <w:t xml:space="preserve">  Similarly, </w:t>
      </w:r>
      <w:r w:rsidR="007C2874" w:rsidRPr="00251E67">
        <w:rPr>
          <w:rFonts w:ascii="Arial" w:hAnsi="Arial" w:cs="Arial"/>
          <w:sz w:val="22"/>
          <w:szCs w:val="22"/>
          <w:lang w:val="en-US"/>
        </w:rPr>
        <w:t xml:space="preserve">bladder cancer may be much more likely to be due to occupational exposure in some occupational groups than others.  This would not preclude bladder cancer from being included </w:t>
      </w:r>
      <w:r w:rsidR="007365AC" w:rsidRPr="00251E67">
        <w:rPr>
          <w:rFonts w:ascii="Arial" w:hAnsi="Arial" w:cs="Arial"/>
          <w:sz w:val="22"/>
          <w:szCs w:val="22"/>
          <w:lang w:val="en-US"/>
        </w:rPr>
        <w:t>on the List</w:t>
      </w:r>
      <w:r w:rsidR="007C2874" w:rsidRPr="00251E67">
        <w:rPr>
          <w:rFonts w:ascii="Arial" w:hAnsi="Arial" w:cs="Arial"/>
          <w:sz w:val="22"/>
          <w:szCs w:val="22"/>
          <w:lang w:val="en-US"/>
        </w:rPr>
        <w:t>, as long as it was directly linked with the relevant causative exposure(s).</w:t>
      </w:r>
    </w:p>
    <w:p w:rsidR="007C2874" w:rsidRPr="00251E67" w:rsidRDefault="007C2874" w:rsidP="007764C2">
      <w:pPr>
        <w:pStyle w:val="PHD-normaltext"/>
        <w:rPr>
          <w:rFonts w:ascii="Arial" w:hAnsi="Arial" w:cs="Arial"/>
          <w:sz w:val="22"/>
          <w:szCs w:val="22"/>
        </w:rPr>
      </w:pPr>
    </w:p>
    <w:p w:rsidR="00F3366E" w:rsidRPr="00251E67" w:rsidRDefault="00F3366E" w:rsidP="00F3366E">
      <w:pPr>
        <w:pStyle w:val="PHD-normaltext"/>
        <w:rPr>
          <w:rFonts w:ascii="Arial" w:hAnsi="Arial" w:cs="Arial"/>
          <w:sz w:val="22"/>
          <w:szCs w:val="22"/>
          <w:lang w:val="en-US"/>
        </w:rPr>
      </w:pPr>
      <w:r w:rsidRPr="00251E67">
        <w:rPr>
          <w:rFonts w:ascii="Arial" w:hAnsi="Arial" w:cs="Arial"/>
          <w:sz w:val="22"/>
          <w:szCs w:val="22"/>
        </w:rPr>
        <w:t>The concept</w:t>
      </w:r>
      <w:r w:rsidR="00687439" w:rsidRPr="00251E67">
        <w:rPr>
          <w:rFonts w:ascii="Arial" w:hAnsi="Arial" w:cs="Arial"/>
          <w:sz w:val="22"/>
          <w:szCs w:val="22"/>
        </w:rPr>
        <w:t>s</w:t>
      </w:r>
      <w:r w:rsidRPr="00251E67">
        <w:rPr>
          <w:rFonts w:ascii="Arial" w:hAnsi="Arial" w:cs="Arial"/>
          <w:sz w:val="22"/>
          <w:szCs w:val="22"/>
        </w:rPr>
        <w:t xml:space="preserve"> being considered here are the Population Attributable Fraction (PAF) and the Attributable Fraction (AF).  </w:t>
      </w:r>
      <w:r w:rsidRPr="00251E67">
        <w:rPr>
          <w:rFonts w:ascii="Arial" w:hAnsi="Arial" w:cs="Arial"/>
          <w:sz w:val="22"/>
          <w:szCs w:val="22"/>
          <w:lang w:val="en-US"/>
        </w:rPr>
        <w:t xml:space="preserve">The PAF is the proportion of cases of a particular </w:t>
      </w:r>
      <w:r w:rsidR="00130015" w:rsidRPr="00251E67">
        <w:rPr>
          <w:rFonts w:ascii="Arial" w:hAnsi="Arial" w:cs="Arial"/>
          <w:sz w:val="22"/>
          <w:szCs w:val="22"/>
          <w:lang w:val="en-US"/>
        </w:rPr>
        <w:t>disease</w:t>
      </w:r>
      <w:r w:rsidRPr="00251E67">
        <w:rPr>
          <w:rFonts w:ascii="Arial" w:hAnsi="Arial" w:cs="Arial"/>
          <w:sz w:val="22"/>
          <w:szCs w:val="22"/>
          <w:lang w:val="en-US"/>
        </w:rPr>
        <w:t xml:space="preserve"> in the </w:t>
      </w:r>
      <w:r w:rsidRPr="00251E67">
        <w:rPr>
          <w:rFonts w:ascii="Arial" w:hAnsi="Arial" w:cs="Arial"/>
          <w:sz w:val="22"/>
          <w:szCs w:val="22"/>
          <w:u w:val="single"/>
          <w:lang w:val="en-US"/>
        </w:rPr>
        <w:t>general</w:t>
      </w:r>
      <w:r w:rsidRPr="00251E67">
        <w:rPr>
          <w:rFonts w:ascii="Arial" w:hAnsi="Arial" w:cs="Arial"/>
          <w:sz w:val="22"/>
          <w:szCs w:val="22"/>
          <w:lang w:val="en-US"/>
        </w:rPr>
        <w:t xml:space="preserve"> population that is due to the exposure in question.  The </w:t>
      </w:r>
      <w:r w:rsidR="00687439" w:rsidRPr="00251E67">
        <w:rPr>
          <w:rFonts w:ascii="Arial" w:hAnsi="Arial" w:cs="Arial"/>
          <w:sz w:val="22"/>
          <w:szCs w:val="22"/>
          <w:lang w:val="en-US"/>
        </w:rPr>
        <w:t>AF</w:t>
      </w:r>
      <w:r w:rsidRPr="00251E67">
        <w:rPr>
          <w:rFonts w:ascii="Arial" w:hAnsi="Arial" w:cs="Arial"/>
          <w:sz w:val="22"/>
          <w:szCs w:val="22"/>
          <w:lang w:val="en-US"/>
        </w:rPr>
        <w:t xml:space="preserve"> is the proportion of cases in the </w:t>
      </w:r>
      <w:r w:rsidRPr="00251E67">
        <w:rPr>
          <w:rFonts w:ascii="Arial" w:hAnsi="Arial" w:cs="Arial"/>
          <w:sz w:val="22"/>
          <w:szCs w:val="22"/>
          <w:u w:val="single"/>
          <w:lang w:val="en-US"/>
        </w:rPr>
        <w:t>exposed</w:t>
      </w:r>
      <w:r w:rsidRPr="00251E67">
        <w:rPr>
          <w:rFonts w:ascii="Arial" w:hAnsi="Arial" w:cs="Arial"/>
          <w:sz w:val="22"/>
          <w:szCs w:val="22"/>
          <w:lang w:val="en-US"/>
        </w:rPr>
        <w:t xml:space="preserve"> population that are due to that exposure.  For example, if the PAF for lung cancer related to asbestos is 2%, this means that about 2% of all cases of lung cancer in the community are due to occupational exposure</w:t>
      </w:r>
      <w:r w:rsidR="00980787" w:rsidRPr="00251E67">
        <w:rPr>
          <w:rFonts w:ascii="Arial" w:hAnsi="Arial" w:cs="Arial"/>
          <w:sz w:val="22"/>
          <w:szCs w:val="22"/>
          <w:lang w:val="en-US"/>
        </w:rPr>
        <w:t xml:space="preserve"> to asbestos</w:t>
      </w:r>
      <w:r w:rsidRPr="00251E67">
        <w:rPr>
          <w:rFonts w:ascii="Arial" w:hAnsi="Arial" w:cs="Arial"/>
          <w:sz w:val="22"/>
          <w:szCs w:val="22"/>
          <w:lang w:val="en-US"/>
        </w:rPr>
        <w:t xml:space="preserve">.  However, it may be that in asbestos-exposed workers, the AF is 70%, which would mean that about 70% of all cases of </w:t>
      </w:r>
      <w:r w:rsidRPr="00251E67">
        <w:rPr>
          <w:rFonts w:ascii="Arial" w:hAnsi="Arial" w:cs="Arial"/>
          <w:sz w:val="22"/>
          <w:szCs w:val="22"/>
          <w:lang w:val="en-US"/>
        </w:rPr>
        <w:lastRenderedPageBreak/>
        <w:t xml:space="preserve">lung cancer in asbestos-exposed workers are due to asbestos.  The important difference is that the PAF considers all people, whether or not they are exposed, whereas the AF considers only people who are exposed.  In terms of the Deemed Diseases approach, the AF is more relevant, because persons making a claim under Deemed Diseases legislation will have to demonstrate they have been exposed and that they have a particular </w:t>
      </w:r>
      <w:r w:rsidR="00130015" w:rsidRPr="00251E67">
        <w:rPr>
          <w:rFonts w:ascii="Arial" w:hAnsi="Arial" w:cs="Arial"/>
          <w:sz w:val="22"/>
          <w:szCs w:val="22"/>
          <w:lang w:val="en-US"/>
        </w:rPr>
        <w:t>disease</w:t>
      </w:r>
      <w:r w:rsidRPr="00251E67">
        <w:rPr>
          <w:rFonts w:ascii="Arial" w:hAnsi="Arial" w:cs="Arial"/>
          <w:sz w:val="22"/>
          <w:szCs w:val="22"/>
          <w:lang w:val="en-US"/>
        </w:rPr>
        <w:t>.  In that instance</w:t>
      </w:r>
      <w:r w:rsidR="00687439" w:rsidRPr="00251E67">
        <w:rPr>
          <w:rFonts w:ascii="Arial" w:hAnsi="Arial" w:cs="Arial"/>
          <w:sz w:val="22"/>
          <w:szCs w:val="22"/>
          <w:lang w:val="en-US"/>
        </w:rPr>
        <w:t>,</w:t>
      </w:r>
      <w:r w:rsidRPr="00251E67">
        <w:rPr>
          <w:rFonts w:ascii="Arial" w:hAnsi="Arial" w:cs="Arial"/>
          <w:sz w:val="22"/>
          <w:szCs w:val="22"/>
          <w:lang w:val="en-US"/>
        </w:rPr>
        <w:t xml:space="preserve"> the </w:t>
      </w:r>
      <w:r w:rsidR="00130015" w:rsidRPr="00251E67">
        <w:rPr>
          <w:rFonts w:ascii="Arial" w:hAnsi="Arial" w:cs="Arial"/>
          <w:sz w:val="22"/>
          <w:szCs w:val="22"/>
          <w:lang w:val="en-US"/>
        </w:rPr>
        <w:t>disease</w:t>
      </w:r>
      <w:r w:rsidRPr="00251E67">
        <w:rPr>
          <w:rFonts w:ascii="Arial" w:hAnsi="Arial" w:cs="Arial"/>
          <w:sz w:val="22"/>
          <w:szCs w:val="22"/>
          <w:lang w:val="en-US"/>
        </w:rPr>
        <w:t xml:space="preserve"> will be presumed to have been causally related to the exposure unless there is strong evidence to suggest otherwise.</w:t>
      </w:r>
    </w:p>
    <w:p w:rsidR="00F3366E" w:rsidRPr="00251E67" w:rsidRDefault="00F3366E" w:rsidP="00F3366E">
      <w:pPr>
        <w:pStyle w:val="PHD-normaltext"/>
        <w:rPr>
          <w:rFonts w:ascii="Arial" w:hAnsi="Arial" w:cs="Arial"/>
          <w:sz w:val="22"/>
          <w:szCs w:val="22"/>
          <w:lang w:val="en-US"/>
        </w:rPr>
      </w:pPr>
    </w:p>
    <w:p w:rsidR="00F3366E" w:rsidRPr="00251E67" w:rsidRDefault="00F3366E" w:rsidP="00F3366E">
      <w:pPr>
        <w:pStyle w:val="PHD-normaltext"/>
        <w:rPr>
          <w:rFonts w:ascii="Arial" w:hAnsi="Arial" w:cs="Arial"/>
          <w:sz w:val="22"/>
          <w:szCs w:val="22"/>
          <w:lang w:val="en-US"/>
        </w:rPr>
      </w:pPr>
      <w:r w:rsidRPr="00251E67">
        <w:rPr>
          <w:rFonts w:ascii="Arial" w:hAnsi="Arial" w:cs="Arial"/>
          <w:sz w:val="22"/>
          <w:szCs w:val="22"/>
          <w:lang w:val="en-US"/>
        </w:rPr>
        <w:t xml:space="preserve">Attributable fraction (and population attributable fraction) have not been explicitly and numerically taken into account with the decisions on which </w:t>
      </w:r>
      <w:r w:rsidR="00130015" w:rsidRPr="00251E67">
        <w:rPr>
          <w:rFonts w:ascii="Arial" w:hAnsi="Arial" w:cs="Arial"/>
          <w:sz w:val="22"/>
          <w:szCs w:val="22"/>
          <w:lang w:val="en-US"/>
        </w:rPr>
        <w:t>disease</w:t>
      </w:r>
      <w:r w:rsidRPr="00251E67">
        <w:rPr>
          <w:rFonts w:ascii="Arial" w:hAnsi="Arial" w:cs="Arial"/>
          <w:sz w:val="22"/>
          <w:szCs w:val="22"/>
          <w:lang w:val="en-US"/>
        </w:rPr>
        <w:t>s are proposed for inclusion on the List</w:t>
      </w:r>
      <w:r w:rsidR="00687439" w:rsidRPr="00251E67">
        <w:rPr>
          <w:rFonts w:ascii="Arial" w:hAnsi="Arial" w:cs="Arial"/>
          <w:sz w:val="22"/>
          <w:szCs w:val="22"/>
          <w:lang w:val="en-US"/>
        </w:rPr>
        <w:t>, although the AF is implicitly considered in some instances</w:t>
      </w:r>
      <w:r w:rsidRPr="00251E67">
        <w:rPr>
          <w:rFonts w:ascii="Arial" w:hAnsi="Arial" w:cs="Arial"/>
          <w:sz w:val="22"/>
          <w:szCs w:val="22"/>
          <w:lang w:val="en-US"/>
        </w:rPr>
        <w:t>.  There are several reasons for this.</w:t>
      </w:r>
    </w:p>
    <w:p w:rsidR="00F3366E" w:rsidRPr="00251E67" w:rsidRDefault="00F3366E" w:rsidP="00F3366E">
      <w:pPr>
        <w:pStyle w:val="PHD-normaltext"/>
        <w:rPr>
          <w:rFonts w:ascii="Arial" w:hAnsi="Arial" w:cs="Arial"/>
          <w:sz w:val="22"/>
          <w:szCs w:val="22"/>
          <w:lang w:val="en-US"/>
        </w:rPr>
      </w:pPr>
    </w:p>
    <w:p w:rsidR="00F3366E" w:rsidRPr="00251E67" w:rsidRDefault="00F3366E" w:rsidP="00F3366E">
      <w:pPr>
        <w:pStyle w:val="PHD-normaltext"/>
        <w:rPr>
          <w:rFonts w:ascii="Arial" w:hAnsi="Arial" w:cs="Arial"/>
          <w:sz w:val="22"/>
          <w:szCs w:val="22"/>
          <w:lang w:val="en-US"/>
        </w:rPr>
      </w:pPr>
      <w:r w:rsidRPr="00251E67">
        <w:rPr>
          <w:rFonts w:ascii="Arial" w:hAnsi="Arial" w:cs="Arial"/>
          <w:sz w:val="22"/>
          <w:szCs w:val="22"/>
          <w:lang w:val="en-US"/>
        </w:rPr>
        <w:t xml:space="preserve">Both measures are dependent on the relative risk, which is the risk of the relevant </w:t>
      </w:r>
      <w:r w:rsidR="00130015" w:rsidRPr="00251E67">
        <w:rPr>
          <w:rFonts w:ascii="Arial" w:hAnsi="Arial" w:cs="Arial"/>
          <w:sz w:val="22"/>
          <w:szCs w:val="22"/>
          <w:lang w:val="en-US"/>
        </w:rPr>
        <w:t>disease</w:t>
      </w:r>
      <w:r w:rsidRPr="00251E67">
        <w:rPr>
          <w:rFonts w:ascii="Arial" w:hAnsi="Arial" w:cs="Arial"/>
          <w:sz w:val="22"/>
          <w:szCs w:val="22"/>
          <w:lang w:val="en-US"/>
        </w:rPr>
        <w:t xml:space="preserve"> in the exposed population compared to the risk of </w:t>
      </w:r>
      <w:r w:rsidR="00130015" w:rsidRPr="00251E67">
        <w:rPr>
          <w:rFonts w:ascii="Arial" w:hAnsi="Arial" w:cs="Arial"/>
          <w:sz w:val="22"/>
          <w:szCs w:val="22"/>
          <w:lang w:val="en-US"/>
        </w:rPr>
        <w:t>disease</w:t>
      </w:r>
      <w:r w:rsidRPr="00251E67">
        <w:rPr>
          <w:rFonts w:ascii="Arial" w:hAnsi="Arial" w:cs="Arial"/>
          <w:sz w:val="22"/>
          <w:szCs w:val="22"/>
          <w:lang w:val="en-US"/>
        </w:rPr>
        <w:t xml:space="preserve"> in a population without the exposure.  The relative risk will vary depending on the exposure experience of the individual, although average values are available from the literature</w:t>
      </w:r>
      <w:r w:rsidR="008332FF" w:rsidRPr="00251E67">
        <w:rPr>
          <w:rFonts w:ascii="Arial" w:hAnsi="Arial" w:cs="Arial"/>
          <w:sz w:val="22"/>
          <w:szCs w:val="22"/>
          <w:lang w:val="en-US"/>
        </w:rPr>
        <w:t xml:space="preserve"> in many instances</w:t>
      </w:r>
      <w:r w:rsidRPr="00251E67">
        <w:rPr>
          <w:rFonts w:ascii="Arial" w:hAnsi="Arial" w:cs="Arial"/>
          <w:sz w:val="22"/>
          <w:szCs w:val="22"/>
          <w:lang w:val="en-US"/>
        </w:rPr>
        <w:t xml:space="preserve">.  The extent to which the level of exposure in a particular case, or in Australia in general, matches that in the studies which provide the required estimates of relative risk will commonly not be clear.  The available relative risks typically come from studies based on cohorts of workers in North America </w:t>
      </w:r>
      <w:r w:rsidR="00687439" w:rsidRPr="00251E67">
        <w:rPr>
          <w:rFonts w:ascii="Arial" w:hAnsi="Arial" w:cs="Arial"/>
          <w:sz w:val="22"/>
          <w:szCs w:val="22"/>
          <w:lang w:val="en-US"/>
        </w:rPr>
        <w:t>and</w:t>
      </w:r>
      <w:r w:rsidRPr="00251E67">
        <w:rPr>
          <w:rFonts w:ascii="Arial" w:hAnsi="Arial" w:cs="Arial"/>
          <w:sz w:val="22"/>
          <w:szCs w:val="22"/>
          <w:lang w:val="en-US"/>
        </w:rPr>
        <w:t xml:space="preserve"> Europe, and the nature of the exposure will not necessarily have been the same as those in Australia.</w:t>
      </w:r>
    </w:p>
    <w:p w:rsidR="00F3366E" w:rsidRPr="00251E67" w:rsidRDefault="00F3366E" w:rsidP="00F3366E">
      <w:pPr>
        <w:pStyle w:val="PHD-normaltext"/>
        <w:rPr>
          <w:rFonts w:ascii="Arial" w:hAnsi="Arial" w:cs="Arial"/>
          <w:sz w:val="22"/>
          <w:szCs w:val="22"/>
          <w:lang w:val="en-US"/>
        </w:rPr>
      </w:pPr>
    </w:p>
    <w:p w:rsidR="00F3366E" w:rsidRPr="00251E67" w:rsidRDefault="00F3366E" w:rsidP="00F3366E">
      <w:pPr>
        <w:pStyle w:val="PHD-normaltext"/>
        <w:rPr>
          <w:rFonts w:ascii="Arial" w:hAnsi="Arial" w:cs="Arial"/>
          <w:sz w:val="22"/>
          <w:szCs w:val="22"/>
          <w:lang w:val="en-US"/>
        </w:rPr>
      </w:pPr>
      <w:r w:rsidRPr="00251E67">
        <w:rPr>
          <w:rFonts w:ascii="Arial" w:hAnsi="Arial" w:cs="Arial"/>
          <w:sz w:val="22"/>
          <w:szCs w:val="22"/>
          <w:lang w:val="en-US"/>
        </w:rPr>
        <w:t>The population attributable fraction in addition depends on the exposure prevalence – the proportion of people in the community who are exposed.  This information is not known for many exposures, particularly in Australia.  A recent study provides the first estimates of occupational exposure to carcinogens in Australia</w:t>
      </w:r>
      <w:hyperlink w:anchor="_ENREF_18" w:tooltip="Carey, 2014 #893" w:history="1">
        <w:r w:rsidR="00DE2368" w:rsidRPr="00251E67">
          <w:rPr>
            <w:rFonts w:ascii="Arial" w:hAnsi="Arial" w:cs="Arial"/>
            <w:sz w:val="22"/>
            <w:szCs w:val="22"/>
            <w:lang w:val="en-US"/>
          </w:rPr>
          <w:fldChar w:fldCharType="begin"/>
        </w:r>
        <w:r w:rsidR="00E44403" w:rsidRPr="00251E67">
          <w:rPr>
            <w:rFonts w:ascii="Arial" w:hAnsi="Arial" w:cs="Arial"/>
            <w:sz w:val="22"/>
            <w:szCs w:val="22"/>
            <w:lang w:val="en-US"/>
          </w:rPr>
          <w:instrText xml:space="preserve"> ADDIN EN.CITE &lt;EndNote&gt;&lt;Cite&gt;&lt;Author&gt;Carey&lt;/Author&gt;&lt;Year&gt;2014&lt;/Year&gt;&lt;RecNum&gt;893&lt;/RecNum&gt;&lt;DisplayText&gt;&lt;style face="superscript"&gt;18&lt;/style&gt;&lt;/DisplayText&gt;&lt;record&gt;&lt;rec-number&gt;893&lt;/rec-number&gt;&lt;foreign-keys&gt;&lt;key app="EN" db-id="9t2pp5ew3waxt7ex2apvwst4psz2x2xp0xpz"&gt;893&lt;/key&gt;&lt;/foreign-keys&gt;&lt;ref-type name="Journal Article"&gt;17&lt;/ref-type&gt;&lt;contributors&gt;&lt;authors&gt;&lt;author&gt;Carey, RN&lt;/author&gt;&lt;author&gt;Driscoll, TR&lt;/author&gt;&lt;author&gt;Peters, S&lt;/author&gt;&lt;author&gt;Glass, DC&lt;/author&gt;&lt;author&gt;Reid, A&lt;/author&gt;&lt;author&gt;Benke, G&lt;/author&gt;&lt;author&gt;Fritschi, L&lt;/author&gt;&lt;/authors&gt;&lt;/contributors&gt;&lt;titles&gt;&lt;title&gt;Estimated prevalence of exposure to occupational carcinogens in Australia (2011-2012)&lt;/title&gt;&lt;secondary-title&gt;Occupational and Environmental Medicine&lt;/secondary-title&gt;&lt;/titles&gt;&lt;periodical&gt;&lt;full-title&gt;Occupational and Environmental Medicine&lt;/full-title&gt;&lt;/periodical&gt;&lt;pages&gt;55-62&lt;/pages&gt;&lt;volume&gt;71&lt;/volume&gt;&lt;number&gt;1&lt;/number&gt;&lt;dates&gt;&lt;year&gt;2014&lt;/year&gt;&lt;/dates&gt;&lt;urls&gt;&lt;/urls&gt;&lt;/record&gt;&lt;/Cite&gt;&lt;/EndNote&gt;</w:instrText>
        </w:r>
        <w:r w:rsidR="00DE2368" w:rsidRPr="00251E67">
          <w:rPr>
            <w:rFonts w:ascii="Arial" w:hAnsi="Arial" w:cs="Arial"/>
            <w:sz w:val="22"/>
            <w:szCs w:val="22"/>
            <w:lang w:val="en-US"/>
          </w:rPr>
          <w:fldChar w:fldCharType="separate"/>
        </w:r>
        <w:r w:rsidR="00E44403" w:rsidRPr="00251E67">
          <w:rPr>
            <w:rFonts w:ascii="Arial" w:hAnsi="Arial" w:cs="Arial"/>
            <w:noProof/>
            <w:sz w:val="22"/>
            <w:szCs w:val="22"/>
            <w:vertAlign w:val="superscript"/>
            <w:lang w:val="en-US"/>
          </w:rPr>
          <w:t>18</w:t>
        </w:r>
        <w:r w:rsidR="00DE2368" w:rsidRPr="00251E67">
          <w:rPr>
            <w:rFonts w:ascii="Arial" w:hAnsi="Arial" w:cs="Arial"/>
            <w:sz w:val="22"/>
            <w:szCs w:val="22"/>
            <w:lang w:val="en-US"/>
          </w:rPr>
          <w:fldChar w:fldCharType="end"/>
        </w:r>
      </w:hyperlink>
      <w:r w:rsidRPr="00251E67">
        <w:rPr>
          <w:rFonts w:ascii="Arial" w:hAnsi="Arial" w:cs="Arial"/>
          <w:sz w:val="22"/>
          <w:szCs w:val="22"/>
          <w:lang w:val="en-US"/>
        </w:rPr>
        <w:t xml:space="preserve">.  However, this information concerns current exposures rather than past exposures.  For cancers, the relevant exposure will typically have </w:t>
      </w:r>
      <w:r w:rsidR="003C32D4" w:rsidRPr="00251E67">
        <w:rPr>
          <w:rFonts w:ascii="Arial" w:hAnsi="Arial" w:cs="Arial"/>
          <w:sz w:val="22"/>
          <w:szCs w:val="22"/>
          <w:lang w:val="en-US"/>
        </w:rPr>
        <w:t>first occurred</w:t>
      </w:r>
      <w:r w:rsidRPr="00251E67">
        <w:rPr>
          <w:rFonts w:ascii="Arial" w:hAnsi="Arial" w:cs="Arial"/>
          <w:sz w:val="22"/>
          <w:szCs w:val="22"/>
          <w:lang w:val="en-US"/>
        </w:rPr>
        <w:t xml:space="preserve"> many years beforehand, because of the usually lengthy period between exposure and the occurrence of the disease (the latency).</w:t>
      </w:r>
    </w:p>
    <w:p w:rsidR="00F3366E" w:rsidRPr="00251E67" w:rsidRDefault="00F3366E" w:rsidP="00F3366E">
      <w:pPr>
        <w:pStyle w:val="PHD-normaltext"/>
        <w:rPr>
          <w:rFonts w:ascii="Arial" w:hAnsi="Arial" w:cs="Arial"/>
          <w:sz w:val="22"/>
          <w:szCs w:val="22"/>
          <w:lang w:val="en-US"/>
        </w:rPr>
      </w:pPr>
    </w:p>
    <w:p w:rsidR="00F3366E" w:rsidRPr="00251E67" w:rsidRDefault="007C2874" w:rsidP="00F3366E">
      <w:pPr>
        <w:pStyle w:val="PHD-normaltext"/>
        <w:rPr>
          <w:rFonts w:ascii="Arial" w:hAnsi="Arial" w:cs="Arial"/>
          <w:sz w:val="22"/>
          <w:szCs w:val="22"/>
          <w:lang w:val="en-US"/>
        </w:rPr>
      </w:pPr>
      <w:r w:rsidRPr="00251E67">
        <w:rPr>
          <w:rFonts w:ascii="Arial" w:hAnsi="Arial" w:cs="Arial"/>
          <w:sz w:val="22"/>
          <w:szCs w:val="22"/>
          <w:lang w:val="en-US"/>
        </w:rPr>
        <w:t>Also</w:t>
      </w:r>
      <w:r w:rsidR="00F3366E" w:rsidRPr="00251E67">
        <w:rPr>
          <w:rFonts w:ascii="Arial" w:hAnsi="Arial" w:cs="Arial"/>
          <w:sz w:val="22"/>
          <w:szCs w:val="22"/>
          <w:lang w:val="en-US"/>
        </w:rPr>
        <w:t xml:space="preserve">, for any one case there are many factors that would need to be taken into account when deciding whether or not a particular </w:t>
      </w:r>
      <w:r w:rsidR="00130015" w:rsidRPr="00251E67">
        <w:rPr>
          <w:rFonts w:ascii="Arial" w:hAnsi="Arial" w:cs="Arial"/>
          <w:sz w:val="22"/>
          <w:szCs w:val="22"/>
          <w:lang w:val="en-US"/>
        </w:rPr>
        <w:t>disease</w:t>
      </w:r>
      <w:r w:rsidR="00F3366E" w:rsidRPr="00251E67">
        <w:rPr>
          <w:rFonts w:ascii="Arial" w:hAnsi="Arial" w:cs="Arial"/>
          <w:sz w:val="22"/>
          <w:szCs w:val="22"/>
          <w:lang w:val="en-US"/>
        </w:rPr>
        <w:t xml:space="preserve"> in a particular individual should be accepted to have arisen as a result of a particular occupational exposure.  These factors include the timing of the exposure, the amount of the exposure, the likelihood of non-occupational exposure to the same hazard, the likelihood of occupational exposure to other hazards which could have caused the </w:t>
      </w:r>
      <w:r w:rsidR="00130015" w:rsidRPr="00251E67">
        <w:rPr>
          <w:rFonts w:ascii="Arial" w:hAnsi="Arial" w:cs="Arial"/>
          <w:sz w:val="22"/>
          <w:szCs w:val="22"/>
          <w:lang w:val="en-US"/>
        </w:rPr>
        <w:t>disease</w:t>
      </w:r>
      <w:r w:rsidR="00F3366E" w:rsidRPr="00251E67">
        <w:rPr>
          <w:rFonts w:ascii="Arial" w:hAnsi="Arial" w:cs="Arial"/>
          <w:sz w:val="22"/>
          <w:szCs w:val="22"/>
          <w:lang w:val="en-US"/>
        </w:rPr>
        <w:t>, and the likelihood of non-occupational exposure to other hazards which may have ca</w:t>
      </w:r>
      <w:r w:rsidR="00030CA8" w:rsidRPr="00251E67">
        <w:rPr>
          <w:rFonts w:ascii="Arial" w:hAnsi="Arial" w:cs="Arial"/>
          <w:sz w:val="22"/>
          <w:szCs w:val="22"/>
          <w:lang w:val="en-US"/>
        </w:rPr>
        <w:t xml:space="preserve">used the </w:t>
      </w:r>
      <w:r w:rsidR="00130015" w:rsidRPr="00251E67">
        <w:rPr>
          <w:rFonts w:ascii="Arial" w:hAnsi="Arial" w:cs="Arial"/>
          <w:sz w:val="22"/>
          <w:szCs w:val="22"/>
          <w:lang w:val="en-US"/>
        </w:rPr>
        <w:t>disease</w:t>
      </w:r>
      <w:r w:rsidR="00030CA8" w:rsidRPr="00251E67">
        <w:rPr>
          <w:rFonts w:ascii="Arial" w:hAnsi="Arial" w:cs="Arial"/>
          <w:sz w:val="22"/>
          <w:szCs w:val="22"/>
          <w:lang w:val="en-US"/>
        </w:rPr>
        <w:t>.</w:t>
      </w:r>
    </w:p>
    <w:p w:rsidR="00790515" w:rsidRPr="00251E67" w:rsidRDefault="00790515" w:rsidP="00AF59F1">
      <w:pPr>
        <w:pStyle w:val="PhD-level2heading"/>
        <w:rPr>
          <w:rFonts w:ascii="Arial" w:hAnsi="Arial" w:cs="Arial"/>
          <w:sz w:val="22"/>
          <w:szCs w:val="22"/>
        </w:rPr>
      </w:pPr>
      <w:bookmarkStart w:id="21" w:name="_Toc121756031"/>
      <w:bookmarkStart w:id="22" w:name="_Toc416428380"/>
    </w:p>
    <w:p w:rsidR="00D91B56" w:rsidRPr="00251E67" w:rsidRDefault="00D91B56" w:rsidP="00AF59F1">
      <w:pPr>
        <w:pStyle w:val="PhD-level2heading"/>
        <w:rPr>
          <w:rFonts w:ascii="Arial" w:hAnsi="Arial" w:cs="Arial"/>
          <w:sz w:val="22"/>
          <w:szCs w:val="22"/>
        </w:rPr>
      </w:pPr>
      <w:r w:rsidRPr="00251E67">
        <w:rPr>
          <w:rFonts w:ascii="Arial" w:hAnsi="Arial" w:cs="Arial"/>
          <w:sz w:val="22"/>
          <w:szCs w:val="22"/>
        </w:rPr>
        <w:t xml:space="preserve">Focus on specific </w:t>
      </w:r>
      <w:r w:rsidR="00130015" w:rsidRPr="00251E67">
        <w:rPr>
          <w:rFonts w:ascii="Arial" w:hAnsi="Arial" w:cs="Arial"/>
          <w:sz w:val="22"/>
          <w:szCs w:val="22"/>
        </w:rPr>
        <w:t>disease</w:t>
      </w:r>
      <w:r w:rsidRPr="00251E67">
        <w:rPr>
          <w:rFonts w:ascii="Arial" w:hAnsi="Arial" w:cs="Arial"/>
          <w:sz w:val="22"/>
          <w:szCs w:val="22"/>
        </w:rPr>
        <w:t>s</w:t>
      </w:r>
      <w:bookmarkEnd w:id="21"/>
      <w:bookmarkEnd w:id="22"/>
    </w:p>
    <w:p w:rsidR="00D91B56" w:rsidRPr="00251E67" w:rsidRDefault="007C2874" w:rsidP="00D91B56">
      <w:pPr>
        <w:pStyle w:val="PHD-normaltext"/>
        <w:rPr>
          <w:rFonts w:ascii="Arial" w:hAnsi="Arial" w:cs="Arial"/>
          <w:sz w:val="22"/>
          <w:szCs w:val="22"/>
        </w:rPr>
      </w:pPr>
      <w:r w:rsidRPr="00251E67">
        <w:rPr>
          <w:rFonts w:ascii="Arial" w:hAnsi="Arial" w:cs="Arial"/>
          <w:sz w:val="22"/>
          <w:szCs w:val="22"/>
        </w:rPr>
        <w:t xml:space="preserve">The structure of the proposed List links a specific </w:t>
      </w:r>
      <w:r w:rsidR="00130015" w:rsidRPr="00251E67">
        <w:rPr>
          <w:rFonts w:ascii="Arial" w:hAnsi="Arial" w:cs="Arial"/>
          <w:sz w:val="22"/>
          <w:szCs w:val="22"/>
        </w:rPr>
        <w:t>disease</w:t>
      </w:r>
      <w:r w:rsidRPr="00251E67">
        <w:rPr>
          <w:rFonts w:ascii="Arial" w:hAnsi="Arial" w:cs="Arial"/>
          <w:sz w:val="22"/>
          <w:szCs w:val="22"/>
        </w:rPr>
        <w:t xml:space="preserve"> to a specific exposure</w:t>
      </w:r>
      <w:r w:rsidR="00030CA8" w:rsidRPr="00251E67">
        <w:rPr>
          <w:rFonts w:ascii="Arial" w:hAnsi="Arial" w:cs="Arial"/>
          <w:sz w:val="22"/>
          <w:szCs w:val="22"/>
        </w:rPr>
        <w:t>(s)</w:t>
      </w:r>
      <w:r w:rsidRPr="00251E67">
        <w:rPr>
          <w:rFonts w:ascii="Arial" w:hAnsi="Arial" w:cs="Arial"/>
          <w:sz w:val="22"/>
          <w:szCs w:val="22"/>
        </w:rPr>
        <w:t xml:space="preserve">.  This contrasts with the </w:t>
      </w:r>
      <w:r w:rsidR="00D91B56" w:rsidRPr="00251E67">
        <w:rPr>
          <w:rFonts w:ascii="Arial" w:hAnsi="Arial" w:cs="Arial"/>
          <w:sz w:val="22"/>
          <w:szCs w:val="22"/>
        </w:rPr>
        <w:t>ILO List of Diseases</w:t>
      </w:r>
      <w:r w:rsidR="00030CA8" w:rsidRPr="00251E67">
        <w:rPr>
          <w:rFonts w:ascii="Arial" w:hAnsi="Arial" w:cs="Arial"/>
          <w:sz w:val="22"/>
          <w:szCs w:val="22"/>
        </w:rPr>
        <w:t xml:space="preserve"> in Convention 42 and Recommendation 194</w:t>
      </w:r>
      <w:r w:rsidR="00D91B56" w:rsidRPr="00251E67">
        <w:rPr>
          <w:rFonts w:ascii="Arial" w:hAnsi="Arial" w:cs="Arial"/>
          <w:sz w:val="22"/>
          <w:szCs w:val="22"/>
        </w:rPr>
        <w:t xml:space="preserve">, </w:t>
      </w:r>
      <w:r w:rsidRPr="00251E67">
        <w:rPr>
          <w:rFonts w:ascii="Arial" w:hAnsi="Arial" w:cs="Arial"/>
          <w:sz w:val="22"/>
          <w:szCs w:val="22"/>
        </w:rPr>
        <w:t xml:space="preserve">which </w:t>
      </w:r>
      <w:r w:rsidR="00D91B56" w:rsidRPr="00251E67">
        <w:rPr>
          <w:rFonts w:ascii="Arial" w:hAnsi="Arial" w:cs="Arial"/>
          <w:sz w:val="22"/>
          <w:szCs w:val="22"/>
        </w:rPr>
        <w:t xml:space="preserve">are a mixture of specific and non-specific </w:t>
      </w:r>
      <w:r w:rsidR="00130015" w:rsidRPr="00251E67">
        <w:rPr>
          <w:rFonts w:ascii="Arial" w:hAnsi="Arial" w:cs="Arial"/>
          <w:sz w:val="22"/>
          <w:szCs w:val="22"/>
        </w:rPr>
        <w:t>disease</w:t>
      </w:r>
      <w:r w:rsidR="00D91B56" w:rsidRPr="00251E67">
        <w:rPr>
          <w:rFonts w:ascii="Arial" w:hAnsi="Arial" w:cs="Arial"/>
          <w:sz w:val="22"/>
          <w:szCs w:val="22"/>
        </w:rPr>
        <w:t>s.</w:t>
      </w:r>
    </w:p>
    <w:p w:rsidR="00D91B56" w:rsidRPr="00251E67" w:rsidRDefault="00D91B56" w:rsidP="00D91B56">
      <w:pPr>
        <w:pStyle w:val="PHD-normaltext"/>
        <w:rPr>
          <w:rFonts w:ascii="Arial" w:hAnsi="Arial" w:cs="Arial"/>
          <w:sz w:val="22"/>
          <w:szCs w:val="22"/>
        </w:rPr>
      </w:pPr>
    </w:p>
    <w:p w:rsidR="00D91B56" w:rsidRPr="00251E67" w:rsidRDefault="00030CA8" w:rsidP="00D91B56">
      <w:pPr>
        <w:pStyle w:val="PHD-normaltext"/>
        <w:rPr>
          <w:rFonts w:ascii="Arial" w:hAnsi="Arial" w:cs="Arial"/>
          <w:sz w:val="22"/>
          <w:szCs w:val="22"/>
        </w:rPr>
      </w:pPr>
      <w:r w:rsidRPr="00251E67">
        <w:rPr>
          <w:rFonts w:ascii="Arial" w:hAnsi="Arial" w:cs="Arial"/>
          <w:sz w:val="22"/>
          <w:szCs w:val="22"/>
        </w:rPr>
        <w:t>E</w:t>
      </w:r>
      <w:r w:rsidR="00D91B56" w:rsidRPr="00251E67">
        <w:rPr>
          <w:rFonts w:ascii="Arial" w:hAnsi="Arial" w:cs="Arial"/>
          <w:sz w:val="22"/>
          <w:szCs w:val="22"/>
        </w:rPr>
        <w:t>xample</w:t>
      </w:r>
      <w:r w:rsidRPr="00251E67">
        <w:rPr>
          <w:rFonts w:ascii="Arial" w:hAnsi="Arial" w:cs="Arial"/>
          <w:sz w:val="22"/>
          <w:szCs w:val="22"/>
        </w:rPr>
        <w:t>s</w:t>
      </w:r>
      <w:r w:rsidR="00D91B56" w:rsidRPr="00251E67">
        <w:rPr>
          <w:rFonts w:ascii="Arial" w:hAnsi="Arial" w:cs="Arial"/>
          <w:sz w:val="22"/>
          <w:szCs w:val="22"/>
        </w:rPr>
        <w:t xml:space="preserve"> of a specific </w:t>
      </w:r>
      <w:r w:rsidR="00130015" w:rsidRPr="00251E67">
        <w:rPr>
          <w:rFonts w:ascii="Arial" w:hAnsi="Arial" w:cs="Arial"/>
          <w:sz w:val="22"/>
          <w:szCs w:val="22"/>
        </w:rPr>
        <w:t>disease</w:t>
      </w:r>
      <w:r w:rsidR="00D91B56" w:rsidRPr="00251E67">
        <w:rPr>
          <w:rFonts w:ascii="Arial" w:hAnsi="Arial" w:cs="Arial"/>
          <w:sz w:val="22"/>
          <w:szCs w:val="22"/>
        </w:rPr>
        <w:t xml:space="preserve"> </w:t>
      </w:r>
      <w:r w:rsidRPr="00251E67">
        <w:rPr>
          <w:rFonts w:ascii="Arial" w:hAnsi="Arial" w:cs="Arial"/>
          <w:sz w:val="22"/>
          <w:szCs w:val="22"/>
        </w:rPr>
        <w:t>are</w:t>
      </w:r>
      <w:r w:rsidR="00D91B56" w:rsidRPr="00251E67">
        <w:rPr>
          <w:rFonts w:ascii="Arial" w:hAnsi="Arial" w:cs="Arial"/>
          <w:sz w:val="22"/>
          <w:szCs w:val="22"/>
        </w:rPr>
        <w:t xml:space="preserve"> “</w:t>
      </w:r>
      <w:r w:rsidRPr="00251E67">
        <w:rPr>
          <w:rFonts w:ascii="Arial" w:hAnsi="Arial" w:cs="Arial"/>
          <w:sz w:val="22"/>
          <w:szCs w:val="22"/>
        </w:rPr>
        <w:t>M</w:t>
      </w:r>
      <w:r w:rsidR="00D91B56" w:rsidRPr="00251E67">
        <w:rPr>
          <w:rFonts w:ascii="Arial" w:hAnsi="Arial" w:cs="Arial"/>
          <w:sz w:val="22"/>
          <w:szCs w:val="22"/>
        </w:rPr>
        <w:t>esothelioma diagnosed as caused by asbestos”</w:t>
      </w:r>
      <w:r w:rsidRPr="00251E67">
        <w:rPr>
          <w:rFonts w:ascii="Arial" w:hAnsi="Arial" w:cs="Arial"/>
          <w:sz w:val="22"/>
          <w:szCs w:val="22"/>
        </w:rPr>
        <w:t xml:space="preserve"> and “Lung cancer diagnosed as caused by chromium VI”</w:t>
      </w:r>
      <w:r w:rsidR="00D91B56" w:rsidRPr="00251E67">
        <w:rPr>
          <w:rFonts w:ascii="Arial" w:hAnsi="Arial" w:cs="Arial"/>
          <w:sz w:val="22"/>
          <w:szCs w:val="22"/>
        </w:rPr>
        <w:t>.  It is usually straightforward to diagnose a person as having mesothelioma, and asbestos is virtually the only know</w:t>
      </w:r>
      <w:r w:rsidR="007C2874" w:rsidRPr="00251E67">
        <w:rPr>
          <w:rFonts w:ascii="Arial" w:hAnsi="Arial" w:cs="Arial"/>
          <w:sz w:val="22"/>
          <w:szCs w:val="22"/>
        </w:rPr>
        <w:t>n</w:t>
      </w:r>
      <w:r w:rsidR="00D91B56" w:rsidRPr="00251E67">
        <w:rPr>
          <w:rFonts w:ascii="Arial" w:hAnsi="Arial" w:cs="Arial"/>
          <w:sz w:val="22"/>
          <w:szCs w:val="22"/>
        </w:rPr>
        <w:t xml:space="preserve"> cause of mesothelioma.  It is also usually straightforward to diagnose a person as having lung cancer, although it is not possible to unequivocally establish whether or not an individual case of lung cancer arose as a result of </w:t>
      </w:r>
      <w:r w:rsidRPr="00251E67">
        <w:rPr>
          <w:rFonts w:ascii="Arial" w:hAnsi="Arial" w:cs="Arial"/>
          <w:sz w:val="22"/>
          <w:szCs w:val="22"/>
        </w:rPr>
        <w:t>chromium VI</w:t>
      </w:r>
      <w:r w:rsidR="00D91B56" w:rsidRPr="00251E67">
        <w:rPr>
          <w:rFonts w:ascii="Arial" w:hAnsi="Arial" w:cs="Arial"/>
          <w:sz w:val="22"/>
          <w:szCs w:val="22"/>
        </w:rPr>
        <w:t xml:space="preserve"> exposure (or any other exposure).</w:t>
      </w:r>
    </w:p>
    <w:p w:rsidR="00D91B56" w:rsidRPr="00251E67" w:rsidRDefault="00D91B56" w:rsidP="00D91B56">
      <w:pPr>
        <w:pStyle w:val="PHD-normaltext"/>
        <w:rPr>
          <w:rFonts w:ascii="Arial" w:hAnsi="Arial" w:cs="Arial"/>
          <w:sz w:val="22"/>
          <w:szCs w:val="22"/>
        </w:rPr>
      </w:pPr>
    </w:p>
    <w:p w:rsidR="00D91B56" w:rsidRPr="00251E67" w:rsidRDefault="00D91B56" w:rsidP="00D91B56">
      <w:pPr>
        <w:pStyle w:val="PHD-normaltext"/>
        <w:rPr>
          <w:rFonts w:ascii="Arial" w:hAnsi="Arial" w:cs="Arial"/>
          <w:sz w:val="22"/>
          <w:szCs w:val="22"/>
        </w:rPr>
      </w:pPr>
      <w:r w:rsidRPr="00251E67">
        <w:rPr>
          <w:rFonts w:ascii="Arial" w:hAnsi="Arial" w:cs="Arial"/>
          <w:sz w:val="22"/>
          <w:szCs w:val="22"/>
        </w:rPr>
        <w:t xml:space="preserve">Most of the other </w:t>
      </w:r>
      <w:r w:rsidR="00130015" w:rsidRPr="00251E67">
        <w:rPr>
          <w:rFonts w:ascii="Arial" w:hAnsi="Arial" w:cs="Arial"/>
          <w:sz w:val="22"/>
          <w:szCs w:val="22"/>
        </w:rPr>
        <w:t>disease</w:t>
      </w:r>
      <w:r w:rsidRPr="00251E67">
        <w:rPr>
          <w:rFonts w:ascii="Arial" w:hAnsi="Arial" w:cs="Arial"/>
          <w:sz w:val="22"/>
          <w:szCs w:val="22"/>
        </w:rPr>
        <w:t xml:space="preserve">s listed in the </w:t>
      </w:r>
      <w:r w:rsidR="007C2874" w:rsidRPr="00251E67">
        <w:rPr>
          <w:rFonts w:ascii="Arial" w:hAnsi="Arial" w:cs="Arial"/>
          <w:sz w:val="22"/>
          <w:szCs w:val="22"/>
        </w:rPr>
        <w:t>ILO List</w:t>
      </w:r>
      <w:r w:rsidRPr="00251E67">
        <w:rPr>
          <w:rFonts w:ascii="Arial" w:hAnsi="Arial" w:cs="Arial"/>
          <w:sz w:val="22"/>
          <w:szCs w:val="22"/>
        </w:rPr>
        <w:t xml:space="preserve"> are non-specific.  For example, </w:t>
      </w:r>
      <w:r w:rsidRPr="00251E67">
        <w:rPr>
          <w:rFonts w:ascii="Arial" w:hAnsi="Arial" w:cs="Arial"/>
          <w:i/>
          <w:sz w:val="22"/>
          <w:szCs w:val="22"/>
        </w:rPr>
        <w:t>“Diseases of a type generally accepted by the medical profession as caused by chrome or its toxic compounds.”</w:t>
      </w:r>
      <w:r w:rsidRPr="00251E67">
        <w:rPr>
          <w:rFonts w:ascii="Arial" w:hAnsi="Arial" w:cs="Arial"/>
          <w:sz w:val="22"/>
          <w:szCs w:val="22"/>
        </w:rPr>
        <w:t>.  Chromium and related compounds are associated with lung cancer, dermatitis, skin ulcers, perforation of the nasal septum, respiratory tract irritation, and chronic renal failure</w:t>
      </w:r>
      <w:hyperlink w:anchor="_ENREF_19" w:tooltip="Agency for Toxic Substances and Disease Registry (ATSDR), 2012 #894"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&lt;EndNote&gt;&lt;Cite&gt;&lt;Author&gt;Agency for Toxic Substances and Disease Registry (ATSDR)&lt;/Author&gt;&lt;Year&gt;2012&lt;/Year&gt;&lt;RecNum&gt;894&lt;/RecNum&gt;&lt;DisplayText&gt;&lt;style face="superscript"&gt;19&lt;/style&gt;&lt;/DisplayText&gt;&lt;record&gt;&lt;rec-number&gt;894&lt;/rec-number&gt;&lt;foreign-keys&gt;&lt;key app="EN" db-id="9t2pp5ew3waxt7ex2apvwst4psz2x2xp0xpz"&gt;894&lt;/key&gt;&lt;/foreign-keys&gt;&lt;ref-type name="Report"&gt;27&lt;/ref-type&gt;&lt;contributors&gt;&lt;authors&gt;&lt;author&gt;Agency for Toxic Substances and Disease Registry (ATSDR),&lt;/author&gt;&lt;/authors&gt;&lt;tertiary-authors&gt;&lt;author&gt;ATSDR&lt;/author&gt;&lt;/tertiary-authors&gt;&lt;/contributors&gt;&lt;titles&gt;&lt;title&gt;Toxicological profile for chromium&lt;/title&gt;&lt;/titles&gt;&lt;dates&gt;&lt;year&gt;2012&lt;/year&gt;&lt;/dates&gt;&lt;pub-location&gt;Atlanta&lt;/pub-location&gt;&lt;urls&gt;&lt;related-urls&gt;&lt;url&gt;http://www.atsdr.cdc.gov/toxprofiles/tp.asp?id=62&amp;amp;tid=17&lt;/url&gt;&lt;/related-urls&gt;&lt;/urls&gt;&lt;access-date&gt;July 2014&lt;/access-date&gt;&lt;/record&gt;&lt;/Cite&gt;&lt;/EndNote&gt;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19</w:t>
        </w:r>
        <w:r w:rsidR="00DE2368" w:rsidRPr="00251E67">
          <w:rPr>
            <w:rFonts w:ascii="Arial" w:hAnsi="Arial" w:cs="Arial"/>
            <w:sz w:val="22"/>
            <w:szCs w:val="22"/>
          </w:rPr>
          <w:fldChar w:fldCharType="end"/>
        </w:r>
      </w:hyperlink>
      <w:r w:rsidRPr="00251E67">
        <w:rPr>
          <w:rFonts w:ascii="Arial" w:hAnsi="Arial" w:cs="Arial"/>
          <w:sz w:val="22"/>
          <w:szCs w:val="22"/>
        </w:rPr>
        <w:t xml:space="preserve">.  All of these </w:t>
      </w:r>
      <w:r w:rsidR="00130015" w:rsidRPr="00251E67">
        <w:rPr>
          <w:rFonts w:ascii="Arial" w:hAnsi="Arial" w:cs="Arial"/>
          <w:sz w:val="22"/>
          <w:szCs w:val="22"/>
        </w:rPr>
        <w:t>disease</w:t>
      </w:r>
      <w:r w:rsidRPr="00251E67">
        <w:rPr>
          <w:rFonts w:ascii="Arial" w:hAnsi="Arial" w:cs="Arial"/>
          <w:sz w:val="22"/>
          <w:szCs w:val="22"/>
        </w:rPr>
        <w:t xml:space="preserve">s can be caused by exposures other than chromium.  </w:t>
      </w:r>
      <w:r w:rsidR="007C2874" w:rsidRPr="00251E67">
        <w:rPr>
          <w:rFonts w:ascii="Arial" w:hAnsi="Arial" w:cs="Arial"/>
          <w:sz w:val="22"/>
          <w:szCs w:val="22"/>
        </w:rPr>
        <w:t>I</w:t>
      </w:r>
      <w:r w:rsidRPr="00251E67">
        <w:rPr>
          <w:rFonts w:ascii="Arial" w:hAnsi="Arial" w:cs="Arial"/>
          <w:sz w:val="22"/>
          <w:szCs w:val="22"/>
        </w:rPr>
        <w:t xml:space="preserve">t is not </w:t>
      </w:r>
      <w:r w:rsidR="007C2874" w:rsidRPr="00251E67">
        <w:rPr>
          <w:rFonts w:ascii="Arial" w:hAnsi="Arial" w:cs="Arial"/>
          <w:sz w:val="22"/>
          <w:szCs w:val="22"/>
        </w:rPr>
        <w:t xml:space="preserve">helpful for a Deemed Diseases list </w:t>
      </w:r>
      <w:r w:rsidRPr="00251E67">
        <w:rPr>
          <w:rFonts w:ascii="Arial" w:hAnsi="Arial" w:cs="Arial"/>
          <w:sz w:val="22"/>
          <w:szCs w:val="22"/>
        </w:rPr>
        <w:t xml:space="preserve">to include, for example, all cases of dermatitis.  Instead, the focus should be on dermatitis caused by exposure to chromium or its compounds.  Therefore, the </w:t>
      </w:r>
      <w:r w:rsidR="007C2874" w:rsidRPr="00251E67">
        <w:rPr>
          <w:rFonts w:ascii="Arial" w:hAnsi="Arial" w:cs="Arial"/>
          <w:sz w:val="22"/>
          <w:szCs w:val="22"/>
        </w:rPr>
        <w:t>List is best</w:t>
      </w:r>
      <w:r w:rsidRPr="00251E67">
        <w:rPr>
          <w:rFonts w:ascii="Arial" w:hAnsi="Arial" w:cs="Arial"/>
          <w:sz w:val="22"/>
          <w:szCs w:val="22"/>
        </w:rPr>
        <w:t xml:space="preserve"> structured primarily around the </w:t>
      </w:r>
      <w:r w:rsidR="00130015" w:rsidRPr="00251E67">
        <w:rPr>
          <w:rFonts w:ascii="Arial" w:hAnsi="Arial" w:cs="Arial"/>
          <w:sz w:val="22"/>
          <w:szCs w:val="22"/>
        </w:rPr>
        <w:t>disease</w:t>
      </w:r>
      <w:r w:rsidR="007C2874" w:rsidRPr="00251E67">
        <w:rPr>
          <w:rFonts w:ascii="Arial" w:hAnsi="Arial" w:cs="Arial"/>
          <w:sz w:val="22"/>
          <w:szCs w:val="22"/>
        </w:rPr>
        <w:t xml:space="preserve"> and with a direct link to a specific exposure, rather than being structured around the exposure.  This format reflects the purpose of the Deemed Diseases approach, </w:t>
      </w:r>
      <w:r w:rsidR="00871AA8" w:rsidRPr="00251E67">
        <w:rPr>
          <w:rFonts w:ascii="Arial" w:hAnsi="Arial" w:cs="Arial"/>
          <w:sz w:val="22"/>
          <w:szCs w:val="22"/>
        </w:rPr>
        <w:t>the List being</w:t>
      </w:r>
      <w:r w:rsidR="007C2874" w:rsidRPr="00251E67">
        <w:rPr>
          <w:rFonts w:ascii="Arial" w:hAnsi="Arial" w:cs="Arial"/>
          <w:sz w:val="22"/>
          <w:szCs w:val="22"/>
        </w:rPr>
        <w:t xml:space="preserve"> designed to be used by persons with a particular </w:t>
      </w:r>
      <w:r w:rsidR="00130015" w:rsidRPr="00251E67">
        <w:rPr>
          <w:rFonts w:ascii="Arial" w:hAnsi="Arial" w:cs="Arial"/>
          <w:sz w:val="22"/>
          <w:szCs w:val="22"/>
        </w:rPr>
        <w:t>disease</w:t>
      </w:r>
      <w:r w:rsidR="007C2874" w:rsidRPr="00251E67">
        <w:rPr>
          <w:rFonts w:ascii="Arial" w:hAnsi="Arial" w:cs="Arial"/>
          <w:sz w:val="22"/>
          <w:szCs w:val="22"/>
        </w:rPr>
        <w:t xml:space="preserve">, rather than by persons with a particular exposure.  Therefore, an entry such as </w:t>
      </w:r>
      <w:r w:rsidRPr="00251E67">
        <w:rPr>
          <w:rFonts w:ascii="Arial" w:hAnsi="Arial" w:cs="Arial"/>
          <w:sz w:val="22"/>
          <w:szCs w:val="22"/>
        </w:rPr>
        <w:t>“Diseases of a type generally accepted by the medical profession as caused by chrome or its toxic compounds.”</w:t>
      </w:r>
      <w:r w:rsidR="007C2874" w:rsidRPr="00251E67">
        <w:rPr>
          <w:rFonts w:ascii="Arial" w:hAnsi="Arial" w:cs="Arial"/>
          <w:sz w:val="22"/>
          <w:szCs w:val="22"/>
        </w:rPr>
        <w:t>, as appears in the ILO List,</w:t>
      </w:r>
      <w:r w:rsidRPr="00251E67">
        <w:rPr>
          <w:rFonts w:ascii="Arial" w:hAnsi="Arial" w:cs="Arial"/>
          <w:sz w:val="22"/>
          <w:szCs w:val="22"/>
        </w:rPr>
        <w:t xml:space="preserve"> would be better along the lines of “</w:t>
      </w:r>
      <w:r w:rsidR="00607042" w:rsidRPr="00251E67">
        <w:rPr>
          <w:rFonts w:ascii="Arial" w:hAnsi="Arial" w:cs="Arial"/>
          <w:sz w:val="22"/>
          <w:szCs w:val="22"/>
        </w:rPr>
        <w:t>Dermatitis</w:t>
      </w:r>
      <w:r w:rsidRPr="00251E67">
        <w:rPr>
          <w:rFonts w:ascii="Arial" w:hAnsi="Arial" w:cs="Arial"/>
          <w:sz w:val="22"/>
          <w:szCs w:val="22"/>
        </w:rPr>
        <w:t xml:space="preserve"> associated with occupational exposure to </w:t>
      </w:r>
      <w:r w:rsidR="0003472D" w:rsidRPr="00251E67">
        <w:rPr>
          <w:rFonts w:ascii="Arial" w:hAnsi="Arial" w:cs="Arial"/>
          <w:sz w:val="22"/>
          <w:szCs w:val="22"/>
        </w:rPr>
        <w:t>chromium</w:t>
      </w:r>
      <w:r w:rsidR="007C2874" w:rsidRPr="00251E67">
        <w:rPr>
          <w:rFonts w:ascii="Arial" w:hAnsi="Arial" w:cs="Arial"/>
          <w:sz w:val="22"/>
          <w:szCs w:val="22"/>
        </w:rPr>
        <w:t xml:space="preserve">”, </w:t>
      </w:r>
      <w:r w:rsidR="00607042" w:rsidRPr="00251E67">
        <w:rPr>
          <w:rFonts w:ascii="Arial" w:hAnsi="Arial" w:cs="Arial"/>
          <w:sz w:val="22"/>
          <w:szCs w:val="22"/>
        </w:rPr>
        <w:t>"</w:t>
      </w:r>
      <w:r w:rsidR="007C2874" w:rsidRPr="00251E67">
        <w:rPr>
          <w:rFonts w:ascii="Arial" w:hAnsi="Arial" w:cs="Arial"/>
          <w:sz w:val="22"/>
          <w:szCs w:val="22"/>
        </w:rPr>
        <w:t>Lung cancer associated with occupational exposure to chromium”, and so on.</w:t>
      </w:r>
    </w:p>
    <w:p w:rsidR="00D91B56" w:rsidRPr="00251E67" w:rsidRDefault="00D91B56" w:rsidP="00AF59F1">
      <w:pPr>
        <w:pStyle w:val="PhD-level2heading"/>
        <w:rPr>
          <w:rFonts w:ascii="Arial" w:hAnsi="Arial" w:cs="Arial"/>
          <w:sz w:val="22"/>
          <w:szCs w:val="22"/>
        </w:rPr>
      </w:pPr>
      <w:bookmarkStart w:id="23" w:name="_Toc121756032"/>
      <w:bookmarkStart w:id="24" w:name="_Toc416428381"/>
      <w:r w:rsidRPr="00251E67">
        <w:rPr>
          <w:rFonts w:ascii="Arial" w:hAnsi="Arial" w:cs="Arial"/>
          <w:sz w:val="22"/>
          <w:szCs w:val="22"/>
        </w:rPr>
        <w:t>Focus on specific exposures</w:t>
      </w:r>
      <w:bookmarkEnd w:id="23"/>
      <w:bookmarkEnd w:id="24"/>
    </w:p>
    <w:p w:rsidR="00D91B56" w:rsidRPr="00251E67" w:rsidRDefault="00D91B56" w:rsidP="00D91B56">
      <w:pPr>
        <w:pStyle w:val="PHD-normaltext"/>
        <w:rPr>
          <w:rFonts w:ascii="Arial" w:hAnsi="Arial" w:cs="Arial"/>
          <w:sz w:val="22"/>
          <w:szCs w:val="22"/>
        </w:rPr>
      </w:pPr>
      <w:r w:rsidRPr="00251E67">
        <w:rPr>
          <w:rFonts w:ascii="Arial" w:hAnsi="Arial" w:cs="Arial"/>
          <w:sz w:val="22"/>
          <w:szCs w:val="22"/>
        </w:rPr>
        <w:t xml:space="preserve">Asthma illustrates a related issue, in that there are probably hundreds of occupational exposures that could potentially cause asthma.  So, it would not be practical to explicitly include them all </w:t>
      </w:r>
      <w:r w:rsidR="00E44403" w:rsidRPr="00251E67">
        <w:rPr>
          <w:rFonts w:ascii="Arial" w:hAnsi="Arial" w:cs="Arial"/>
          <w:sz w:val="22"/>
          <w:szCs w:val="22"/>
        </w:rPr>
        <w:t>on the List</w:t>
      </w:r>
      <w:r w:rsidRPr="00251E67">
        <w:rPr>
          <w:rFonts w:ascii="Arial" w:hAnsi="Arial" w:cs="Arial"/>
          <w:sz w:val="22"/>
          <w:szCs w:val="22"/>
        </w:rPr>
        <w:t xml:space="preserve">.  This would also be the case for dermatitis.  In contrast, it might well be feasible and appropriate to include </w:t>
      </w:r>
      <w:r w:rsidR="007365AC" w:rsidRPr="00251E67">
        <w:rPr>
          <w:rFonts w:ascii="Arial" w:hAnsi="Arial" w:cs="Arial"/>
          <w:sz w:val="22"/>
          <w:szCs w:val="22"/>
        </w:rPr>
        <w:t>on the List</w:t>
      </w:r>
      <w:r w:rsidRPr="00251E67">
        <w:rPr>
          <w:rFonts w:ascii="Arial" w:hAnsi="Arial" w:cs="Arial"/>
          <w:sz w:val="22"/>
          <w:szCs w:val="22"/>
        </w:rPr>
        <w:t xml:space="preserve"> specific exposures that have been associated with a particular form of cancer.</w:t>
      </w:r>
    </w:p>
    <w:p w:rsidR="00D91B56" w:rsidRPr="00251E67" w:rsidRDefault="00D91B56" w:rsidP="00D91B56">
      <w:pPr>
        <w:pStyle w:val="PHD-normaltext"/>
        <w:rPr>
          <w:rFonts w:ascii="Arial" w:hAnsi="Arial" w:cs="Arial"/>
          <w:sz w:val="22"/>
          <w:szCs w:val="22"/>
        </w:rPr>
      </w:pPr>
    </w:p>
    <w:p w:rsidR="00D91B56" w:rsidRPr="00251E67" w:rsidRDefault="00D91B56" w:rsidP="00D91B56">
      <w:pPr>
        <w:pStyle w:val="PHD-normaltext"/>
        <w:rPr>
          <w:rFonts w:ascii="Arial" w:hAnsi="Arial" w:cs="Arial"/>
          <w:sz w:val="22"/>
          <w:szCs w:val="22"/>
        </w:rPr>
      </w:pPr>
      <w:r w:rsidRPr="00251E67">
        <w:rPr>
          <w:rFonts w:ascii="Arial" w:hAnsi="Arial" w:cs="Arial"/>
          <w:sz w:val="22"/>
          <w:szCs w:val="22"/>
        </w:rPr>
        <w:t xml:space="preserve">For some </w:t>
      </w:r>
      <w:r w:rsidR="00130015" w:rsidRPr="00251E67">
        <w:rPr>
          <w:rFonts w:ascii="Arial" w:hAnsi="Arial" w:cs="Arial"/>
          <w:sz w:val="22"/>
          <w:szCs w:val="22"/>
        </w:rPr>
        <w:t>disease</w:t>
      </w:r>
      <w:r w:rsidRPr="00251E67">
        <w:rPr>
          <w:rFonts w:ascii="Arial" w:hAnsi="Arial" w:cs="Arial"/>
          <w:sz w:val="22"/>
          <w:szCs w:val="22"/>
        </w:rPr>
        <w:t xml:space="preserve">s, connection to an occupation or task, rather than exposure to a specific agent, may be necessary.  </w:t>
      </w:r>
      <w:r w:rsidR="00291C2D" w:rsidRPr="00251E67">
        <w:rPr>
          <w:rFonts w:ascii="Arial" w:hAnsi="Arial" w:cs="Arial"/>
          <w:sz w:val="22"/>
          <w:szCs w:val="22"/>
        </w:rPr>
        <w:t>F</w:t>
      </w:r>
      <w:r w:rsidRPr="00251E67">
        <w:rPr>
          <w:rFonts w:ascii="Arial" w:hAnsi="Arial" w:cs="Arial"/>
          <w:sz w:val="22"/>
          <w:szCs w:val="22"/>
        </w:rPr>
        <w:t xml:space="preserve">or most infections related to occupation, the infection is </w:t>
      </w:r>
      <w:r w:rsidRPr="00251E67">
        <w:rPr>
          <w:rFonts w:ascii="Arial" w:hAnsi="Arial" w:cs="Arial"/>
          <w:sz w:val="22"/>
          <w:szCs w:val="22"/>
        </w:rPr>
        <w:lastRenderedPageBreak/>
        <w:t xml:space="preserve">inextricably linked to exposure to a single agent – the infective organism.  That is, there is a clear one-to-one relationship between the </w:t>
      </w:r>
      <w:r w:rsidR="00130015" w:rsidRPr="00251E67">
        <w:rPr>
          <w:rFonts w:ascii="Arial" w:hAnsi="Arial" w:cs="Arial"/>
          <w:sz w:val="22"/>
          <w:szCs w:val="22"/>
        </w:rPr>
        <w:t>disease</w:t>
      </w:r>
      <w:r w:rsidRPr="00251E67">
        <w:rPr>
          <w:rFonts w:ascii="Arial" w:hAnsi="Arial" w:cs="Arial"/>
          <w:sz w:val="22"/>
          <w:szCs w:val="22"/>
        </w:rPr>
        <w:t xml:space="preserve"> and an exposure.  This differs from virtually all other </w:t>
      </w:r>
      <w:r w:rsidR="00130015" w:rsidRPr="00251E67">
        <w:rPr>
          <w:rFonts w:ascii="Arial" w:hAnsi="Arial" w:cs="Arial"/>
          <w:sz w:val="22"/>
          <w:szCs w:val="22"/>
        </w:rPr>
        <w:t>disease</w:t>
      </w:r>
      <w:r w:rsidRPr="00251E67">
        <w:rPr>
          <w:rFonts w:ascii="Arial" w:hAnsi="Arial" w:cs="Arial"/>
          <w:sz w:val="22"/>
          <w:szCs w:val="22"/>
        </w:rPr>
        <w:t xml:space="preserve">s, in which the </w:t>
      </w:r>
      <w:r w:rsidR="00130015" w:rsidRPr="00251E67">
        <w:rPr>
          <w:rFonts w:ascii="Arial" w:hAnsi="Arial" w:cs="Arial"/>
          <w:sz w:val="22"/>
          <w:szCs w:val="22"/>
        </w:rPr>
        <w:t>disease</w:t>
      </w:r>
      <w:r w:rsidRPr="00251E67">
        <w:rPr>
          <w:rFonts w:ascii="Arial" w:hAnsi="Arial" w:cs="Arial"/>
          <w:sz w:val="22"/>
          <w:szCs w:val="22"/>
        </w:rPr>
        <w:t xml:space="preserve"> may have many causes.  For infections, it makes more sense to identify the occupational circumstances in which exposure to the infective organism can be expected to occur, rather than to simply identify the infective organism, because identifying the infective organism doesn’t add any extra information.  For example, Leptospirosis is more usefully linked to dairy farming and abattoir work than to exposure to leptospira, the causative exposure.</w:t>
      </w:r>
    </w:p>
    <w:p w:rsidR="00291C2D" w:rsidRPr="00251E67" w:rsidRDefault="00291C2D" w:rsidP="00D91B56">
      <w:pPr>
        <w:pStyle w:val="PHD-normaltext"/>
        <w:rPr>
          <w:rFonts w:ascii="Arial" w:hAnsi="Arial" w:cs="Arial"/>
          <w:sz w:val="22"/>
          <w:szCs w:val="22"/>
        </w:rPr>
      </w:pPr>
    </w:p>
    <w:p w:rsidR="00D91B56" w:rsidRPr="00251E67" w:rsidRDefault="00D91B56" w:rsidP="00D91B56">
      <w:pPr>
        <w:pStyle w:val="PHD-normaltext"/>
        <w:rPr>
          <w:rFonts w:ascii="Arial" w:hAnsi="Arial" w:cs="Arial"/>
          <w:sz w:val="22"/>
          <w:szCs w:val="22"/>
        </w:rPr>
      </w:pPr>
      <w:r w:rsidRPr="00251E67">
        <w:rPr>
          <w:rFonts w:ascii="Arial" w:hAnsi="Arial" w:cs="Arial"/>
          <w:sz w:val="22"/>
          <w:szCs w:val="22"/>
        </w:rPr>
        <w:t xml:space="preserve">In general, the </w:t>
      </w:r>
      <w:r w:rsidR="00291C2D" w:rsidRPr="00251E67">
        <w:rPr>
          <w:rFonts w:ascii="Arial" w:hAnsi="Arial" w:cs="Arial"/>
          <w:sz w:val="22"/>
          <w:szCs w:val="22"/>
        </w:rPr>
        <w:t>List</w:t>
      </w:r>
      <w:r w:rsidRPr="00251E67">
        <w:rPr>
          <w:rFonts w:ascii="Arial" w:hAnsi="Arial" w:cs="Arial"/>
          <w:sz w:val="22"/>
          <w:szCs w:val="22"/>
        </w:rPr>
        <w:t xml:space="preserve"> should identify specific exposures in relation to a specific </w:t>
      </w:r>
      <w:r w:rsidR="00130015" w:rsidRPr="00251E67">
        <w:rPr>
          <w:rFonts w:ascii="Arial" w:hAnsi="Arial" w:cs="Arial"/>
          <w:sz w:val="22"/>
          <w:szCs w:val="22"/>
        </w:rPr>
        <w:t>disease</w:t>
      </w:r>
      <w:r w:rsidRPr="00251E67">
        <w:rPr>
          <w:rFonts w:ascii="Arial" w:hAnsi="Arial" w:cs="Arial"/>
          <w:sz w:val="22"/>
          <w:szCs w:val="22"/>
        </w:rPr>
        <w:t xml:space="preserve">.  Some variation in this approach is required when the </w:t>
      </w:r>
      <w:r w:rsidR="00130015" w:rsidRPr="00251E67">
        <w:rPr>
          <w:rFonts w:ascii="Arial" w:hAnsi="Arial" w:cs="Arial"/>
          <w:sz w:val="22"/>
          <w:szCs w:val="22"/>
        </w:rPr>
        <w:t>disease</w:t>
      </w:r>
      <w:r w:rsidRPr="00251E67">
        <w:rPr>
          <w:rFonts w:ascii="Arial" w:hAnsi="Arial" w:cs="Arial"/>
          <w:sz w:val="22"/>
          <w:szCs w:val="22"/>
        </w:rPr>
        <w:t xml:space="preserve"> can be clearly related to work but there are so many individual exposure types that have been shown to cause the </w:t>
      </w:r>
      <w:r w:rsidR="00130015" w:rsidRPr="00251E67">
        <w:rPr>
          <w:rFonts w:ascii="Arial" w:hAnsi="Arial" w:cs="Arial"/>
          <w:sz w:val="22"/>
          <w:szCs w:val="22"/>
        </w:rPr>
        <w:t>disease</w:t>
      </w:r>
      <w:r w:rsidRPr="00251E67">
        <w:rPr>
          <w:rFonts w:ascii="Arial" w:hAnsi="Arial" w:cs="Arial"/>
          <w:sz w:val="22"/>
          <w:szCs w:val="22"/>
        </w:rPr>
        <w:t xml:space="preserve">.  In that situation, the specific </w:t>
      </w:r>
      <w:r w:rsidR="00130015" w:rsidRPr="00251E67">
        <w:rPr>
          <w:rFonts w:ascii="Arial" w:hAnsi="Arial" w:cs="Arial"/>
          <w:sz w:val="22"/>
          <w:szCs w:val="22"/>
        </w:rPr>
        <w:t>disease</w:t>
      </w:r>
      <w:r w:rsidRPr="00251E67">
        <w:rPr>
          <w:rFonts w:ascii="Arial" w:hAnsi="Arial" w:cs="Arial"/>
          <w:sz w:val="22"/>
          <w:szCs w:val="22"/>
        </w:rPr>
        <w:t xml:space="preserve"> should be included, accompanied by a general reference to the many exposures that might cause it.  In addition, for infections, the relevant exposure circumstances (usually summarised by the occupation) should be used.</w:t>
      </w:r>
    </w:p>
    <w:p w:rsidR="00D91B56" w:rsidRPr="00251E67" w:rsidRDefault="00D91B56" w:rsidP="00AF59F1">
      <w:pPr>
        <w:pStyle w:val="PhD-level2heading"/>
        <w:rPr>
          <w:rFonts w:ascii="Arial" w:hAnsi="Arial" w:cs="Arial"/>
          <w:sz w:val="22"/>
          <w:szCs w:val="22"/>
        </w:rPr>
      </w:pPr>
      <w:bookmarkStart w:id="25" w:name="_Toc121756033"/>
      <w:bookmarkStart w:id="26" w:name="_Toc416428382"/>
      <w:r w:rsidRPr="00251E67">
        <w:rPr>
          <w:rFonts w:ascii="Arial" w:hAnsi="Arial" w:cs="Arial"/>
          <w:sz w:val="22"/>
          <w:szCs w:val="22"/>
        </w:rPr>
        <w:t>Exposure circumstances</w:t>
      </w:r>
      <w:bookmarkEnd w:id="25"/>
      <w:bookmarkEnd w:id="26"/>
    </w:p>
    <w:p w:rsidR="00D91B56" w:rsidRPr="00251E67" w:rsidRDefault="00291C2D" w:rsidP="00D91B56">
      <w:pPr>
        <w:pStyle w:val="PHD-normaltext"/>
        <w:rPr>
          <w:rFonts w:ascii="Arial" w:hAnsi="Arial" w:cs="Arial"/>
          <w:sz w:val="22"/>
          <w:szCs w:val="22"/>
        </w:rPr>
      </w:pPr>
      <w:r w:rsidRPr="00251E67">
        <w:rPr>
          <w:rFonts w:ascii="Arial" w:hAnsi="Arial" w:cs="Arial"/>
          <w:sz w:val="22"/>
          <w:szCs w:val="22"/>
        </w:rPr>
        <w:t xml:space="preserve">There </w:t>
      </w:r>
      <w:r w:rsidR="0002294D" w:rsidRPr="00251E67">
        <w:rPr>
          <w:rFonts w:ascii="Arial" w:hAnsi="Arial" w:cs="Arial"/>
          <w:sz w:val="22"/>
          <w:szCs w:val="22"/>
        </w:rPr>
        <w:t>are</w:t>
      </w:r>
      <w:r w:rsidRPr="00251E67">
        <w:rPr>
          <w:rFonts w:ascii="Arial" w:hAnsi="Arial" w:cs="Arial"/>
          <w:sz w:val="22"/>
          <w:szCs w:val="22"/>
        </w:rPr>
        <w:t xml:space="preserve"> situations where there is very good evidence that work in a particular occupation increases the risk of developing a specific </w:t>
      </w:r>
      <w:r w:rsidR="00130015" w:rsidRPr="00251E67">
        <w:rPr>
          <w:rFonts w:ascii="Arial" w:hAnsi="Arial" w:cs="Arial"/>
          <w:sz w:val="22"/>
          <w:szCs w:val="22"/>
        </w:rPr>
        <w:t>disease</w:t>
      </w:r>
      <w:r w:rsidRPr="00251E67">
        <w:rPr>
          <w:rFonts w:ascii="Arial" w:hAnsi="Arial" w:cs="Arial"/>
          <w:sz w:val="22"/>
          <w:szCs w:val="22"/>
        </w:rPr>
        <w:t xml:space="preserve">, but the specific agent has not been identified.  An example of this is bladder cancer associated with rubber production.  </w:t>
      </w:r>
      <w:r w:rsidR="00D91B56" w:rsidRPr="00251E67">
        <w:rPr>
          <w:rFonts w:ascii="Arial" w:hAnsi="Arial" w:cs="Arial"/>
          <w:sz w:val="22"/>
          <w:szCs w:val="22"/>
        </w:rPr>
        <w:t xml:space="preserve">The International Agency for Research on Cancer lists </w:t>
      </w:r>
      <w:r w:rsidRPr="00251E67">
        <w:rPr>
          <w:rFonts w:ascii="Arial" w:hAnsi="Arial" w:cs="Arial"/>
          <w:sz w:val="22"/>
          <w:szCs w:val="22"/>
        </w:rPr>
        <w:t>twelve</w:t>
      </w:r>
      <w:r w:rsidR="00D91B56" w:rsidRPr="00251E67">
        <w:rPr>
          <w:rFonts w:ascii="Arial" w:hAnsi="Arial" w:cs="Arial"/>
          <w:sz w:val="22"/>
          <w:szCs w:val="22"/>
        </w:rPr>
        <w:t xml:space="preserve"> exposure circumstances that are classified as definitely increasing the risk of cancer and that are clearly (or occasionally) directly related to work.  </w:t>
      </w:r>
      <w:r w:rsidRPr="00251E67">
        <w:rPr>
          <w:rFonts w:ascii="Arial" w:hAnsi="Arial" w:cs="Arial"/>
          <w:sz w:val="22"/>
          <w:szCs w:val="22"/>
        </w:rPr>
        <w:t>T</w:t>
      </w:r>
      <w:r w:rsidR="00D91B56" w:rsidRPr="00251E67">
        <w:rPr>
          <w:rFonts w:ascii="Arial" w:hAnsi="Arial" w:cs="Arial"/>
          <w:sz w:val="22"/>
          <w:szCs w:val="22"/>
        </w:rPr>
        <w:t xml:space="preserve">hese exposure circumstances are consistently associated with an increased risk of cancer because they involve exposure to one or more specific carcinogens.  In some instances, this exposure (or exposures) is known or strongly suspected.  </w:t>
      </w:r>
      <w:r w:rsidRPr="00251E67">
        <w:rPr>
          <w:rFonts w:ascii="Arial" w:hAnsi="Arial" w:cs="Arial"/>
          <w:sz w:val="22"/>
          <w:szCs w:val="22"/>
        </w:rPr>
        <w:t>Indeed, one such exposure circumstance, employment in the boot and shoe industry, had been causally related to the occurrence of leukaemia and nasal adenocarcinoma and has since been removed from the IARC list because the relevant specific exposures (benzene and leather dust, respectively) have been identified</w:t>
      </w:r>
      <w:hyperlink w:anchor="_ENREF_20" w:tooltip="Cogliano, 2011 #881"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&lt;EndNote&gt;&lt;Cite&gt;&lt;Author&gt;Cogliano&lt;/Author&gt;&lt;Year&gt;2011&lt;/Year&gt;&lt;RecNum&gt;881&lt;/RecNum&gt;&lt;DisplayText&gt;&lt;style face="superscript"&gt;20&lt;/style&gt;&lt;/DisplayText&gt;&lt;record&gt;&lt;rec-number&gt;881&lt;/rec-number&gt;&lt;foreign-keys&gt;&lt;key app="EN" db-id="9t2pp5ew3waxt7ex2apvwst4psz2x2xp0xpz"&gt;881&lt;/key&gt;&lt;/foreign-keys&gt;&lt;ref-type name="Journal Article"&gt;17&lt;/ref-type&gt;&lt;contributors&gt;&lt;authors&gt;&lt;author&gt;Cogliano, VJ&lt;/author&gt;&lt;author&gt;Baan, R&lt;/author&gt;&lt;author&gt;Straif, K&lt;/author&gt;&lt;author&gt;Grosse, Y&lt;/author&gt;&lt;author&gt;Lauby-Secretan, B&lt;/author&gt;&lt;author&gt;El Ghissassi, F&lt;/author&gt;&lt;author&gt;Bouvard, V&lt;/author&gt;&lt;author&gt;Benbrahim-Tallaa, L&lt;/author&gt;&lt;author&gt;Guha, N&lt;/author&gt;&lt;author&gt;Freeman, C&lt;/author&gt;&lt;author&gt;Galichet, L&lt;/author&gt;&lt;author&gt;Wild, CP&lt;/author&gt;&lt;/authors&gt;&lt;/contributors&gt;&lt;titles&gt;&lt;title&gt;Preventable exposures associated with human cancers&lt;/title&gt;&lt;secondary-title&gt;Journal of the National Cancer Institute&lt;/secondary-title&gt;&lt;/titles&gt;&lt;periodical&gt;&lt;full-title&gt;Journal of the National Cancer Institute&lt;/full-title&gt;&lt;/periodical&gt;&lt;pages&gt;1827-1839&lt;/pages&gt;&lt;volume&gt;103&lt;/volume&gt;&lt;number&gt;24&lt;/number&gt;&lt;dates&gt;&lt;year&gt;2011&lt;/year&gt;&lt;/dates&gt;&lt;urls&gt;&lt;/urls&gt;&lt;/record&gt;&lt;/Cite&gt;&lt;/EndNote&gt;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20</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D91B56" w:rsidRPr="00251E67">
        <w:rPr>
          <w:rFonts w:ascii="Arial" w:hAnsi="Arial" w:cs="Arial"/>
          <w:sz w:val="22"/>
          <w:szCs w:val="22"/>
        </w:rPr>
        <w:t xml:space="preserve">In other cases, the relevant exposure or exposures are not clear.  These exposure circumstances do not lend themselves well to inclusion in </w:t>
      </w:r>
      <w:r w:rsidRPr="00251E67">
        <w:rPr>
          <w:rFonts w:ascii="Arial" w:hAnsi="Arial" w:cs="Arial"/>
          <w:sz w:val="22"/>
          <w:szCs w:val="22"/>
        </w:rPr>
        <w:t>a Deemed Diseases List</w:t>
      </w:r>
      <w:r w:rsidR="00D91B56" w:rsidRPr="00251E67">
        <w:rPr>
          <w:rFonts w:ascii="Arial" w:hAnsi="Arial" w:cs="Arial"/>
          <w:sz w:val="22"/>
          <w:szCs w:val="22"/>
        </w:rPr>
        <w:t xml:space="preserve">.  A single IARC exposure circumstance covers a range of different tasks and different exposures, only some of which may be carcinogenic.  Therefore, many of the people included in the exposure circumstance will actually not have been exposed to whatever the causative exposure (or exposures) was.  As long as the relevant exposure is included </w:t>
      </w:r>
      <w:r w:rsidR="007365AC" w:rsidRPr="00251E67">
        <w:rPr>
          <w:rFonts w:ascii="Arial" w:hAnsi="Arial" w:cs="Arial"/>
          <w:sz w:val="22"/>
          <w:szCs w:val="22"/>
        </w:rPr>
        <w:t>on the List</w:t>
      </w:r>
      <w:r w:rsidR="00D91B56" w:rsidRPr="00251E67">
        <w:rPr>
          <w:rFonts w:ascii="Arial" w:hAnsi="Arial" w:cs="Arial"/>
          <w:sz w:val="22"/>
          <w:szCs w:val="22"/>
        </w:rPr>
        <w:t xml:space="preserve">, it is not necessary (and in fact may be undesirable) to include the exposure circumstance as well.  The only problem will arise if the exposure circumstance includes an exposure that is not included </w:t>
      </w:r>
      <w:r w:rsidR="007365AC" w:rsidRPr="00251E67">
        <w:rPr>
          <w:rFonts w:ascii="Arial" w:hAnsi="Arial" w:cs="Arial"/>
          <w:sz w:val="22"/>
          <w:szCs w:val="22"/>
        </w:rPr>
        <w:t>on the List</w:t>
      </w:r>
      <w:r w:rsidR="00D91B56" w:rsidRPr="00251E67">
        <w:rPr>
          <w:rFonts w:ascii="Arial" w:hAnsi="Arial" w:cs="Arial"/>
          <w:sz w:val="22"/>
          <w:szCs w:val="22"/>
        </w:rPr>
        <w:t xml:space="preserve">.  This is only likely to occur when the causative exposure is not well characterised.  In that instance, it is not </w:t>
      </w:r>
      <w:r w:rsidR="00D91B56" w:rsidRPr="00251E67">
        <w:rPr>
          <w:rFonts w:ascii="Arial" w:hAnsi="Arial" w:cs="Arial"/>
          <w:sz w:val="22"/>
          <w:szCs w:val="22"/>
        </w:rPr>
        <w:lastRenderedPageBreak/>
        <w:t>desirable to include the exposure circumstance, because it is not clear what the true problem exposure is, and it is too difficult to establish that a worker has been exposed to a truly causative exposure.</w:t>
      </w:r>
    </w:p>
    <w:p w:rsidR="00447687" w:rsidRPr="00251E67" w:rsidRDefault="00447687" w:rsidP="00D91B56">
      <w:pPr>
        <w:pStyle w:val="PHD-normaltext"/>
        <w:rPr>
          <w:rFonts w:ascii="Arial" w:hAnsi="Arial" w:cs="Arial"/>
          <w:sz w:val="22"/>
          <w:szCs w:val="22"/>
        </w:rPr>
      </w:pPr>
    </w:p>
    <w:p w:rsidR="00291C2D" w:rsidRPr="00251E67" w:rsidRDefault="00291C2D" w:rsidP="00D91B56">
      <w:pPr>
        <w:pStyle w:val="PHD-normaltext"/>
        <w:rPr>
          <w:rFonts w:ascii="Arial" w:hAnsi="Arial" w:cs="Arial"/>
          <w:sz w:val="22"/>
          <w:szCs w:val="22"/>
        </w:rPr>
      </w:pPr>
      <w:r w:rsidRPr="00251E67">
        <w:rPr>
          <w:rFonts w:ascii="Arial" w:hAnsi="Arial" w:cs="Arial"/>
          <w:sz w:val="22"/>
          <w:szCs w:val="22"/>
        </w:rPr>
        <w:t xml:space="preserve">Two of the exposure circumstances are specific tasks rather than general areas of work.  These are painting (causally associated with bladder cancer, lung cancer and mesothelioma) and welding (causally associated with melanoma of the eye).  An argument could be made that these should be included </w:t>
      </w:r>
      <w:r w:rsidR="007365AC" w:rsidRPr="00251E67">
        <w:rPr>
          <w:rFonts w:ascii="Arial" w:hAnsi="Arial" w:cs="Arial"/>
          <w:sz w:val="22"/>
          <w:szCs w:val="22"/>
        </w:rPr>
        <w:t>on the List</w:t>
      </w:r>
      <w:r w:rsidRPr="00251E67">
        <w:rPr>
          <w:rFonts w:ascii="Arial" w:hAnsi="Arial" w:cs="Arial"/>
          <w:sz w:val="22"/>
          <w:szCs w:val="22"/>
        </w:rPr>
        <w:t>, since there appears to be a more direct connection between the specific tasks and particular exposures, but for the reasons listed above, they have not been included.</w:t>
      </w:r>
    </w:p>
    <w:p w:rsidR="0002294D" w:rsidRPr="00251E67" w:rsidRDefault="00FD3368" w:rsidP="00AF59F1">
      <w:pPr>
        <w:pStyle w:val="PhD-level2heading"/>
        <w:rPr>
          <w:rFonts w:ascii="Arial" w:hAnsi="Arial" w:cs="Arial"/>
          <w:sz w:val="22"/>
          <w:szCs w:val="22"/>
        </w:rPr>
      </w:pPr>
      <w:bookmarkStart w:id="27" w:name="_Toc416428383"/>
      <w:r w:rsidRPr="00251E67">
        <w:rPr>
          <w:rFonts w:ascii="Arial" w:hAnsi="Arial" w:cs="Arial"/>
          <w:sz w:val="22"/>
          <w:szCs w:val="22"/>
        </w:rPr>
        <w:t>Sufficient exposure</w:t>
      </w:r>
      <w:bookmarkEnd w:id="27"/>
    </w:p>
    <w:p w:rsidR="00FD3368" w:rsidRPr="00251E67" w:rsidRDefault="00F8570C" w:rsidP="00FD3368">
      <w:pPr>
        <w:pStyle w:val="PHD-normaltext"/>
        <w:rPr>
          <w:rFonts w:ascii="Arial" w:hAnsi="Arial" w:cs="Arial"/>
          <w:sz w:val="22"/>
          <w:szCs w:val="22"/>
        </w:rPr>
      </w:pPr>
      <w:r w:rsidRPr="00251E67">
        <w:rPr>
          <w:rFonts w:ascii="Arial" w:hAnsi="Arial" w:cs="Arial"/>
          <w:sz w:val="22"/>
          <w:szCs w:val="22"/>
        </w:rPr>
        <w:t>Since</w:t>
      </w:r>
      <w:r w:rsidR="00FD3368" w:rsidRPr="00251E67">
        <w:rPr>
          <w:rFonts w:ascii="Arial" w:hAnsi="Arial" w:cs="Arial"/>
          <w:sz w:val="22"/>
          <w:szCs w:val="22"/>
        </w:rPr>
        <w:t xml:space="preserve"> most occupational </w:t>
      </w:r>
      <w:r w:rsidR="00130015" w:rsidRPr="00251E67">
        <w:rPr>
          <w:rFonts w:ascii="Arial" w:hAnsi="Arial" w:cs="Arial"/>
          <w:sz w:val="22"/>
          <w:szCs w:val="22"/>
        </w:rPr>
        <w:t>disease</w:t>
      </w:r>
      <w:r w:rsidR="00FD3368" w:rsidRPr="00251E67">
        <w:rPr>
          <w:rFonts w:ascii="Arial" w:hAnsi="Arial" w:cs="Arial"/>
          <w:sz w:val="22"/>
          <w:szCs w:val="22"/>
        </w:rPr>
        <w:t xml:space="preserve">s can also be caused by non-occupational exposures, the final content of the List must be a balance between a restrictive approach and a more inclusive approach.  The final decision on which </w:t>
      </w:r>
      <w:r w:rsidR="00130015" w:rsidRPr="00251E67">
        <w:rPr>
          <w:rFonts w:ascii="Arial" w:hAnsi="Arial" w:cs="Arial"/>
          <w:sz w:val="22"/>
          <w:szCs w:val="22"/>
        </w:rPr>
        <w:t>disease</w:t>
      </w:r>
      <w:r w:rsidR="00FD3368" w:rsidRPr="00251E67">
        <w:rPr>
          <w:rFonts w:ascii="Arial" w:hAnsi="Arial" w:cs="Arial"/>
          <w:sz w:val="22"/>
          <w:szCs w:val="22"/>
        </w:rPr>
        <w:t xml:space="preserve">s to include on the List is therefore based partly on the relative likelihood of a worker being exposed to the required occupational exposure circumstances.  Therefore, there may be benefit in including an explicit requirement that there be “sufficient” exposure to the identified exposure in the exposure-outcome pair.  Sufficient exposure in this context means exposure of sufficient duration and intensity to be reasonably capable of </w:t>
      </w:r>
      <w:r w:rsidR="006666FF" w:rsidRPr="00251E67">
        <w:rPr>
          <w:rFonts w:ascii="Arial" w:hAnsi="Arial" w:cs="Arial"/>
          <w:sz w:val="22"/>
          <w:szCs w:val="22"/>
        </w:rPr>
        <w:t>causing</w:t>
      </w:r>
      <w:r w:rsidR="00FD3368" w:rsidRPr="00251E67">
        <w:rPr>
          <w:rFonts w:ascii="Arial" w:hAnsi="Arial" w:cs="Arial"/>
          <w:sz w:val="22"/>
          <w:szCs w:val="22"/>
        </w:rPr>
        <w:t xml:space="preserve"> the development of the condition.  Relevant non-occupational exposures would not alter this.  For example, persons with sufficient occupational exposure to an agent that is known to cause </w:t>
      </w:r>
      <w:r w:rsidR="00606552" w:rsidRPr="00251E67">
        <w:rPr>
          <w:rFonts w:ascii="Arial" w:hAnsi="Arial" w:cs="Arial"/>
          <w:sz w:val="22"/>
          <w:szCs w:val="22"/>
        </w:rPr>
        <w:t>lung cancer</w:t>
      </w:r>
      <w:r w:rsidR="00FD3368" w:rsidRPr="00251E67">
        <w:rPr>
          <w:rFonts w:ascii="Arial" w:hAnsi="Arial" w:cs="Arial"/>
          <w:sz w:val="22"/>
          <w:szCs w:val="22"/>
        </w:rPr>
        <w:t xml:space="preserve"> should not be precluded from being included on the List simply because they smoke (even though smoking is also known to increase the risk of developing </w:t>
      </w:r>
      <w:r w:rsidR="00606552" w:rsidRPr="00251E67">
        <w:rPr>
          <w:rFonts w:ascii="Arial" w:hAnsi="Arial" w:cs="Arial"/>
          <w:sz w:val="22"/>
          <w:szCs w:val="22"/>
        </w:rPr>
        <w:t>lung cancer</w:t>
      </w:r>
      <w:r w:rsidR="00FD3368" w:rsidRPr="00251E67">
        <w:rPr>
          <w:rFonts w:ascii="Arial" w:hAnsi="Arial" w:cs="Arial"/>
          <w:sz w:val="22"/>
          <w:szCs w:val="22"/>
        </w:rPr>
        <w:t>).</w:t>
      </w:r>
    </w:p>
    <w:p w:rsidR="00F8570C" w:rsidRPr="00251E67" w:rsidRDefault="00F8570C" w:rsidP="00FD3368">
      <w:pPr>
        <w:pStyle w:val="PHD-normaltext"/>
        <w:rPr>
          <w:rFonts w:ascii="Arial" w:hAnsi="Arial" w:cs="Arial"/>
          <w:sz w:val="22"/>
          <w:szCs w:val="22"/>
        </w:rPr>
      </w:pPr>
    </w:p>
    <w:p w:rsidR="00F8570C" w:rsidRPr="00251E67" w:rsidRDefault="00F8570C" w:rsidP="00FD3368">
      <w:pPr>
        <w:pStyle w:val="PHD-normaltext"/>
        <w:rPr>
          <w:rFonts w:ascii="Arial" w:hAnsi="Arial" w:cs="Arial"/>
          <w:sz w:val="22"/>
          <w:szCs w:val="22"/>
        </w:rPr>
      </w:pPr>
      <w:r w:rsidRPr="00251E67">
        <w:rPr>
          <w:rFonts w:ascii="Arial" w:hAnsi="Arial" w:cs="Arial"/>
          <w:sz w:val="22"/>
          <w:szCs w:val="22"/>
        </w:rPr>
        <w:t xml:space="preserve">A disadvantage of including such a stipulation is the difficulty in characterising what “sufficient” is or how it would be demonstrated.  This would make it more difficult for a worker whose </w:t>
      </w:r>
      <w:r w:rsidR="00130015" w:rsidRPr="00251E67">
        <w:rPr>
          <w:rFonts w:ascii="Arial" w:hAnsi="Arial" w:cs="Arial"/>
          <w:sz w:val="22"/>
          <w:szCs w:val="22"/>
        </w:rPr>
        <w:t>disease</w:t>
      </w:r>
      <w:r w:rsidRPr="00251E67">
        <w:rPr>
          <w:rFonts w:ascii="Arial" w:hAnsi="Arial" w:cs="Arial"/>
          <w:sz w:val="22"/>
          <w:szCs w:val="22"/>
        </w:rPr>
        <w:t xml:space="preserve"> has arisen from a particular exposure to make a claim, something that the Deemed Diseases approach is designed to try to minimise.</w:t>
      </w:r>
    </w:p>
    <w:p w:rsidR="00F8570C" w:rsidRPr="00251E67" w:rsidRDefault="00F8570C" w:rsidP="00FD3368">
      <w:pPr>
        <w:pStyle w:val="PHD-normaltext"/>
        <w:rPr>
          <w:rFonts w:ascii="Arial" w:hAnsi="Arial" w:cs="Arial"/>
          <w:sz w:val="22"/>
          <w:szCs w:val="22"/>
        </w:rPr>
      </w:pPr>
    </w:p>
    <w:p w:rsidR="00FF5522" w:rsidRPr="00251E67" w:rsidRDefault="00F8570C" w:rsidP="00BB62E5">
      <w:pPr>
        <w:pStyle w:val="PHD-normaltext"/>
        <w:rPr>
          <w:rFonts w:ascii="Arial" w:hAnsi="Arial" w:cs="Arial"/>
          <w:sz w:val="22"/>
          <w:szCs w:val="22"/>
        </w:rPr>
      </w:pPr>
      <w:r w:rsidRPr="00251E67">
        <w:rPr>
          <w:rFonts w:ascii="Arial" w:hAnsi="Arial" w:cs="Arial"/>
          <w:sz w:val="22"/>
          <w:szCs w:val="22"/>
        </w:rPr>
        <w:t xml:space="preserve">The final decision </w:t>
      </w:r>
      <w:r w:rsidR="00FB7489" w:rsidRPr="00251E67">
        <w:rPr>
          <w:rFonts w:ascii="Arial" w:hAnsi="Arial" w:cs="Arial"/>
          <w:sz w:val="22"/>
          <w:szCs w:val="22"/>
        </w:rPr>
        <w:t>for this project</w:t>
      </w:r>
      <w:r w:rsidR="00F512BF" w:rsidRPr="00251E67">
        <w:rPr>
          <w:rFonts w:ascii="Arial" w:hAnsi="Arial" w:cs="Arial"/>
          <w:sz w:val="22"/>
          <w:szCs w:val="22"/>
        </w:rPr>
        <w:t>, as directed by the TAG,</w:t>
      </w:r>
      <w:r w:rsidR="00FB7489" w:rsidRPr="00251E67">
        <w:rPr>
          <w:rFonts w:ascii="Arial" w:hAnsi="Arial" w:cs="Arial"/>
          <w:sz w:val="22"/>
          <w:szCs w:val="22"/>
        </w:rPr>
        <w:t xml:space="preserve"> </w:t>
      </w:r>
      <w:r w:rsidRPr="00251E67">
        <w:rPr>
          <w:rFonts w:ascii="Arial" w:hAnsi="Arial" w:cs="Arial"/>
          <w:sz w:val="22"/>
          <w:szCs w:val="22"/>
        </w:rPr>
        <w:t>was to not include a stipulation about sufficient exposure being required.</w:t>
      </w:r>
    </w:p>
    <w:p w:rsidR="00FB7489" w:rsidRPr="00251E67" w:rsidRDefault="00FB7489" w:rsidP="00AF59F1">
      <w:pPr>
        <w:pStyle w:val="PhD-level2heading"/>
        <w:rPr>
          <w:rFonts w:ascii="Arial" w:hAnsi="Arial" w:cs="Arial"/>
          <w:sz w:val="22"/>
          <w:szCs w:val="22"/>
        </w:rPr>
      </w:pPr>
      <w:bookmarkStart w:id="28" w:name="_Toc416428384"/>
      <w:r w:rsidRPr="00251E67">
        <w:rPr>
          <w:rFonts w:ascii="Arial" w:hAnsi="Arial" w:cs="Arial"/>
          <w:sz w:val="22"/>
          <w:szCs w:val="22"/>
        </w:rPr>
        <w:t>Latency</w:t>
      </w:r>
      <w:bookmarkEnd w:id="28"/>
    </w:p>
    <w:p w:rsidR="00FB7489" w:rsidRPr="00251E67" w:rsidRDefault="00FB7489" w:rsidP="00FB7489">
      <w:pPr>
        <w:pStyle w:val="PHD-normaltext"/>
        <w:rPr>
          <w:rFonts w:ascii="Arial" w:hAnsi="Arial" w:cs="Arial"/>
          <w:sz w:val="22"/>
          <w:szCs w:val="22"/>
          <w:lang w:val="en-US"/>
        </w:rPr>
      </w:pPr>
      <w:r w:rsidRPr="00251E67">
        <w:rPr>
          <w:rFonts w:ascii="Arial" w:hAnsi="Arial" w:cs="Arial"/>
          <w:sz w:val="22"/>
          <w:szCs w:val="22"/>
        </w:rPr>
        <w:t xml:space="preserve">Most cancers and many other </w:t>
      </w:r>
      <w:r w:rsidR="00130015" w:rsidRPr="00251E67">
        <w:rPr>
          <w:rFonts w:ascii="Arial" w:hAnsi="Arial" w:cs="Arial"/>
          <w:sz w:val="22"/>
          <w:szCs w:val="22"/>
        </w:rPr>
        <w:t>disease</w:t>
      </w:r>
      <w:r w:rsidRPr="00251E67">
        <w:rPr>
          <w:rFonts w:ascii="Arial" w:hAnsi="Arial" w:cs="Arial"/>
          <w:sz w:val="22"/>
          <w:szCs w:val="22"/>
        </w:rPr>
        <w:t xml:space="preserve">s have a lengthy period of time between first exposure to the causative agent and clinical occurrence of the disease.  This period of time is called the latency.  As with the concept of "sufficient exposure", there is an argument that a List should include a stipulation about the required minimal or threshold latency to allow a claim to be made under the Deemed Diseases approach.  There are difficulties with this approach, </w:t>
      </w:r>
      <w:r w:rsidRPr="00251E67">
        <w:rPr>
          <w:rFonts w:ascii="Arial" w:hAnsi="Arial" w:cs="Arial"/>
          <w:sz w:val="22"/>
          <w:szCs w:val="22"/>
        </w:rPr>
        <w:lastRenderedPageBreak/>
        <w:t xml:space="preserve">because </w:t>
      </w:r>
      <w:r w:rsidR="00DE5D3A" w:rsidRPr="00251E67">
        <w:rPr>
          <w:rFonts w:ascii="Arial" w:hAnsi="Arial" w:cs="Arial"/>
          <w:sz w:val="22"/>
          <w:szCs w:val="22"/>
        </w:rPr>
        <w:t xml:space="preserve">the published </w:t>
      </w:r>
      <w:r w:rsidR="00F512BF" w:rsidRPr="00251E67">
        <w:rPr>
          <w:rFonts w:ascii="Arial" w:hAnsi="Arial" w:cs="Arial"/>
          <w:sz w:val="22"/>
          <w:szCs w:val="22"/>
        </w:rPr>
        <w:t xml:space="preserve">quantitative </w:t>
      </w:r>
      <w:r w:rsidR="00DE5D3A" w:rsidRPr="00251E67">
        <w:rPr>
          <w:rFonts w:ascii="Arial" w:hAnsi="Arial" w:cs="Arial"/>
          <w:sz w:val="22"/>
          <w:szCs w:val="22"/>
        </w:rPr>
        <w:t xml:space="preserve">information on latency is commonly weak or absent.  A final decision regarding latency will be considered at a later time by the TAG.  For this report, latency was not taken into account in the recommendations regarding </w:t>
      </w:r>
      <w:r w:rsidR="00130015" w:rsidRPr="00251E67">
        <w:rPr>
          <w:rFonts w:ascii="Arial" w:hAnsi="Arial" w:cs="Arial"/>
          <w:sz w:val="22"/>
          <w:szCs w:val="22"/>
        </w:rPr>
        <w:t>disease</w:t>
      </w:r>
      <w:r w:rsidR="00DE5D3A" w:rsidRPr="00251E67">
        <w:rPr>
          <w:rFonts w:ascii="Arial" w:hAnsi="Arial" w:cs="Arial"/>
          <w:sz w:val="22"/>
          <w:szCs w:val="22"/>
        </w:rPr>
        <w:t>s to be included on the List.  However, broad information on latency has been included where relevant and possible in the guidance material.</w:t>
      </w:r>
    </w:p>
    <w:p w:rsidR="00D13AC1" w:rsidRPr="00251E67" w:rsidRDefault="00D13AC1" w:rsidP="00AF59F1">
      <w:pPr>
        <w:pStyle w:val="PhD-level2heading"/>
        <w:rPr>
          <w:rFonts w:ascii="Arial" w:hAnsi="Arial" w:cs="Arial"/>
          <w:sz w:val="22"/>
          <w:szCs w:val="22"/>
        </w:rPr>
      </w:pPr>
      <w:bookmarkStart w:id="29" w:name="_Toc416428385"/>
      <w:r w:rsidRPr="00251E67">
        <w:rPr>
          <w:rFonts w:ascii="Arial" w:hAnsi="Arial" w:cs="Arial"/>
          <w:sz w:val="22"/>
          <w:szCs w:val="22"/>
        </w:rPr>
        <w:t>Non-occupational exposure</w:t>
      </w:r>
      <w:bookmarkEnd w:id="29"/>
    </w:p>
    <w:p w:rsidR="00D13AC1" w:rsidRPr="00251E67" w:rsidRDefault="00D13AC1" w:rsidP="00D13AC1">
      <w:pPr>
        <w:pStyle w:val="PHD-normaltext"/>
        <w:rPr>
          <w:rFonts w:ascii="Arial" w:hAnsi="Arial" w:cs="Arial"/>
          <w:sz w:val="22"/>
          <w:szCs w:val="22"/>
        </w:rPr>
      </w:pPr>
      <w:r w:rsidRPr="00251E67">
        <w:rPr>
          <w:rFonts w:ascii="Arial" w:hAnsi="Arial" w:cs="Arial"/>
          <w:sz w:val="22"/>
          <w:szCs w:val="22"/>
        </w:rPr>
        <w:t xml:space="preserve">Decisions about which exposure circumstances to include on the List do not take into account </w:t>
      </w:r>
      <w:r w:rsidR="009C1166" w:rsidRPr="00251E67">
        <w:rPr>
          <w:rFonts w:ascii="Arial" w:hAnsi="Arial" w:cs="Arial"/>
          <w:sz w:val="22"/>
          <w:szCs w:val="22"/>
        </w:rPr>
        <w:t xml:space="preserve">non-occupational exposures that a worker might have had.  This might be considered when an individual claim is made under the Deemed Diseases approach, but it is not relevant to the decision regarding whether to include the </w:t>
      </w:r>
      <w:r w:rsidR="00130015" w:rsidRPr="00251E67">
        <w:rPr>
          <w:rFonts w:ascii="Arial" w:hAnsi="Arial" w:cs="Arial"/>
          <w:sz w:val="22"/>
          <w:szCs w:val="22"/>
        </w:rPr>
        <w:t>disease</w:t>
      </w:r>
      <w:r w:rsidR="009C1166" w:rsidRPr="00251E67">
        <w:rPr>
          <w:rFonts w:ascii="Arial" w:hAnsi="Arial" w:cs="Arial"/>
          <w:sz w:val="22"/>
          <w:szCs w:val="22"/>
        </w:rPr>
        <w:t>-exposure pair on the List.</w:t>
      </w:r>
    </w:p>
    <w:p w:rsidR="00D13AC1" w:rsidRPr="00251E67" w:rsidRDefault="00D13AC1" w:rsidP="00D13AC1">
      <w:pPr>
        <w:pStyle w:val="PHD-normaltext"/>
        <w:rPr>
          <w:rFonts w:ascii="Arial" w:hAnsi="Arial" w:cs="Arial"/>
          <w:sz w:val="22"/>
          <w:szCs w:val="22"/>
        </w:rPr>
      </w:pPr>
    </w:p>
    <w:p w:rsidR="00D13AC1" w:rsidRPr="00251E67" w:rsidRDefault="009C1166" w:rsidP="00D13AC1">
      <w:pPr>
        <w:pStyle w:val="PHD-normaltext"/>
        <w:rPr>
          <w:rFonts w:ascii="Arial" w:hAnsi="Arial" w:cs="Arial"/>
          <w:sz w:val="22"/>
          <w:szCs w:val="22"/>
        </w:rPr>
      </w:pPr>
      <w:r w:rsidRPr="00251E67">
        <w:rPr>
          <w:rFonts w:ascii="Arial" w:hAnsi="Arial" w:cs="Arial"/>
          <w:sz w:val="22"/>
          <w:szCs w:val="22"/>
        </w:rPr>
        <w:t xml:space="preserve">A common example of where a non-occupational exposure which might have an impact on a decision to include a </w:t>
      </w:r>
      <w:r w:rsidR="00130015" w:rsidRPr="00251E67">
        <w:rPr>
          <w:rFonts w:ascii="Arial" w:hAnsi="Arial" w:cs="Arial"/>
          <w:sz w:val="22"/>
          <w:szCs w:val="22"/>
        </w:rPr>
        <w:t>disease</w:t>
      </w:r>
      <w:r w:rsidRPr="00251E67">
        <w:rPr>
          <w:rFonts w:ascii="Arial" w:hAnsi="Arial" w:cs="Arial"/>
          <w:sz w:val="22"/>
          <w:szCs w:val="22"/>
        </w:rPr>
        <w:t xml:space="preserve">-exposure pair is with tobacco smoking.  For example, tobacco smoking is a known risk factor for lung cancer, as is asbestos exposure.  It would not be appropriate to exclude </w:t>
      </w:r>
      <w:r w:rsidR="00F512BF" w:rsidRPr="00251E67">
        <w:rPr>
          <w:rFonts w:ascii="Arial" w:hAnsi="Arial" w:cs="Arial"/>
          <w:sz w:val="22"/>
          <w:szCs w:val="22"/>
        </w:rPr>
        <w:t>smokers exposed to asbestos</w:t>
      </w:r>
      <w:r w:rsidRPr="00251E67">
        <w:rPr>
          <w:rFonts w:ascii="Arial" w:hAnsi="Arial" w:cs="Arial"/>
          <w:sz w:val="22"/>
          <w:szCs w:val="22"/>
        </w:rPr>
        <w:t xml:space="preserve"> from being able to lodge a claim under the Deemed Disease approach, a</w:t>
      </w:r>
      <w:r w:rsidR="00A272B2" w:rsidRPr="00251E67">
        <w:rPr>
          <w:rFonts w:ascii="Arial" w:hAnsi="Arial" w:cs="Arial"/>
          <w:sz w:val="22"/>
          <w:szCs w:val="22"/>
        </w:rPr>
        <w:t>nd such exclusion would be inconsistent with the principles that a working environment should be safe for the worker regardless of what the work</w:t>
      </w:r>
      <w:r w:rsidR="00F512BF" w:rsidRPr="00251E67">
        <w:rPr>
          <w:rFonts w:ascii="Arial" w:hAnsi="Arial" w:cs="Arial"/>
          <w:sz w:val="22"/>
          <w:szCs w:val="22"/>
        </w:rPr>
        <w:t>er</w:t>
      </w:r>
      <w:r w:rsidR="00A272B2" w:rsidRPr="00251E67">
        <w:rPr>
          <w:rFonts w:ascii="Arial" w:hAnsi="Arial" w:cs="Arial"/>
          <w:sz w:val="22"/>
          <w:szCs w:val="22"/>
        </w:rPr>
        <w:t xml:space="preserve"> may do away from the workplace.  Another example is chronic obstructive pulmonary disease.  </w:t>
      </w:r>
      <w:r w:rsidR="00D13AC1" w:rsidRPr="00251E67">
        <w:rPr>
          <w:rFonts w:ascii="Arial" w:hAnsi="Arial" w:cs="Arial"/>
          <w:sz w:val="22"/>
          <w:szCs w:val="22"/>
        </w:rPr>
        <w:t>Tobacco smoking is the most important risk factor for the development of COPD.  The overwhelming contribution of smoking to the development of COPD makes it very difficult to unambiguously assign an occupational attribution in persons who smoke</w:t>
      </w:r>
      <w:r w:rsidR="00A272B2" w:rsidRPr="00251E67">
        <w:rPr>
          <w:rFonts w:ascii="Arial" w:hAnsi="Arial" w:cs="Arial"/>
          <w:sz w:val="22"/>
          <w:szCs w:val="22"/>
        </w:rPr>
        <w:t>,</w:t>
      </w:r>
      <w:r w:rsidR="00D13AC1" w:rsidRPr="00251E67">
        <w:rPr>
          <w:rFonts w:ascii="Arial" w:hAnsi="Arial" w:cs="Arial"/>
          <w:sz w:val="22"/>
          <w:szCs w:val="22"/>
        </w:rPr>
        <w:t xml:space="preserve"> regardless of the occupational exposures that they may have.  Nevertheless, excluding people who have been occupationally exposed to agents known to cause COPD simply because they have also been exposed to a non-occupational exposure that is associated with COPD is not consistent with the operation of the List, nor with the general princip</w:t>
      </w:r>
      <w:r w:rsidR="00043E89" w:rsidRPr="00251E67">
        <w:rPr>
          <w:rFonts w:ascii="Arial" w:hAnsi="Arial" w:cs="Arial"/>
          <w:sz w:val="22"/>
          <w:szCs w:val="22"/>
        </w:rPr>
        <w:t>les</w:t>
      </w:r>
      <w:r w:rsidR="00D13AC1" w:rsidRPr="00251E67">
        <w:rPr>
          <w:rFonts w:ascii="Arial" w:hAnsi="Arial" w:cs="Arial"/>
          <w:sz w:val="22"/>
          <w:szCs w:val="22"/>
        </w:rPr>
        <w:t xml:space="preserve"> of workers' compensation.  </w:t>
      </w:r>
      <w:r w:rsidR="00A272B2" w:rsidRPr="00251E67">
        <w:rPr>
          <w:rFonts w:ascii="Arial" w:hAnsi="Arial" w:cs="Arial"/>
          <w:sz w:val="22"/>
          <w:szCs w:val="22"/>
        </w:rPr>
        <w:t xml:space="preserve">Of course, inclusion on the list does not prevent a claim being challenged on the basis of such smoking.  </w:t>
      </w:r>
    </w:p>
    <w:p w:rsidR="007A7851" w:rsidRPr="00251E67" w:rsidRDefault="007A7851" w:rsidP="008542CC">
      <w:pPr>
        <w:pStyle w:val="Heading1"/>
        <w:rPr>
          <w:rFonts w:ascii="Arial" w:hAnsi="Arial" w:cs="Arial"/>
          <w:sz w:val="22"/>
          <w:szCs w:val="22"/>
        </w:rPr>
      </w:pPr>
      <w:r w:rsidRPr="00251E67">
        <w:rPr>
          <w:rFonts w:ascii="Arial" w:hAnsi="Arial" w:cs="Arial"/>
          <w:sz w:val="22"/>
          <w:szCs w:val="22"/>
        </w:rPr>
        <w:br w:type="page"/>
      </w:r>
      <w:bookmarkStart w:id="30" w:name="_Toc416428386"/>
      <w:r w:rsidRPr="00251E67">
        <w:rPr>
          <w:rFonts w:ascii="Arial" w:hAnsi="Arial" w:cs="Arial"/>
          <w:sz w:val="22"/>
          <w:szCs w:val="22"/>
        </w:rPr>
        <w:lastRenderedPageBreak/>
        <w:t>5.</w:t>
      </w:r>
      <w:r w:rsidRPr="00251E67">
        <w:rPr>
          <w:rFonts w:ascii="Arial" w:hAnsi="Arial" w:cs="Arial"/>
          <w:sz w:val="22"/>
          <w:szCs w:val="22"/>
        </w:rPr>
        <w:tab/>
      </w:r>
      <w:r w:rsidR="00BC4614" w:rsidRPr="00251E67">
        <w:rPr>
          <w:rFonts w:ascii="Arial" w:hAnsi="Arial" w:cs="Arial"/>
          <w:sz w:val="22"/>
          <w:szCs w:val="22"/>
        </w:rPr>
        <w:t>EVIDENCE USED TO DEVELOP LIST</w:t>
      </w:r>
      <w:r w:rsidRPr="00251E67">
        <w:rPr>
          <w:rFonts w:ascii="Arial" w:hAnsi="Arial" w:cs="Arial"/>
          <w:sz w:val="22"/>
          <w:szCs w:val="22"/>
        </w:rPr>
        <w:t xml:space="preserve"> OF </w:t>
      </w:r>
      <w:r w:rsidR="007174FF" w:rsidRPr="00251E67">
        <w:rPr>
          <w:rFonts w:ascii="Arial" w:hAnsi="Arial" w:cs="Arial"/>
          <w:sz w:val="22"/>
          <w:szCs w:val="22"/>
        </w:rPr>
        <w:t>DEEMED</w:t>
      </w:r>
      <w:r w:rsidRPr="00251E67">
        <w:rPr>
          <w:rFonts w:ascii="Arial" w:hAnsi="Arial" w:cs="Arial"/>
          <w:sz w:val="22"/>
          <w:szCs w:val="22"/>
        </w:rPr>
        <w:t xml:space="preserve"> </w:t>
      </w:r>
      <w:r w:rsidR="00130015" w:rsidRPr="00251E67">
        <w:rPr>
          <w:rFonts w:ascii="Arial" w:hAnsi="Arial" w:cs="Arial"/>
          <w:sz w:val="22"/>
          <w:szCs w:val="22"/>
        </w:rPr>
        <w:t>DISEASE</w:t>
      </w:r>
      <w:r w:rsidRPr="00251E67">
        <w:rPr>
          <w:rFonts w:ascii="Arial" w:hAnsi="Arial" w:cs="Arial"/>
          <w:sz w:val="22"/>
          <w:szCs w:val="22"/>
        </w:rPr>
        <w:t>S</w:t>
      </w:r>
      <w:bookmarkEnd w:id="30"/>
    </w:p>
    <w:p w:rsidR="00447687" w:rsidRPr="00251E67" w:rsidRDefault="00447687" w:rsidP="00447687">
      <w:pPr>
        <w:rPr>
          <w:rFonts w:ascii="Arial" w:hAnsi="Arial" w:cs="Arial"/>
          <w:sz w:val="22"/>
          <w:szCs w:val="22"/>
        </w:rPr>
      </w:pPr>
    </w:p>
    <w:p w:rsidR="00D05C87" w:rsidRPr="00251E67" w:rsidRDefault="00D05C87" w:rsidP="00447687">
      <w:pPr>
        <w:pStyle w:val="Heading2"/>
        <w:rPr>
          <w:rFonts w:ascii="Arial" w:hAnsi="Arial" w:cs="Arial"/>
          <w:sz w:val="22"/>
          <w:szCs w:val="22"/>
        </w:rPr>
      </w:pPr>
      <w:bookmarkStart w:id="31" w:name="_Toc416428387"/>
      <w:r w:rsidRPr="00251E67">
        <w:rPr>
          <w:rFonts w:ascii="Arial" w:hAnsi="Arial" w:cs="Arial"/>
          <w:sz w:val="22"/>
          <w:szCs w:val="22"/>
        </w:rPr>
        <w:t>5.1</w:t>
      </w:r>
      <w:r w:rsidRPr="00251E67">
        <w:rPr>
          <w:rFonts w:ascii="Arial" w:hAnsi="Arial" w:cs="Arial"/>
          <w:sz w:val="22"/>
          <w:szCs w:val="22"/>
        </w:rPr>
        <w:tab/>
        <w:t>Introduction</w:t>
      </w:r>
      <w:bookmarkEnd w:id="31"/>
    </w:p>
    <w:p w:rsidR="00447687" w:rsidRPr="00251E67" w:rsidRDefault="00447687" w:rsidP="00447687">
      <w:pPr>
        <w:rPr>
          <w:rFonts w:ascii="Arial" w:hAnsi="Arial" w:cs="Arial"/>
          <w:sz w:val="22"/>
          <w:szCs w:val="22"/>
        </w:rPr>
      </w:pPr>
    </w:p>
    <w:p w:rsidR="00D05C87" w:rsidRPr="00251E67" w:rsidRDefault="00D05C87" w:rsidP="00D05C87">
      <w:pPr>
        <w:pStyle w:val="PHD-normaltext"/>
        <w:rPr>
          <w:rFonts w:ascii="Arial" w:hAnsi="Arial" w:cs="Arial"/>
          <w:sz w:val="22"/>
          <w:szCs w:val="22"/>
          <w:lang w:val="en-US"/>
        </w:rPr>
      </w:pPr>
      <w:r w:rsidRPr="00251E67">
        <w:rPr>
          <w:rFonts w:ascii="Arial" w:hAnsi="Arial" w:cs="Arial"/>
          <w:sz w:val="22"/>
          <w:szCs w:val="22"/>
          <w:lang w:val="en-US"/>
        </w:rPr>
        <w:t xml:space="preserve">Using the criteria </w:t>
      </w:r>
      <w:r w:rsidR="00F157FC" w:rsidRPr="00251E67">
        <w:rPr>
          <w:rFonts w:ascii="Arial" w:hAnsi="Arial" w:cs="Arial"/>
          <w:sz w:val="22"/>
          <w:szCs w:val="22"/>
          <w:lang w:val="en-US"/>
        </w:rPr>
        <w:t>presented</w:t>
      </w:r>
      <w:r w:rsidRPr="00251E67">
        <w:rPr>
          <w:rFonts w:ascii="Arial" w:hAnsi="Arial" w:cs="Arial"/>
          <w:sz w:val="22"/>
          <w:szCs w:val="22"/>
          <w:lang w:val="en-US"/>
        </w:rPr>
        <w:t xml:space="preserve"> in Chapter </w:t>
      </w:r>
      <w:r w:rsidR="00F157FC" w:rsidRPr="00251E67">
        <w:rPr>
          <w:rFonts w:ascii="Arial" w:hAnsi="Arial" w:cs="Arial"/>
          <w:sz w:val="22"/>
          <w:szCs w:val="22"/>
          <w:lang w:val="en-US"/>
        </w:rPr>
        <w:t>3, taking into account the issues considered in Chapter 4</w:t>
      </w:r>
      <w:r w:rsidRPr="00251E67">
        <w:rPr>
          <w:rFonts w:ascii="Arial" w:hAnsi="Arial" w:cs="Arial"/>
          <w:sz w:val="22"/>
          <w:szCs w:val="22"/>
          <w:lang w:val="en-US"/>
        </w:rPr>
        <w:t xml:space="preserve">, and </w:t>
      </w:r>
      <w:r w:rsidR="00F512BF" w:rsidRPr="00251E67">
        <w:rPr>
          <w:rFonts w:ascii="Arial" w:hAnsi="Arial" w:cs="Arial"/>
          <w:sz w:val="22"/>
          <w:szCs w:val="22"/>
          <w:lang w:val="en-US"/>
        </w:rPr>
        <w:t xml:space="preserve">considering </w:t>
      </w:r>
      <w:r w:rsidRPr="00251E67">
        <w:rPr>
          <w:rFonts w:ascii="Arial" w:hAnsi="Arial" w:cs="Arial"/>
          <w:sz w:val="22"/>
          <w:szCs w:val="22"/>
          <w:lang w:val="en-US"/>
        </w:rPr>
        <w:t xml:space="preserve">scientific evidence from the published literature, this chapter examines specific known and potential occupational </w:t>
      </w:r>
      <w:r w:rsidR="00130015" w:rsidRPr="00251E67">
        <w:rPr>
          <w:rFonts w:ascii="Arial" w:hAnsi="Arial" w:cs="Arial"/>
          <w:sz w:val="22"/>
          <w:szCs w:val="22"/>
          <w:lang w:val="en-US"/>
        </w:rPr>
        <w:t>disease</w:t>
      </w:r>
      <w:r w:rsidRPr="00251E67">
        <w:rPr>
          <w:rFonts w:ascii="Arial" w:hAnsi="Arial" w:cs="Arial"/>
          <w:sz w:val="22"/>
          <w:szCs w:val="22"/>
          <w:lang w:val="en-US"/>
        </w:rPr>
        <w:t xml:space="preserve">s and </w:t>
      </w:r>
      <w:r w:rsidR="00F512BF" w:rsidRPr="00251E67">
        <w:rPr>
          <w:rFonts w:ascii="Arial" w:hAnsi="Arial" w:cs="Arial"/>
          <w:sz w:val="22"/>
          <w:szCs w:val="22"/>
          <w:lang w:val="en-US"/>
        </w:rPr>
        <w:t xml:space="preserve">their associated </w:t>
      </w:r>
      <w:r w:rsidRPr="00251E67">
        <w:rPr>
          <w:rFonts w:ascii="Arial" w:hAnsi="Arial" w:cs="Arial"/>
          <w:sz w:val="22"/>
          <w:szCs w:val="22"/>
          <w:lang w:val="en-US"/>
        </w:rPr>
        <w:t xml:space="preserve">exposures.  The </w:t>
      </w:r>
      <w:r w:rsidR="005C4391" w:rsidRPr="00251E67">
        <w:rPr>
          <w:rFonts w:ascii="Arial" w:hAnsi="Arial" w:cs="Arial"/>
          <w:sz w:val="22"/>
          <w:szCs w:val="22"/>
          <w:lang w:val="en-US"/>
        </w:rPr>
        <w:t>chapter</w:t>
      </w:r>
      <w:r w:rsidRPr="00251E67">
        <w:rPr>
          <w:rFonts w:ascii="Arial" w:hAnsi="Arial" w:cs="Arial"/>
          <w:sz w:val="22"/>
          <w:szCs w:val="22"/>
          <w:lang w:val="en-US"/>
        </w:rPr>
        <w:t xml:space="preserve"> considers which </w:t>
      </w:r>
      <w:r w:rsidR="00130015" w:rsidRPr="00251E67">
        <w:rPr>
          <w:rFonts w:ascii="Arial" w:hAnsi="Arial" w:cs="Arial"/>
          <w:sz w:val="22"/>
          <w:szCs w:val="22"/>
          <w:lang w:val="en-US"/>
        </w:rPr>
        <w:t>disease</w:t>
      </w:r>
      <w:r w:rsidRPr="00251E67">
        <w:rPr>
          <w:rFonts w:ascii="Arial" w:hAnsi="Arial" w:cs="Arial"/>
          <w:sz w:val="22"/>
          <w:szCs w:val="22"/>
          <w:lang w:val="en-US"/>
        </w:rPr>
        <w:t xml:space="preserve">s and exposures should and should not be included in a </w:t>
      </w:r>
      <w:r w:rsidR="00B458B4" w:rsidRPr="00251E67">
        <w:rPr>
          <w:rFonts w:ascii="Arial" w:hAnsi="Arial" w:cs="Arial"/>
          <w:sz w:val="22"/>
          <w:szCs w:val="22"/>
          <w:lang w:val="en-US"/>
        </w:rPr>
        <w:t>Deemed Diseases list</w:t>
      </w:r>
      <w:r w:rsidRPr="00251E67">
        <w:rPr>
          <w:rFonts w:ascii="Arial" w:hAnsi="Arial" w:cs="Arial"/>
          <w:sz w:val="22"/>
          <w:szCs w:val="22"/>
          <w:lang w:val="en-US"/>
        </w:rPr>
        <w:t xml:space="preserve">, </w:t>
      </w:r>
      <w:r w:rsidR="00F157FC" w:rsidRPr="00251E67">
        <w:rPr>
          <w:rFonts w:ascii="Arial" w:hAnsi="Arial" w:cs="Arial"/>
          <w:sz w:val="22"/>
          <w:szCs w:val="22"/>
          <w:lang w:val="en-US"/>
        </w:rPr>
        <w:t xml:space="preserve">makes recommendations regarding these, </w:t>
      </w:r>
      <w:r w:rsidRPr="00251E67">
        <w:rPr>
          <w:rFonts w:ascii="Arial" w:hAnsi="Arial" w:cs="Arial"/>
          <w:sz w:val="22"/>
          <w:szCs w:val="22"/>
          <w:lang w:val="en-US"/>
        </w:rPr>
        <w:t>and presents reasons for the recommendations.</w:t>
      </w:r>
    </w:p>
    <w:p w:rsidR="00447687" w:rsidRPr="00251E67" w:rsidRDefault="00447687" w:rsidP="00D05C87">
      <w:pPr>
        <w:pStyle w:val="PHD-normaltext"/>
        <w:rPr>
          <w:rFonts w:ascii="Arial" w:hAnsi="Arial" w:cs="Arial"/>
          <w:sz w:val="22"/>
          <w:szCs w:val="22"/>
          <w:lang w:val="en-US"/>
        </w:rPr>
      </w:pPr>
    </w:p>
    <w:p w:rsidR="00447687" w:rsidRPr="00251E67" w:rsidRDefault="00C501AA" w:rsidP="003B736E">
      <w:pPr>
        <w:pStyle w:val="Heading2"/>
        <w:rPr>
          <w:rFonts w:ascii="Arial" w:hAnsi="Arial" w:cs="Arial"/>
          <w:sz w:val="22"/>
          <w:szCs w:val="22"/>
        </w:rPr>
      </w:pPr>
      <w:bookmarkStart w:id="32" w:name="_Toc416428388"/>
      <w:r w:rsidRPr="00251E67">
        <w:rPr>
          <w:rFonts w:ascii="Arial" w:hAnsi="Arial" w:cs="Arial"/>
          <w:sz w:val="22"/>
          <w:szCs w:val="22"/>
        </w:rPr>
        <w:t>5.</w:t>
      </w:r>
      <w:r w:rsidR="009050AC" w:rsidRPr="00251E67">
        <w:rPr>
          <w:rFonts w:ascii="Arial" w:hAnsi="Arial" w:cs="Arial"/>
          <w:sz w:val="22"/>
          <w:szCs w:val="22"/>
        </w:rPr>
        <w:t>2</w:t>
      </w:r>
      <w:r w:rsidR="00D05C87" w:rsidRPr="00251E67">
        <w:rPr>
          <w:rFonts w:ascii="Arial" w:hAnsi="Arial" w:cs="Arial"/>
          <w:sz w:val="22"/>
          <w:szCs w:val="22"/>
        </w:rPr>
        <w:tab/>
      </w:r>
      <w:r w:rsidR="00743544" w:rsidRPr="00251E67">
        <w:rPr>
          <w:rFonts w:ascii="Arial" w:hAnsi="Arial" w:cs="Arial"/>
          <w:sz w:val="22"/>
          <w:szCs w:val="22"/>
        </w:rPr>
        <w:t>Infectious diseases</w:t>
      </w:r>
      <w:bookmarkEnd w:id="32"/>
    </w:p>
    <w:p w:rsidR="003B736E" w:rsidRPr="00251E67" w:rsidRDefault="003B736E" w:rsidP="003B736E">
      <w:pPr>
        <w:rPr>
          <w:rFonts w:ascii="Arial" w:hAnsi="Arial" w:cs="Arial"/>
          <w:sz w:val="22"/>
          <w:szCs w:val="22"/>
        </w:rPr>
      </w:pPr>
    </w:p>
    <w:p w:rsidR="00743544" w:rsidRPr="00251E67" w:rsidRDefault="00743544" w:rsidP="00743544">
      <w:pPr>
        <w:pStyle w:val="PHD-normaltext"/>
        <w:rPr>
          <w:rFonts w:ascii="Arial" w:hAnsi="Arial" w:cs="Arial"/>
          <w:sz w:val="22"/>
          <w:szCs w:val="22"/>
        </w:rPr>
      </w:pPr>
      <w:r w:rsidRPr="00251E67">
        <w:rPr>
          <w:rFonts w:ascii="Arial" w:hAnsi="Arial" w:cs="Arial"/>
          <w:sz w:val="22"/>
          <w:szCs w:val="22"/>
        </w:rPr>
        <w:t>There are some infections that are likely to usually or commonly result from work-related exposures</w:t>
      </w:r>
      <w:hyperlink w:anchor="_ENREF_21" w:tooltip="Driscoll, 2006 #702" w:history="1">
        <w:r w:rsidR="00DE2368" w:rsidRPr="00251E67">
          <w:rPr>
            <w:rFonts w:ascii="Arial" w:hAnsi="Arial" w:cs="Arial"/>
            <w:sz w:val="22"/>
            <w:szCs w:val="22"/>
          </w:rPr>
          <w:fldChar w:fldCharType="begin">
            <w:fldData xml:space="preserve">PEVuZE5vdGU+PENpdGU+PEF1dGhvcj5EcmlzY29sbDwvQXV0aG9yPjxZZWFyPjIwMDY8L1llYXI+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PEVuZE5vdGU+PENpdGU+PEF1dGhvcj5EcmlzY29sbDwvQXV0aG9yPjxZZWFyPjIwMDY8L1llYXI+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21-23</w:t>
        </w:r>
        <w:r w:rsidR="00DE2368" w:rsidRPr="00251E67">
          <w:rPr>
            <w:rFonts w:ascii="Arial" w:hAnsi="Arial" w:cs="Arial"/>
            <w:sz w:val="22"/>
            <w:szCs w:val="22"/>
          </w:rPr>
          <w:fldChar w:fldCharType="end"/>
        </w:r>
      </w:hyperlink>
      <w:r w:rsidRPr="00251E67">
        <w:rPr>
          <w:rFonts w:ascii="Arial" w:hAnsi="Arial" w:cs="Arial"/>
          <w:sz w:val="22"/>
          <w:szCs w:val="22"/>
        </w:rPr>
        <w:t xml:space="preserve">.  These are good candidates for inclusion </w:t>
      </w:r>
      <w:r w:rsidR="007365AC" w:rsidRPr="00251E67">
        <w:rPr>
          <w:rFonts w:ascii="Arial" w:hAnsi="Arial" w:cs="Arial"/>
          <w:sz w:val="22"/>
          <w:szCs w:val="22"/>
        </w:rPr>
        <w:t>on the List</w:t>
      </w:r>
      <w:r w:rsidRPr="00251E67">
        <w:rPr>
          <w:rFonts w:ascii="Arial" w:hAnsi="Arial" w:cs="Arial"/>
          <w:sz w:val="22"/>
          <w:szCs w:val="22"/>
        </w:rPr>
        <w:t>, because it is likely that any individual case would have arisen due to work-related exposures</w:t>
      </w:r>
      <w:r w:rsidR="00076998" w:rsidRPr="00251E67">
        <w:rPr>
          <w:rFonts w:ascii="Arial" w:hAnsi="Arial" w:cs="Arial"/>
          <w:sz w:val="22"/>
          <w:szCs w:val="22"/>
        </w:rPr>
        <w:t xml:space="preserve"> in the at-risk occupations</w:t>
      </w:r>
      <w:r w:rsidRPr="00251E67">
        <w:rPr>
          <w:rFonts w:ascii="Arial" w:hAnsi="Arial" w:cs="Arial"/>
          <w:sz w:val="22"/>
          <w:szCs w:val="22"/>
        </w:rPr>
        <w:t xml:space="preserve">.  Leptospirosis is an example of this sort of infection.  For other infections, the majority of cases will occur not in relation to occupational exposure, which means the infection is not appropriate to include for workers in general.  However, for some specific working groups, most cases of the infection in question will be due to occupational exposure, so the infection in that work group could be reasonably included </w:t>
      </w:r>
      <w:r w:rsidR="00E44403" w:rsidRPr="00251E67">
        <w:rPr>
          <w:rFonts w:ascii="Arial" w:hAnsi="Arial" w:cs="Arial"/>
          <w:sz w:val="22"/>
          <w:szCs w:val="22"/>
        </w:rPr>
        <w:t>on the List</w:t>
      </w:r>
      <w:r w:rsidRPr="00251E67">
        <w:rPr>
          <w:rFonts w:ascii="Arial" w:hAnsi="Arial" w:cs="Arial"/>
          <w:sz w:val="22"/>
          <w:szCs w:val="22"/>
        </w:rPr>
        <w:t xml:space="preserve">.  Tuberculosis in health care workers </w:t>
      </w:r>
      <w:r w:rsidR="00076998" w:rsidRPr="00251E67">
        <w:rPr>
          <w:rFonts w:ascii="Arial" w:hAnsi="Arial" w:cs="Arial"/>
          <w:sz w:val="22"/>
          <w:szCs w:val="22"/>
        </w:rPr>
        <w:t>is a good</w:t>
      </w:r>
      <w:r w:rsidRPr="00251E67">
        <w:rPr>
          <w:rFonts w:ascii="Arial" w:hAnsi="Arial" w:cs="Arial"/>
          <w:sz w:val="22"/>
          <w:szCs w:val="22"/>
        </w:rPr>
        <w:t xml:space="preserve"> example.</w:t>
      </w:r>
      <w:r w:rsidR="00076998" w:rsidRPr="00251E67">
        <w:rPr>
          <w:rFonts w:ascii="Arial" w:hAnsi="Arial" w:cs="Arial"/>
          <w:sz w:val="22"/>
          <w:szCs w:val="22"/>
        </w:rPr>
        <w:t xml:space="preserve">  Infections where there is not a strong relationship between the infectious disease and a particular occupational group, but where occupationally-related cases do occur sporadically, </w:t>
      </w:r>
      <w:r w:rsidRPr="00251E67">
        <w:rPr>
          <w:rFonts w:ascii="Arial" w:hAnsi="Arial" w:cs="Arial"/>
          <w:sz w:val="22"/>
          <w:szCs w:val="22"/>
        </w:rPr>
        <w:t xml:space="preserve">are not recommended for inclusion </w:t>
      </w:r>
      <w:r w:rsidR="007365AC" w:rsidRPr="00251E67">
        <w:rPr>
          <w:rFonts w:ascii="Arial" w:hAnsi="Arial" w:cs="Arial"/>
          <w:sz w:val="22"/>
          <w:szCs w:val="22"/>
        </w:rPr>
        <w:t>on the List</w:t>
      </w:r>
      <w:r w:rsidRPr="00251E67">
        <w:rPr>
          <w:rFonts w:ascii="Arial" w:hAnsi="Arial" w:cs="Arial"/>
          <w:sz w:val="22"/>
          <w:szCs w:val="22"/>
        </w:rPr>
        <w:t>.</w:t>
      </w:r>
    </w:p>
    <w:p w:rsidR="00010A8A" w:rsidRPr="00251E67" w:rsidRDefault="00D05C87" w:rsidP="00AF59F1">
      <w:pPr>
        <w:pStyle w:val="PhD-level2heading"/>
        <w:rPr>
          <w:rFonts w:ascii="Arial" w:hAnsi="Arial" w:cs="Arial"/>
          <w:sz w:val="22"/>
          <w:szCs w:val="22"/>
        </w:rPr>
      </w:pPr>
      <w:bookmarkStart w:id="33" w:name="_Toc416428389"/>
      <w:r w:rsidRPr="00251E67">
        <w:rPr>
          <w:rFonts w:ascii="Arial" w:hAnsi="Arial" w:cs="Arial"/>
          <w:sz w:val="22"/>
          <w:szCs w:val="22"/>
        </w:rPr>
        <w:t>Brucellosis</w:t>
      </w:r>
      <w:bookmarkEnd w:id="33"/>
    </w:p>
    <w:p w:rsidR="00EE34B9" w:rsidRPr="00251E67" w:rsidRDefault="00A216BC" w:rsidP="00EE34B9">
      <w:pPr>
        <w:pStyle w:val="PHD-normaltext"/>
        <w:rPr>
          <w:rFonts w:ascii="Arial" w:hAnsi="Arial" w:cs="Arial"/>
          <w:sz w:val="22"/>
          <w:szCs w:val="22"/>
          <w:lang w:val="en-AU"/>
        </w:rPr>
      </w:pPr>
      <w:r w:rsidRPr="00251E67">
        <w:rPr>
          <w:rFonts w:ascii="Arial" w:hAnsi="Arial" w:cs="Arial"/>
          <w:sz w:val="22"/>
          <w:szCs w:val="22"/>
        </w:rPr>
        <w:t xml:space="preserve">Brucellosis is a zoonotic infection caused by the Brucella abortus bacteria.  The main occupational sources of infection are reproductive tract tissues of cattle, accidental exposures to Brucella vaccine, and exposure to the organism in laboratories.  </w:t>
      </w:r>
      <w:r w:rsidR="00EE34B9" w:rsidRPr="00251E67">
        <w:rPr>
          <w:rFonts w:ascii="Arial" w:hAnsi="Arial" w:cs="Arial"/>
          <w:sz w:val="22"/>
          <w:szCs w:val="22"/>
        </w:rPr>
        <w:t>Brucellosis is a known risk for certain occupations</w:t>
      </w:r>
      <w:r w:rsidR="00520502" w:rsidRPr="00251E67">
        <w:rPr>
          <w:rFonts w:ascii="Arial" w:hAnsi="Arial" w:cs="Arial"/>
          <w:sz w:val="22"/>
          <w:szCs w:val="22"/>
        </w:rPr>
        <w:t xml:space="preserve">, </w:t>
      </w:r>
      <w:r w:rsidR="00F72BFD" w:rsidRPr="00251E67">
        <w:rPr>
          <w:rFonts w:ascii="Arial" w:hAnsi="Arial" w:cs="Arial"/>
          <w:sz w:val="22"/>
          <w:szCs w:val="22"/>
        </w:rPr>
        <w:t>with</w:t>
      </w:r>
      <w:r w:rsidR="00EE34B9" w:rsidRPr="00251E67">
        <w:rPr>
          <w:rFonts w:ascii="Arial" w:hAnsi="Arial" w:cs="Arial"/>
          <w:sz w:val="22"/>
          <w:szCs w:val="22"/>
        </w:rPr>
        <w:t xml:space="preserve"> veterinarians, farmers</w:t>
      </w:r>
      <w:r w:rsidR="00F72BFD" w:rsidRPr="00251E67">
        <w:rPr>
          <w:rFonts w:ascii="Arial" w:hAnsi="Arial" w:cs="Arial"/>
          <w:sz w:val="22"/>
          <w:szCs w:val="22"/>
        </w:rPr>
        <w:t>,</w:t>
      </w:r>
      <w:r w:rsidR="00EE34B9" w:rsidRPr="00251E67">
        <w:rPr>
          <w:rFonts w:ascii="Arial" w:hAnsi="Arial" w:cs="Arial"/>
          <w:sz w:val="22"/>
          <w:szCs w:val="22"/>
        </w:rPr>
        <w:t xml:space="preserve"> abattoir worker</w:t>
      </w:r>
      <w:r w:rsidR="00F72BFD" w:rsidRPr="00251E67">
        <w:rPr>
          <w:rFonts w:ascii="Arial" w:hAnsi="Arial" w:cs="Arial"/>
          <w:sz w:val="22"/>
          <w:szCs w:val="22"/>
        </w:rPr>
        <w:t xml:space="preserve">s and feral pig hunters </w:t>
      </w:r>
      <w:r w:rsidR="00F157FC" w:rsidRPr="00251E67">
        <w:rPr>
          <w:rFonts w:ascii="Arial" w:hAnsi="Arial" w:cs="Arial"/>
          <w:sz w:val="22"/>
          <w:szCs w:val="22"/>
        </w:rPr>
        <w:t xml:space="preserve">particularly </w:t>
      </w:r>
      <w:r w:rsidR="00F72BFD" w:rsidRPr="00251E67">
        <w:rPr>
          <w:rFonts w:ascii="Arial" w:hAnsi="Arial" w:cs="Arial"/>
          <w:sz w:val="22"/>
          <w:szCs w:val="22"/>
        </w:rPr>
        <w:t>at risk</w:t>
      </w:r>
      <w:hyperlink w:anchor="_ENREF_24" w:tooltip="Massey, 2011 #693" w:history="1">
        <w:r w:rsidR="00DE2368" w:rsidRPr="00251E67">
          <w:rPr>
            <w:rFonts w:ascii="Arial" w:hAnsi="Arial" w:cs="Arial"/>
            <w:sz w:val="22"/>
            <w:szCs w:val="22"/>
          </w:rPr>
          <w:fldChar w:fldCharType="begin">
            <w:fldData xml:space="preserve">PEVuZE5vdGU+PENpdGU+PEF1dGhvcj5NYXNzZXk8L0F1dGhvcj48WWVhcj4yMDExPC9ZZWFyPjxS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PEVuZE5vdGU+PENpdGU+PEF1dGhvcj5NYXNzZXk8L0F1dGhvcj48WWVhcj4yMDExPC9ZZWFyPjxS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24-29</w:t>
        </w:r>
        <w:r w:rsidR="00DE2368" w:rsidRPr="00251E67">
          <w:rPr>
            <w:rFonts w:ascii="Arial" w:hAnsi="Arial" w:cs="Arial"/>
            <w:sz w:val="22"/>
            <w:szCs w:val="22"/>
          </w:rPr>
          <w:fldChar w:fldCharType="end"/>
        </w:r>
      </w:hyperlink>
      <w:r w:rsidR="00EE34B9" w:rsidRPr="00251E67">
        <w:rPr>
          <w:rFonts w:ascii="Arial" w:hAnsi="Arial" w:cs="Arial"/>
          <w:sz w:val="22"/>
          <w:szCs w:val="22"/>
        </w:rPr>
        <w:t>.</w:t>
      </w:r>
      <w:r w:rsidR="00015978" w:rsidRPr="00251E67">
        <w:rPr>
          <w:rFonts w:ascii="Arial" w:hAnsi="Arial" w:cs="Arial"/>
          <w:sz w:val="22"/>
          <w:szCs w:val="22"/>
        </w:rPr>
        <w:t xml:space="preserve">  It is recommended that brucellosis in high-risk workers be included </w:t>
      </w:r>
      <w:r w:rsidR="007365AC" w:rsidRPr="00251E67">
        <w:rPr>
          <w:rFonts w:ascii="Arial" w:hAnsi="Arial" w:cs="Arial"/>
          <w:sz w:val="22"/>
          <w:szCs w:val="22"/>
        </w:rPr>
        <w:t>on the List</w:t>
      </w:r>
      <w:r w:rsidR="00015978" w:rsidRPr="00251E67">
        <w:rPr>
          <w:rFonts w:ascii="Arial" w:hAnsi="Arial" w:cs="Arial"/>
          <w:sz w:val="22"/>
          <w:szCs w:val="22"/>
        </w:rPr>
        <w:t>.</w:t>
      </w:r>
    </w:p>
    <w:p w:rsidR="00A95E01" w:rsidRPr="00251E67" w:rsidRDefault="00F157FC" w:rsidP="00AF59F1">
      <w:pPr>
        <w:pStyle w:val="PhD-level2heading"/>
        <w:rPr>
          <w:rFonts w:ascii="Arial" w:hAnsi="Arial" w:cs="Arial"/>
          <w:sz w:val="22"/>
          <w:szCs w:val="22"/>
        </w:rPr>
      </w:pPr>
      <w:r w:rsidRPr="00251E67">
        <w:rPr>
          <w:rFonts w:ascii="Arial" w:hAnsi="Arial" w:cs="Arial"/>
          <w:sz w:val="22"/>
          <w:szCs w:val="22"/>
        </w:rPr>
        <w:br w:type="page"/>
      </w:r>
      <w:bookmarkStart w:id="34" w:name="_Toc416428390"/>
      <w:r w:rsidR="00A95E01" w:rsidRPr="00251E67">
        <w:rPr>
          <w:rFonts w:ascii="Arial" w:hAnsi="Arial" w:cs="Arial"/>
          <w:sz w:val="22"/>
          <w:szCs w:val="22"/>
        </w:rPr>
        <w:lastRenderedPageBreak/>
        <w:t>HIV/AIDS</w:t>
      </w:r>
      <w:bookmarkEnd w:id="34"/>
    </w:p>
    <w:p w:rsidR="00F83AA8" w:rsidRPr="00251E67" w:rsidRDefault="00A95E01" w:rsidP="00A95E01">
      <w:pPr>
        <w:pStyle w:val="PHD-normaltext"/>
        <w:rPr>
          <w:rFonts w:ascii="Arial" w:hAnsi="Arial" w:cs="Arial"/>
          <w:sz w:val="22"/>
          <w:szCs w:val="22"/>
        </w:rPr>
      </w:pPr>
      <w:r w:rsidRPr="00251E67">
        <w:rPr>
          <w:rFonts w:ascii="Arial" w:hAnsi="Arial" w:cs="Arial"/>
          <w:sz w:val="22"/>
          <w:szCs w:val="22"/>
        </w:rPr>
        <w:t>HIV/AIDS can occur in an occupational context</w:t>
      </w:r>
      <w:r w:rsidR="00F83AA8" w:rsidRPr="00251E67">
        <w:rPr>
          <w:rFonts w:ascii="Arial" w:hAnsi="Arial" w:cs="Arial"/>
          <w:sz w:val="22"/>
          <w:szCs w:val="22"/>
        </w:rPr>
        <w:t xml:space="preserve">.  The main route of </w:t>
      </w:r>
      <w:r w:rsidR="00043E89" w:rsidRPr="00251E67">
        <w:rPr>
          <w:rFonts w:ascii="Arial" w:hAnsi="Arial" w:cs="Arial"/>
          <w:sz w:val="22"/>
          <w:szCs w:val="22"/>
        </w:rPr>
        <w:t xml:space="preserve">occupational </w:t>
      </w:r>
      <w:r w:rsidR="00F83AA8" w:rsidRPr="00251E67">
        <w:rPr>
          <w:rFonts w:ascii="Arial" w:hAnsi="Arial" w:cs="Arial"/>
          <w:sz w:val="22"/>
          <w:szCs w:val="22"/>
        </w:rPr>
        <w:t xml:space="preserve">exposure for HIV </w:t>
      </w:r>
      <w:r w:rsidR="00043E89" w:rsidRPr="00251E67">
        <w:rPr>
          <w:rFonts w:ascii="Arial" w:hAnsi="Arial" w:cs="Arial"/>
          <w:sz w:val="22"/>
          <w:szCs w:val="22"/>
        </w:rPr>
        <w:t xml:space="preserve">in developed countries </w:t>
      </w:r>
      <w:r w:rsidR="00F83AA8" w:rsidRPr="00251E67">
        <w:rPr>
          <w:rFonts w:ascii="Arial" w:hAnsi="Arial" w:cs="Arial"/>
          <w:sz w:val="22"/>
          <w:szCs w:val="22"/>
        </w:rPr>
        <w:t>is percutaneous (puncturing the skin) through needle stick injuries allowing contact with contaminated body fluids.  Any occupation that increases the risk of such exposure increases the risk of contracting HIV through occupational exposures</w:t>
      </w:r>
      <w:r w:rsidR="00B5460C" w:rsidRPr="00251E67">
        <w:rPr>
          <w:rFonts w:ascii="Arial" w:hAnsi="Arial" w:cs="Arial"/>
          <w:sz w:val="22"/>
          <w:szCs w:val="22"/>
        </w:rPr>
        <w:t>.  Fortunately, instances of occupationally-related HIV infections appear to be very rare, but they have occurred</w:t>
      </w:r>
      <w:hyperlink w:anchor="_ENREF_30" w:tooltip="Bell, 1997 #429"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&lt;EndNote&gt;&lt;Cite&gt;&lt;Author&gt;Bell&lt;/Author&gt;&lt;Year&gt;1997&lt;/Year&gt;&lt;RecNum&gt;429&lt;/RecNum&gt;&lt;DisplayText&gt;&lt;style face="superscript"&gt;30&lt;/style&gt;&lt;/DisplayText&gt;&lt;record&gt;&lt;rec-number&gt;429&lt;/rec-number&gt;&lt;foreign-keys&gt;&lt;key app="EN" db-id="9t2pp5ew3waxt7ex2apvwst4psz2x2xp0xpz"&gt;429&lt;/key&gt;&lt;/foreign-keys&gt;&lt;ref-type name="Journal Article"&gt;17&lt;/ref-type&gt;&lt;contributors&gt;&lt;authors&gt;&lt;author&gt;Bell, DM&lt;/author&gt;&lt;/authors&gt;&lt;/contributors&gt;&lt;titles&gt;&lt;title&gt;Occupational risk of human immunodeficiency virus infection in healthcare workers: an overview&lt;/title&gt;&lt;secondary-title&gt;American Journal of Medicine&lt;/secondary-title&gt;&lt;/titles&gt;&lt;periodical&gt;&lt;full-title&gt;American Journal of Medicine&lt;/full-title&gt;&lt;/periodical&gt;&lt;pages&gt;9-15&lt;/pages&gt;&lt;volume&gt;102&lt;/volume&gt;&lt;number&gt;5B&lt;/number&gt;&lt;dates&gt;&lt;year&gt;1997&lt;/year&gt;&lt;/dates&gt;&lt;urls&gt;&lt;/urls&gt;&lt;/record&gt;&lt;/Cite&gt;&lt;/EndNote&gt;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30</w:t>
        </w:r>
        <w:r w:rsidR="00DE2368" w:rsidRPr="00251E67">
          <w:rPr>
            <w:rFonts w:ascii="Arial" w:hAnsi="Arial" w:cs="Arial"/>
            <w:sz w:val="22"/>
            <w:szCs w:val="22"/>
          </w:rPr>
          <w:fldChar w:fldCharType="end"/>
        </w:r>
      </w:hyperlink>
      <w:r w:rsidR="00B5460C" w:rsidRPr="00251E67">
        <w:rPr>
          <w:rFonts w:ascii="Arial" w:hAnsi="Arial" w:cs="Arial"/>
          <w:sz w:val="22"/>
          <w:szCs w:val="22"/>
        </w:rPr>
        <w:t>.</w:t>
      </w:r>
      <w:r w:rsidRPr="00251E67">
        <w:rPr>
          <w:rFonts w:ascii="Arial" w:hAnsi="Arial" w:cs="Arial"/>
          <w:sz w:val="22"/>
          <w:szCs w:val="22"/>
        </w:rPr>
        <w:t xml:space="preserve"> </w:t>
      </w:r>
      <w:r w:rsidR="00B5460C" w:rsidRPr="00251E67">
        <w:rPr>
          <w:rFonts w:ascii="Arial" w:hAnsi="Arial" w:cs="Arial"/>
          <w:sz w:val="22"/>
          <w:szCs w:val="22"/>
        </w:rPr>
        <w:t xml:space="preserve"> Nevertheless, </w:t>
      </w:r>
      <w:r w:rsidRPr="00251E67">
        <w:rPr>
          <w:rFonts w:ascii="Arial" w:hAnsi="Arial" w:cs="Arial"/>
          <w:sz w:val="22"/>
          <w:szCs w:val="22"/>
        </w:rPr>
        <w:t xml:space="preserve">people at risk of contact with body fluids </w:t>
      </w:r>
      <w:r w:rsidR="00F83AA8" w:rsidRPr="00251E67">
        <w:rPr>
          <w:rFonts w:ascii="Arial" w:hAnsi="Arial" w:cs="Arial"/>
          <w:sz w:val="22"/>
          <w:szCs w:val="22"/>
        </w:rPr>
        <w:t xml:space="preserve">(e.g. health care workers, laboratory staff handling bodily fluids) </w:t>
      </w:r>
      <w:r w:rsidR="00B5460C" w:rsidRPr="00251E67">
        <w:rPr>
          <w:rFonts w:ascii="Arial" w:hAnsi="Arial" w:cs="Arial"/>
          <w:sz w:val="22"/>
          <w:szCs w:val="22"/>
        </w:rPr>
        <w:t xml:space="preserve">are </w:t>
      </w:r>
      <w:r w:rsidRPr="00251E67">
        <w:rPr>
          <w:rFonts w:ascii="Arial" w:hAnsi="Arial" w:cs="Arial"/>
          <w:sz w:val="22"/>
          <w:szCs w:val="22"/>
        </w:rPr>
        <w:t>at higher risk</w:t>
      </w:r>
      <w:r w:rsidR="00F157FC" w:rsidRPr="00251E67">
        <w:rPr>
          <w:rFonts w:ascii="Arial" w:hAnsi="Arial" w:cs="Arial"/>
          <w:sz w:val="22"/>
          <w:szCs w:val="22"/>
        </w:rPr>
        <w:t xml:space="preserve"> of contracting such an infection through occupational circumstances</w:t>
      </w:r>
      <w:r w:rsidR="00F83AA8" w:rsidRPr="00251E67">
        <w:rPr>
          <w:rFonts w:ascii="Arial" w:hAnsi="Arial" w:cs="Arial"/>
          <w:sz w:val="22"/>
          <w:szCs w:val="22"/>
        </w:rPr>
        <w:t xml:space="preserve"> than persons in other occupations</w:t>
      </w:r>
      <w:hyperlink w:anchor="_ENREF_30" w:tooltip="Bell, 1997 #429" w:history="1">
        <w:r w:rsidR="00DE2368" w:rsidRPr="00251E67">
          <w:rPr>
            <w:rFonts w:ascii="Arial" w:hAnsi="Arial" w:cs="Arial"/>
            <w:sz w:val="22"/>
            <w:szCs w:val="22"/>
          </w:rPr>
          <w:fldChar w:fldCharType="begin">
            <w:fldData xml:space="preserve">PEVuZE5vdGU+PENpdGU+PEF1dGhvcj5CZWxsPC9BdXRob3I+PFllYXI+MTk5NzwvWWVhcj48UmVj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PEVuZE5vdGU+PENpdGU+PEF1dGhvcj5CZWxsPC9BdXRob3I+PFllYXI+MTk5NzwvWWVhcj48UmVj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30-34</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F83AA8" w:rsidRPr="00251E67">
        <w:rPr>
          <w:rFonts w:ascii="Arial" w:hAnsi="Arial" w:cs="Arial"/>
          <w:sz w:val="22"/>
          <w:szCs w:val="22"/>
        </w:rPr>
        <w:t xml:space="preserve"> </w:t>
      </w:r>
      <w:r w:rsidR="008A5C80" w:rsidRPr="00251E67">
        <w:rPr>
          <w:rFonts w:ascii="Arial" w:hAnsi="Arial" w:cs="Arial"/>
          <w:sz w:val="22"/>
          <w:szCs w:val="22"/>
        </w:rPr>
        <w:t xml:space="preserve">Sexual </w:t>
      </w:r>
      <w:r w:rsidR="00C95FF6" w:rsidRPr="00251E67">
        <w:rPr>
          <w:rFonts w:ascii="Arial" w:hAnsi="Arial" w:cs="Arial"/>
          <w:sz w:val="22"/>
          <w:szCs w:val="22"/>
        </w:rPr>
        <w:t>contact</w:t>
      </w:r>
      <w:r w:rsidR="008A5C80" w:rsidRPr="00251E67">
        <w:rPr>
          <w:rFonts w:ascii="Arial" w:hAnsi="Arial" w:cs="Arial"/>
          <w:sz w:val="22"/>
          <w:szCs w:val="22"/>
        </w:rPr>
        <w:t xml:space="preserve"> is </w:t>
      </w:r>
      <w:r w:rsidR="00C95FF6" w:rsidRPr="00251E67">
        <w:rPr>
          <w:rFonts w:ascii="Arial" w:hAnsi="Arial" w:cs="Arial"/>
          <w:sz w:val="22"/>
          <w:szCs w:val="22"/>
        </w:rPr>
        <w:t xml:space="preserve">the most common form of transmission </w:t>
      </w:r>
      <w:r w:rsidR="00043E89" w:rsidRPr="00251E67">
        <w:rPr>
          <w:rFonts w:ascii="Arial" w:hAnsi="Arial" w:cs="Arial"/>
          <w:sz w:val="22"/>
          <w:szCs w:val="22"/>
        </w:rPr>
        <w:t xml:space="preserve">in the general population </w:t>
      </w:r>
      <w:r w:rsidR="00C95FF6" w:rsidRPr="00251E67">
        <w:rPr>
          <w:rFonts w:ascii="Arial" w:hAnsi="Arial" w:cs="Arial"/>
          <w:sz w:val="22"/>
          <w:szCs w:val="22"/>
        </w:rPr>
        <w:t>and</w:t>
      </w:r>
      <w:r w:rsidR="008A5C80" w:rsidRPr="00251E67">
        <w:rPr>
          <w:rFonts w:ascii="Arial" w:hAnsi="Arial" w:cs="Arial"/>
          <w:sz w:val="22"/>
          <w:szCs w:val="22"/>
        </w:rPr>
        <w:t xml:space="preserve"> </w:t>
      </w:r>
      <w:r w:rsidR="00C95FF6" w:rsidRPr="00251E67">
        <w:rPr>
          <w:rFonts w:ascii="Arial" w:hAnsi="Arial" w:cs="Arial"/>
          <w:sz w:val="22"/>
          <w:szCs w:val="22"/>
        </w:rPr>
        <w:t xml:space="preserve">in an occupational setting </w:t>
      </w:r>
      <w:r w:rsidR="008A5C80" w:rsidRPr="00251E67">
        <w:rPr>
          <w:rFonts w:ascii="Arial" w:hAnsi="Arial" w:cs="Arial"/>
          <w:sz w:val="22"/>
          <w:szCs w:val="22"/>
        </w:rPr>
        <w:t>can occur in sex workers</w:t>
      </w:r>
      <w:hyperlink w:anchor="_ENREF_35" w:tooltip="Beyrer, 2014 #965"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&lt;EndNote&gt;&lt;Cite&gt;&lt;Author&gt;Beyrer&lt;/Author&gt;&lt;Year&gt;2014&lt;/Year&gt;&lt;RecNum&gt;965&lt;/RecNum&gt;&lt;DisplayText&gt;&lt;style face="superscript"&gt;35&lt;/style&gt;&lt;/DisplayText&gt;&lt;record&gt;&lt;rec-number&gt;965&lt;/rec-number&gt;&lt;foreign-keys&gt;&lt;key app="EN" db-id="9t2pp5ew3waxt7ex2apvwst4psz2x2xp0xpz"&gt;965&lt;/key&gt;&lt;/foreign-keys&gt;&lt;ref-type name="Journal Article"&gt;17&lt;/ref-type&gt;&lt;contributors&gt;&lt;authors&gt;&lt;author&gt;Beyrer, C&lt;/author&gt;&lt;author&gt;Crago, AL&lt;/author&gt;&lt;author&gt;Bekker, LG&lt;/author&gt;&lt;author&gt;Butler, J&lt;/author&gt;&lt;author&gt;Shannon, K&lt;/author&gt;&lt;author&gt;Kerrigan, D&lt;/author&gt;&lt;author&gt;Decker, MR&lt;/author&gt;&lt;author&gt;Baral, SD&lt;/author&gt;&lt;author&gt;Poteat, T&lt;/author&gt;&lt;author&gt;Wirtz, AL&lt;/author&gt;&lt;author&gt;Weir, BW&lt;/author&gt;&lt;author&gt;Barré-Sinoussi, &lt;/author&gt;&lt;author&gt;Kazatchkine, M&lt;/author&gt;&lt;author&gt;Sidibé, M&lt;/author&gt;&lt;author&gt;Dehne, KL&lt;/author&gt;&lt;author&gt;Boily, MC&lt;/author&gt;&lt;author&gt;Strathdee, SA&lt;/author&gt;&lt;/authors&gt;&lt;/contributors&gt;&lt;titles&gt;&lt;title&gt;An action agenda for HIV and sex workers&lt;/title&gt;&lt;secondary-title&gt;Lancet&lt;/secondary-title&gt;&lt;/titles&gt;&lt;periodical&gt;&lt;full-title&gt;Lancet&lt;/full-title&gt;&lt;/periodical&gt;&lt;pages&gt;60933-60938&lt;/pages&gt;&lt;volume&gt;S0140-6736&lt;/volume&gt;&lt;number&gt;14&lt;/number&gt;&lt;dates&gt;&lt;year&gt;2014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35</w:t>
        </w:r>
        <w:r w:rsidR="00DE2368" w:rsidRPr="00251E67">
          <w:rPr>
            <w:rFonts w:ascii="Arial" w:hAnsi="Arial" w:cs="Arial"/>
            <w:sz w:val="22"/>
            <w:szCs w:val="22"/>
          </w:rPr>
          <w:fldChar w:fldCharType="end"/>
        </w:r>
      </w:hyperlink>
      <w:r w:rsidR="008A5C80" w:rsidRPr="00251E67">
        <w:rPr>
          <w:rFonts w:ascii="Arial" w:hAnsi="Arial" w:cs="Arial"/>
          <w:sz w:val="22"/>
          <w:szCs w:val="22"/>
        </w:rPr>
        <w:t>.</w:t>
      </w:r>
    </w:p>
    <w:p w:rsidR="00F83AA8" w:rsidRPr="00251E67" w:rsidRDefault="00F83AA8" w:rsidP="00A95E01">
      <w:pPr>
        <w:pStyle w:val="PHD-normaltext"/>
        <w:rPr>
          <w:rFonts w:ascii="Arial" w:hAnsi="Arial" w:cs="Arial"/>
          <w:sz w:val="22"/>
          <w:szCs w:val="22"/>
        </w:rPr>
      </w:pPr>
    </w:p>
    <w:p w:rsidR="00B5460C" w:rsidRPr="00251E67" w:rsidRDefault="00B5460C" w:rsidP="00A95E01">
      <w:pPr>
        <w:pStyle w:val="PHD-normaltext"/>
        <w:rPr>
          <w:rFonts w:ascii="Arial" w:hAnsi="Arial" w:cs="Arial"/>
          <w:sz w:val="22"/>
          <w:szCs w:val="22"/>
        </w:rPr>
      </w:pPr>
      <w:r w:rsidRPr="00251E67">
        <w:rPr>
          <w:rFonts w:ascii="Arial" w:hAnsi="Arial" w:cs="Arial"/>
          <w:sz w:val="22"/>
          <w:szCs w:val="22"/>
        </w:rPr>
        <w:t>HIV status is usually straightforward to determine.  The HIV status of an HIV positive person prior to an exposure event may not always be known but most health care workers have their HIV status determined on a regular basis.  So, in most cases it should be easy to determine whether a change in status followed or preceded an exposure event.</w:t>
      </w:r>
    </w:p>
    <w:p w:rsidR="00B5460C" w:rsidRPr="00251E67" w:rsidRDefault="00B5460C" w:rsidP="00A95E01">
      <w:pPr>
        <w:pStyle w:val="PHD-normaltext"/>
        <w:rPr>
          <w:rFonts w:ascii="Arial" w:hAnsi="Arial" w:cs="Arial"/>
          <w:sz w:val="22"/>
          <w:szCs w:val="22"/>
        </w:rPr>
      </w:pPr>
    </w:p>
    <w:p w:rsidR="00B5460C" w:rsidRPr="00251E67" w:rsidRDefault="00B5460C" w:rsidP="00A95E01">
      <w:pPr>
        <w:pStyle w:val="PHD-normaltext"/>
        <w:rPr>
          <w:rFonts w:ascii="Arial" w:hAnsi="Arial" w:cs="Arial"/>
          <w:sz w:val="22"/>
          <w:szCs w:val="22"/>
        </w:rPr>
      </w:pPr>
      <w:r w:rsidRPr="00251E67">
        <w:rPr>
          <w:rFonts w:ascii="Arial" w:hAnsi="Arial" w:cs="Arial"/>
          <w:sz w:val="22"/>
          <w:szCs w:val="22"/>
        </w:rPr>
        <w:t>The prevalence of HIV in the general Australian community is low and the proportion of needlestick injuries that result in someone becoming HIV positive is also low</w:t>
      </w:r>
      <w:hyperlink w:anchor="_ENREF_30" w:tooltip="Bell, 1997 #429"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&lt;EndNote&gt;&lt;Cite&gt;&lt;Author&gt;Bell&lt;/Author&gt;&lt;Year&gt;1997&lt;/Year&gt;&lt;RecNum&gt;429&lt;/RecNum&gt;&lt;DisplayText&gt;&lt;style face="superscript"&gt;30&lt;/style&gt;&lt;/DisplayText&gt;&lt;record&gt;&lt;rec-number&gt;429&lt;/rec-number&gt;&lt;foreign-keys&gt;&lt;key app="EN" db-id="9t2pp5ew3waxt7ex2apvwst4psz2x2xp0xpz"&gt;429&lt;/key&gt;&lt;/foreign-keys&gt;&lt;ref-type name="Journal Article"&gt;17&lt;/ref-type&gt;&lt;contributors&gt;&lt;authors&gt;&lt;author&gt;Bell, DM&lt;/author&gt;&lt;/authors&gt;&lt;/contributors&gt;&lt;titles&gt;&lt;title&gt;Occupational risk of human immunodeficiency virus infection in healthcare workers: an overview&lt;/title&gt;&lt;secondary-title&gt;American Journal of Medicine&lt;/secondary-title&gt;&lt;/titles&gt;&lt;periodical&gt;&lt;full-title&gt;American Journal of Medicine&lt;/full-title&gt;&lt;/periodical&gt;&lt;pages&gt;9-15&lt;/pages&gt;&lt;volume&gt;102&lt;/volume&gt;&lt;number&gt;5B&lt;/number&gt;&lt;dates&gt;&lt;year&gt;1997&lt;/year&gt;&lt;/dates&gt;&lt;urls&gt;&lt;/urls&gt;&lt;/record&gt;&lt;/Cite&gt;&lt;/EndNote&gt;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30</w:t>
        </w:r>
        <w:r w:rsidR="00DE2368" w:rsidRPr="00251E67">
          <w:rPr>
            <w:rFonts w:ascii="Arial" w:hAnsi="Arial" w:cs="Arial"/>
            <w:sz w:val="22"/>
            <w:szCs w:val="22"/>
          </w:rPr>
          <w:fldChar w:fldCharType="end"/>
        </w:r>
      </w:hyperlink>
      <w:r w:rsidRPr="00251E67">
        <w:rPr>
          <w:rFonts w:ascii="Arial" w:hAnsi="Arial" w:cs="Arial"/>
          <w:sz w:val="22"/>
          <w:szCs w:val="22"/>
        </w:rPr>
        <w:t>.  However, an at-risk worker who becomes HIV positive following a needlestick event can reasonably be assumed to have been exposed as a result of that event.</w:t>
      </w:r>
      <w:r w:rsidR="008A5C80" w:rsidRPr="00251E67">
        <w:rPr>
          <w:rFonts w:ascii="Arial" w:hAnsi="Arial" w:cs="Arial"/>
          <w:sz w:val="22"/>
          <w:szCs w:val="22"/>
        </w:rPr>
        <w:t xml:space="preserve">  This is not the case for sex-workers, for whom HIV status will often not be known prior to an encounter with a specific client and for whom the prevalence of HIV is likely to be considerably higher than in the general public</w:t>
      </w:r>
      <w:hyperlink w:anchor="_ENREF_35" w:tooltip="Beyrer, 2014 #965"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&lt;EndNote&gt;&lt;Cite&gt;&lt;Author&gt;Beyrer&lt;/Author&gt;&lt;Year&gt;2014&lt;/Year&gt;&lt;RecNum&gt;965&lt;/RecNum&gt;&lt;DisplayText&gt;&lt;style face="superscript"&gt;35&lt;/style&gt;&lt;/DisplayText&gt;&lt;record&gt;&lt;rec-number&gt;965&lt;/rec-number&gt;&lt;foreign-keys&gt;&lt;key app="EN" db-id="9t2pp5ew3waxt7ex2apvwst4psz2x2xp0xpz"&gt;965&lt;/key&gt;&lt;/foreign-keys&gt;&lt;ref-type name="Journal Article"&gt;17&lt;/ref-type&gt;&lt;contributors&gt;&lt;authors&gt;&lt;author&gt;Beyrer, C&lt;/author&gt;&lt;author&gt;Crago, AL&lt;/author&gt;&lt;author&gt;Bekker, LG&lt;/author&gt;&lt;author&gt;Butler, J&lt;/author&gt;&lt;author&gt;Shannon, K&lt;/author&gt;&lt;author&gt;Kerrigan, D&lt;/author&gt;&lt;author&gt;Decker, MR&lt;/author&gt;&lt;author&gt;Baral, SD&lt;/author&gt;&lt;author&gt;Poteat, T&lt;/author&gt;&lt;author&gt;Wirtz, AL&lt;/author&gt;&lt;author&gt;Weir, BW&lt;/author&gt;&lt;author&gt;Barré-Sinoussi, &lt;/author&gt;&lt;author&gt;Kazatchkine, M&lt;/author&gt;&lt;author&gt;Sidibé, M&lt;/author&gt;&lt;author&gt;Dehne, KL&lt;/author&gt;&lt;author&gt;Boily, MC&lt;/author&gt;&lt;author&gt;Strathdee, SA&lt;/author&gt;&lt;/authors&gt;&lt;/contributors&gt;&lt;titles&gt;&lt;title&gt;An action agenda for HIV and sex workers&lt;/title&gt;&lt;secondary-title&gt;Lancet&lt;/secondary-title&gt;&lt;/titles&gt;&lt;periodical&gt;&lt;full-title&gt;Lancet&lt;/full-title&gt;&lt;/periodical&gt;&lt;pages&gt;60933-60938&lt;/pages&gt;&lt;volume&gt;S0140-6736&lt;/volume&gt;&lt;number&gt;14&lt;/number&gt;&lt;dates&gt;&lt;year&gt;2014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35</w:t>
        </w:r>
        <w:r w:rsidR="00DE2368" w:rsidRPr="00251E67">
          <w:rPr>
            <w:rFonts w:ascii="Arial" w:hAnsi="Arial" w:cs="Arial"/>
            <w:sz w:val="22"/>
            <w:szCs w:val="22"/>
          </w:rPr>
          <w:fldChar w:fldCharType="end"/>
        </w:r>
      </w:hyperlink>
      <w:r w:rsidR="008A5C80" w:rsidRPr="00251E67">
        <w:rPr>
          <w:rFonts w:ascii="Arial" w:hAnsi="Arial" w:cs="Arial"/>
          <w:sz w:val="22"/>
          <w:szCs w:val="22"/>
        </w:rPr>
        <w:t>.</w:t>
      </w:r>
    </w:p>
    <w:p w:rsidR="00B5460C" w:rsidRPr="00251E67" w:rsidRDefault="00B5460C" w:rsidP="00A95E01">
      <w:pPr>
        <w:pStyle w:val="PHD-normaltext"/>
        <w:rPr>
          <w:rFonts w:ascii="Arial" w:hAnsi="Arial" w:cs="Arial"/>
          <w:sz w:val="22"/>
          <w:szCs w:val="22"/>
        </w:rPr>
      </w:pPr>
    </w:p>
    <w:p w:rsidR="00F83AA8" w:rsidRPr="00251E67" w:rsidRDefault="00F83AA8" w:rsidP="00A95E01">
      <w:pPr>
        <w:pStyle w:val="PHD-normaltext"/>
        <w:rPr>
          <w:rFonts w:ascii="Arial" w:hAnsi="Arial" w:cs="Arial"/>
          <w:sz w:val="22"/>
          <w:szCs w:val="22"/>
        </w:rPr>
      </w:pPr>
      <w:r w:rsidRPr="00251E67">
        <w:rPr>
          <w:rFonts w:ascii="Arial" w:hAnsi="Arial" w:cs="Arial"/>
          <w:sz w:val="22"/>
          <w:szCs w:val="22"/>
        </w:rPr>
        <w:t xml:space="preserve">It is </w:t>
      </w:r>
      <w:r w:rsidR="00B5460C" w:rsidRPr="00251E67">
        <w:rPr>
          <w:rFonts w:ascii="Arial" w:hAnsi="Arial" w:cs="Arial"/>
          <w:sz w:val="22"/>
          <w:szCs w:val="22"/>
        </w:rPr>
        <w:t xml:space="preserve">therefore </w:t>
      </w:r>
      <w:r w:rsidRPr="00251E67">
        <w:rPr>
          <w:rFonts w:ascii="Arial" w:hAnsi="Arial" w:cs="Arial"/>
          <w:sz w:val="22"/>
          <w:szCs w:val="22"/>
        </w:rPr>
        <w:t xml:space="preserve">recommended that </w:t>
      </w:r>
      <w:r w:rsidR="00B5460C" w:rsidRPr="00251E67">
        <w:rPr>
          <w:rFonts w:ascii="Arial" w:hAnsi="Arial" w:cs="Arial"/>
          <w:sz w:val="22"/>
          <w:szCs w:val="22"/>
        </w:rPr>
        <w:t>HIV associated with needlestick injuries</w:t>
      </w:r>
      <w:r w:rsidRPr="00251E67">
        <w:rPr>
          <w:rFonts w:ascii="Arial" w:hAnsi="Arial" w:cs="Arial"/>
          <w:sz w:val="22"/>
          <w:szCs w:val="22"/>
        </w:rPr>
        <w:t xml:space="preserve"> in high-risk workers </w:t>
      </w:r>
      <w:r w:rsidR="001D430C" w:rsidRPr="00251E67">
        <w:rPr>
          <w:rFonts w:ascii="Arial" w:hAnsi="Arial" w:cs="Arial"/>
          <w:sz w:val="22"/>
          <w:szCs w:val="22"/>
        </w:rPr>
        <w:t xml:space="preserve">(health workers and laboratory workers handling bodily fluids) </w:t>
      </w:r>
      <w:r w:rsidRPr="00251E67">
        <w:rPr>
          <w:rFonts w:ascii="Arial" w:hAnsi="Arial" w:cs="Arial"/>
          <w:sz w:val="22"/>
          <w:szCs w:val="22"/>
        </w:rPr>
        <w:t>be included on the List</w:t>
      </w:r>
      <w:r w:rsidR="001D430C" w:rsidRPr="00251E67">
        <w:rPr>
          <w:rFonts w:ascii="Arial" w:hAnsi="Arial" w:cs="Arial"/>
          <w:sz w:val="22"/>
          <w:szCs w:val="22"/>
        </w:rPr>
        <w:t>, but not HIV in other occupations.</w:t>
      </w:r>
    </w:p>
    <w:p w:rsidR="006D6B08" w:rsidRPr="00251E67" w:rsidRDefault="006D6B08" w:rsidP="00AF59F1">
      <w:pPr>
        <w:pStyle w:val="PhD-level2heading"/>
        <w:rPr>
          <w:rFonts w:ascii="Arial" w:hAnsi="Arial" w:cs="Arial"/>
          <w:sz w:val="22"/>
          <w:szCs w:val="22"/>
        </w:rPr>
      </w:pPr>
      <w:bookmarkStart w:id="35" w:name="_Toc416428391"/>
      <w:r w:rsidRPr="00251E67">
        <w:rPr>
          <w:rFonts w:ascii="Arial" w:hAnsi="Arial" w:cs="Arial"/>
          <w:sz w:val="22"/>
          <w:szCs w:val="22"/>
        </w:rPr>
        <w:t>Legionellosis</w:t>
      </w:r>
      <w:bookmarkEnd w:id="35"/>
    </w:p>
    <w:p w:rsidR="006D6B08" w:rsidRPr="00251E67" w:rsidRDefault="006D6B08" w:rsidP="006D6B08">
      <w:pPr>
        <w:pStyle w:val="PHD-normaltext"/>
        <w:rPr>
          <w:rFonts w:ascii="Arial" w:hAnsi="Arial" w:cs="Arial"/>
          <w:sz w:val="22"/>
          <w:szCs w:val="22"/>
        </w:rPr>
      </w:pPr>
      <w:r w:rsidRPr="00251E67">
        <w:rPr>
          <w:rFonts w:ascii="Arial" w:hAnsi="Arial" w:cs="Arial"/>
          <w:sz w:val="22"/>
          <w:szCs w:val="22"/>
        </w:rPr>
        <w:t xml:space="preserve">Legionellosis (also known as Legionnaire’s disease) has been associated with a range of occupations (air-conditioning maintenance workers, health care personnel, ship repair workers, gardeners, construction workers, sewerage workers, automotive plant workers, and miners) in which exposure </w:t>
      </w:r>
      <w:r w:rsidR="00F157FC" w:rsidRPr="00251E67">
        <w:rPr>
          <w:rFonts w:ascii="Arial" w:hAnsi="Arial" w:cs="Arial"/>
          <w:sz w:val="22"/>
          <w:szCs w:val="22"/>
        </w:rPr>
        <w:t xml:space="preserve">occurs </w:t>
      </w:r>
      <w:r w:rsidRPr="00251E67">
        <w:rPr>
          <w:rFonts w:ascii="Arial" w:hAnsi="Arial" w:cs="Arial"/>
          <w:sz w:val="22"/>
          <w:szCs w:val="22"/>
        </w:rPr>
        <w:t xml:space="preserve">to contaminated water aerosols or potting mix dust.  However, the well-documented occupationally-related cases are sporadic, there are </w:t>
      </w:r>
      <w:r w:rsidR="008B20AE" w:rsidRPr="00251E67">
        <w:rPr>
          <w:rFonts w:ascii="Arial" w:hAnsi="Arial" w:cs="Arial"/>
          <w:sz w:val="22"/>
          <w:szCs w:val="22"/>
        </w:rPr>
        <w:t xml:space="preserve">few </w:t>
      </w:r>
      <w:r w:rsidRPr="00251E67">
        <w:rPr>
          <w:rFonts w:ascii="Arial" w:hAnsi="Arial" w:cs="Arial"/>
          <w:sz w:val="22"/>
          <w:szCs w:val="22"/>
        </w:rPr>
        <w:t>data to indicate the incidence of occupational infection (although it appears to be uncommon) and most cases are probably not related to occupation</w:t>
      </w:r>
      <w:hyperlink w:anchor="_ENREF_36" w:tooltip="Anonymous, 2000 #714" w:history="1">
        <w:r w:rsidR="00DE2368" w:rsidRPr="00251E67">
          <w:rPr>
            <w:rFonts w:ascii="Arial" w:hAnsi="Arial" w:cs="Arial"/>
            <w:sz w:val="22"/>
            <w:szCs w:val="22"/>
          </w:rPr>
          <w:fldChar w:fldCharType="begin">
            <w:fldData xml:space="preserve">PEVuZE5vdGU+PENpdGU+PEF1dGhvcj5Bbm9ueW1vdXM8L0F1dGhvcj48WWVhcj4yMDAwPC9ZZWFy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PEVuZE5vdGU+PENpdGU+PEF1dGhvcj5Bbm9ueW1vdXM8L0F1dGhvcj48WWVhcj4yMDAwPC9ZZWFy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36-41</w:t>
        </w:r>
        <w:r w:rsidR="00DE2368" w:rsidRPr="00251E67">
          <w:rPr>
            <w:rFonts w:ascii="Arial" w:hAnsi="Arial" w:cs="Arial"/>
            <w:sz w:val="22"/>
            <w:szCs w:val="22"/>
          </w:rPr>
          <w:fldChar w:fldCharType="end"/>
        </w:r>
      </w:hyperlink>
      <w:r w:rsidRPr="00251E67">
        <w:rPr>
          <w:rFonts w:ascii="Arial" w:hAnsi="Arial" w:cs="Arial"/>
          <w:sz w:val="22"/>
          <w:szCs w:val="22"/>
        </w:rPr>
        <w:t>.  Therefore, legionellosis is not recommended for inclusion on the List.</w:t>
      </w:r>
    </w:p>
    <w:p w:rsidR="00010A8A" w:rsidRPr="00251E67" w:rsidRDefault="00D05C87" w:rsidP="00AF59F1">
      <w:pPr>
        <w:pStyle w:val="PhD-level2heading"/>
        <w:rPr>
          <w:rFonts w:ascii="Arial" w:hAnsi="Arial" w:cs="Arial"/>
          <w:sz w:val="22"/>
          <w:szCs w:val="22"/>
        </w:rPr>
      </w:pPr>
      <w:bookmarkStart w:id="36" w:name="_Toc416428392"/>
      <w:r w:rsidRPr="00251E67">
        <w:rPr>
          <w:rFonts w:ascii="Arial" w:hAnsi="Arial" w:cs="Arial"/>
          <w:sz w:val="22"/>
          <w:szCs w:val="22"/>
        </w:rPr>
        <w:lastRenderedPageBreak/>
        <w:t>Leptospirosis</w:t>
      </w:r>
      <w:bookmarkEnd w:id="36"/>
    </w:p>
    <w:p w:rsidR="009A0533" w:rsidRPr="00251E67" w:rsidRDefault="00A216BC" w:rsidP="00D05C87">
      <w:pPr>
        <w:pStyle w:val="PHD-normaltext"/>
        <w:rPr>
          <w:rFonts w:ascii="Arial" w:hAnsi="Arial" w:cs="Arial"/>
          <w:sz w:val="22"/>
          <w:szCs w:val="22"/>
        </w:rPr>
      </w:pPr>
      <w:r w:rsidRPr="00251E67">
        <w:rPr>
          <w:rFonts w:ascii="Arial" w:hAnsi="Arial" w:cs="Arial"/>
          <w:sz w:val="22"/>
          <w:szCs w:val="22"/>
        </w:rPr>
        <w:t>Leptospirosis is a zoonotic infection caused by a range of small organisms called leptospira.  The main occupational source of infection is the urine of infected animals.  Persons</w:t>
      </w:r>
      <w:r w:rsidR="009A0533" w:rsidRPr="00251E67">
        <w:rPr>
          <w:rFonts w:ascii="Arial" w:hAnsi="Arial" w:cs="Arial"/>
          <w:sz w:val="22"/>
          <w:szCs w:val="22"/>
        </w:rPr>
        <w:t xml:space="preserve"> who appear particularly at increased risk of lepto</w:t>
      </w:r>
      <w:r w:rsidR="007C7EDE" w:rsidRPr="00251E67">
        <w:rPr>
          <w:rFonts w:ascii="Arial" w:hAnsi="Arial" w:cs="Arial"/>
          <w:sz w:val="22"/>
          <w:szCs w:val="22"/>
        </w:rPr>
        <w:t>s</w:t>
      </w:r>
      <w:r w:rsidR="009A0533" w:rsidRPr="00251E67">
        <w:rPr>
          <w:rFonts w:ascii="Arial" w:hAnsi="Arial" w:cs="Arial"/>
          <w:sz w:val="22"/>
          <w:szCs w:val="22"/>
        </w:rPr>
        <w:t xml:space="preserve">pirosis include </w:t>
      </w:r>
      <w:r w:rsidR="005140ED" w:rsidRPr="00251E67">
        <w:rPr>
          <w:rFonts w:ascii="Arial" w:hAnsi="Arial" w:cs="Arial"/>
          <w:sz w:val="22"/>
          <w:szCs w:val="22"/>
        </w:rPr>
        <w:t xml:space="preserve">farmers (especially dairy farmers), abattoir workers, forestry workers, hunters, veterinarians, plumbers, sewer worker </w:t>
      </w:r>
      <w:r w:rsidR="009A0533" w:rsidRPr="00251E67">
        <w:rPr>
          <w:rFonts w:ascii="Arial" w:hAnsi="Arial" w:cs="Arial"/>
          <w:sz w:val="22"/>
          <w:szCs w:val="22"/>
        </w:rPr>
        <w:t>and transport operator</w:t>
      </w:r>
      <w:r w:rsidR="005140ED" w:rsidRPr="00251E67">
        <w:rPr>
          <w:rFonts w:ascii="Arial" w:hAnsi="Arial" w:cs="Arial"/>
          <w:sz w:val="22"/>
          <w:szCs w:val="22"/>
        </w:rPr>
        <w:t>s</w:t>
      </w:r>
      <w:hyperlink w:anchor="_ENREF_42" w:tooltip="De Serres, 1995 #699" w:history="1">
        <w:r w:rsidR="00DE2368" w:rsidRPr="00251E67">
          <w:rPr>
            <w:rFonts w:ascii="Arial" w:hAnsi="Arial" w:cs="Arial"/>
            <w:sz w:val="22"/>
            <w:szCs w:val="22"/>
          </w:rPr>
          <w:fldChar w:fldCharType="begin">
            <w:fldData xml:space="preserve">PEVuZE5vdGU+PENpdGU+PEF1dGhvcj5EZSBTZXJyZXM8L0F1dGhvcj48WWVhcj4xOTk1PC9ZZWFy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PEVuZE5vdGU+PENpdGU+PEF1dGhvcj5EZSBTZXJyZXM8L0F1dGhvcj48WWVhcj4xOTk1PC9ZZWFy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42-44</w:t>
        </w:r>
        <w:r w:rsidR="00DE2368" w:rsidRPr="00251E67">
          <w:rPr>
            <w:rFonts w:ascii="Arial" w:hAnsi="Arial" w:cs="Arial"/>
            <w:sz w:val="22"/>
            <w:szCs w:val="22"/>
          </w:rPr>
          <w:fldChar w:fldCharType="end"/>
        </w:r>
      </w:hyperlink>
      <w:r w:rsidR="009A0533" w:rsidRPr="00251E67">
        <w:rPr>
          <w:rFonts w:ascii="Arial" w:hAnsi="Arial" w:cs="Arial"/>
          <w:sz w:val="22"/>
          <w:szCs w:val="22"/>
        </w:rPr>
        <w:t>.</w:t>
      </w:r>
      <w:r w:rsidR="00015978" w:rsidRPr="00251E67">
        <w:rPr>
          <w:rFonts w:ascii="Arial" w:hAnsi="Arial" w:cs="Arial"/>
          <w:sz w:val="22"/>
          <w:szCs w:val="22"/>
        </w:rPr>
        <w:t xml:space="preserve">  It is recommended that leptospirosis in high-risk workers be included </w:t>
      </w:r>
      <w:r w:rsidR="007365AC" w:rsidRPr="00251E67">
        <w:rPr>
          <w:rFonts w:ascii="Arial" w:hAnsi="Arial" w:cs="Arial"/>
          <w:sz w:val="22"/>
          <w:szCs w:val="22"/>
        </w:rPr>
        <w:t>on the List</w:t>
      </w:r>
      <w:r w:rsidR="00015978" w:rsidRPr="00251E67">
        <w:rPr>
          <w:rFonts w:ascii="Arial" w:hAnsi="Arial" w:cs="Arial"/>
          <w:sz w:val="22"/>
          <w:szCs w:val="22"/>
        </w:rPr>
        <w:t>.</w:t>
      </w:r>
    </w:p>
    <w:p w:rsidR="006D6B08" w:rsidRPr="00251E67" w:rsidRDefault="006D6B08" w:rsidP="00AF59F1">
      <w:pPr>
        <w:pStyle w:val="PhD-level2heading"/>
        <w:rPr>
          <w:rFonts w:ascii="Arial" w:hAnsi="Arial" w:cs="Arial"/>
          <w:sz w:val="22"/>
          <w:szCs w:val="22"/>
        </w:rPr>
      </w:pPr>
      <w:bookmarkStart w:id="37" w:name="_Toc416428393"/>
      <w:r w:rsidRPr="00251E67">
        <w:rPr>
          <w:rFonts w:ascii="Arial" w:hAnsi="Arial" w:cs="Arial"/>
          <w:sz w:val="22"/>
          <w:szCs w:val="22"/>
        </w:rPr>
        <w:t>Pneumococcal disease</w:t>
      </w:r>
      <w:bookmarkEnd w:id="37"/>
    </w:p>
    <w:p w:rsidR="006D6B08" w:rsidRPr="00251E67" w:rsidRDefault="006D6B08" w:rsidP="006D6B08">
      <w:pPr>
        <w:pStyle w:val="PHD-normaltext"/>
        <w:rPr>
          <w:rFonts w:ascii="Arial" w:hAnsi="Arial" w:cs="Arial"/>
          <w:sz w:val="22"/>
          <w:szCs w:val="22"/>
        </w:rPr>
      </w:pPr>
      <w:r w:rsidRPr="00251E67">
        <w:rPr>
          <w:rFonts w:ascii="Arial" w:hAnsi="Arial" w:cs="Arial"/>
          <w:sz w:val="22"/>
          <w:szCs w:val="22"/>
        </w:rPr>
        <w:t>Pneumococcal disease is a common community infection.  It usually causes respiratory tract infection, mainly pneumonia in adults, but may also cause severe, widespread infection.  The risk of pneumococcal disease is increased by exposure to tobacco smoke, including environmental tobacco smoke.  Occupations involving significant exposure to environmental tobacco smoke, such as bar worker and restaurant worker, have an increased risk of developing pneumococcal disease.  However, pneumococcal disease is very common in the community, and the increased risk due to occupation is probably relatively small.  Therefore, the majority of pneumococcal infections affecting workers would probably not be related to occupation.  Pneumococcal disease is not recommended for inclusion on the List.</w:t>
      </w:r>
    </w:p>
    <w:p w:rsidR="00010A8A" w:rsidRPr="00251E67" w:rsidRDefault="00010A8A" w:rsidP="00AF59F1">
      <w:pPr>
        <w:pStyle w:val="PhD-level2heading"/>
        <w:rPr>
          <w:rFonts w:ascii="Arial" w:hAnsi="Arial" w:cs="Arial"/>
          <w:sz w:val="22"/>
          <w:szCs w:val="22"/>
        </w:rPr>
      </w:pPr>
      <w:bookmarkStart w:id="38" w:name="_Toc416428394"/>
      <w:r w:rsidRPr="00251E67">
        <w:rPr>
          <w:rFonts w:ascii="Arial" w:hAnsi="Arial" w:cs="Arial"/>
          <w:sz w:val="22"/>
          <w:szCs w:val="22"/>
        </w:rPr>
        <w:t>Q fever</w:t>
      </w:r>
      <w:bookmarkEnd w:id="38"/>
    </w:p>
    <w:p w:rsidR="00010A8A" w:rsidRPr="00251E67" w:rsidRDefault="00A216BC" w:rsidP="00010A8A">
      <w:pPr>
        <w:pStyle w:val="PHD-normaltext"/>
        <w:rPr>
          <w:rFonts w:ascii="Arial" w:hAnsi="Arial" w:cs="Arial"/>
          <w:sz w:val="22"/>
          <w:szCs w:val="22"/>
        </w:rPr>
      </w:pPr>
      <w:r w:rsidRPr="00251E67">
        <w:rPr>
          <w:rFonts w:ascii="Arial" w:hAnsi="Arial" w:cs="Arial"/>
          <w:sz w:val="22"/>
          <w:szCs w:val="22"/>
        </w:rPr>
        <w:t xml:space="preserve">Q fever is a zoonotic disease caused by infection with an organism called Coxiella burnetii.  </w:t>
      </w:r>
      <w:r w:rsidR="00E651D2" w:rsidRPr="00251E67">
        <w:rPr>
          <w:rFonts w:ascii="Arial" w:hAnsi="Arial" w:cs="Arial"/>
          <w:sz w:val="22"/>
          <w:szCs w:val="22"/>
        </w:rPr>
        <w:t>Q fever is known to be associated with a range of occupations, primarily those involving contact with animals or animal parts in a rural setting.  O</w:t>
      </w:r>
      <w:r w:rsidR="00010A8A" w:rsidRPr="00251E67">
        <w:rPr>
          <w:rFonts w:ascii="Arial" w:hAnsi="Arial" w:cs="Arial"/>
          <w:sz w:val="22"/>
          <w:szCs w:val="22"/>
        </w:rPr>
        <w:t xml:space="preserve">ccupations at </w:t>
      </w:r>
      <w:r w:rsidR="00E651D2" w:rsidRPr="00251E67">
        <w:rPr>
          <w:rFonts w:ascii="Arial" w:hAnsi="Arial" w:cs="Arial"/>
          <w:sz w:val="22"/>
          <w:szCs w:val="22"/>
        </w:rPr>
        <w:t xml:space="preserve">highest </w:t>
      </w:r>
      <w:r w:rsidR="00010A8A" w:rsidRPr="00251E67">
        <w:rPr>
          <w:rFonts w:ascii="Arial" w:hAnsi="Arial" w:cs="Arial"/>
          <w:sz w:val="22"/>
          <w:szCs w:val="22"/>
        </w:rPr>
        <w:t xml:space="preserve">risk in Australia </w:t>
      </w:r>
      <w:r w:rsidR="00E651D2" w:rsidRPr="00251E67">
        <w:rPr>
          <w:rFonts w:ascii="Arial" w:hAnsi="Arial" w:cs="Arial"/>
          <w:sz w:val="22"/>
          <w:szCs w:val="22"/>
        </w:rPr>
        <w:t>appear to be</w:t>
      </w:r>
      <w:r w:rsidR="00010A8A" w:rsidRPr="00251E67">
        <w:rPr>
          <w:rFonts w:ascii="Arial" w:hAnsi="Arial" w:cs="Arial"/>
          <w:sz w:val="22"/>
          <w:szCs w:val="22"/>
        </w:rPr>
        <w:t xml:space="preserve"> abattoir workers, stock workers, stock transporters, shearers, hide processors, farmers, veterinarian</w:t>
      </w:r>
      <w:r w:rsidR="00E651D2" w:rsidRPr="00251E67">
        <w:rPr>
          <w:rFonts w:ascii="Arial" w:hAnsi="Arial" w:cs="Arial"/>
          <w:sz w:val="22"/>
          <w:szCs w:val="22"/>
        </w:rPr>
        <w:t>s and some laboratory workers</w:t>
      </w:r>
      <w:hyperlink w:anchor="_ENREF_45" w:tooltip="Buckley, 1979 #705" w:history="1">
        <w:r w:rsidR="00DE2368" w:rsidRPr="00251E67">
          <w:rPr>
            <w:rFonts w:ascii="Arial" w:hAnsi="Arial" w:cs="Arial"/>
            <w:sz w:val="22"/>
            <w:szCs w:val="22"/>
          </w:rPr>
          <w:fldChar w:fldCharType="begin">
            <w:fldData xml:space="preserve">PEVuZE5vdGU+PENpdGU+PEF1dGhvcj5CdWNrbGV5PC9BdXRob3I+PFllYXI+MTk3OTwvWWVhcj48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PEVuZE5vdGU+PENpdGU+PEF1dGhvcj5CdWNrbGV5PC9BdXRob3I+PFllYXI+MTk3OTwvWWVhcj48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45-53</w:t>
        </w:r>
        <w:r w:rsidR="00DE2368" w:rsidRPr="00251E67">
          <w:rPr>
            <w:rFonts w:ascii="Arial" w:hAnsi="Arial" w:cs="Arial"/>
            <w:sz w:val="22"/>
            <w:szCs w:val="22"/>
          </w:rPr>
          <w:fldChar w:fldCharType="end"/>
        </w:r>
      </w:hyperlink>
      <w:r w:rsidR="00010A8A" w:rsidRPr="00251E67">
        <w:rPr>
          <w:rFonts w:ascii="Arial" w:hAnsi="Arial" w:cs="Arial"/>
          <w:sz w:val="22"/>
          <w:szCs w:val="22"/>
        </w:rPr>
        <w:t>.</w:t>
      </w:r>
      <w:r w:rsidR="00015978" w:rsidRPr="00251E67">
        <w:rPr>
          <w:rFonts w:ascii="Arial" w:hAnsi="Arial" w:cs="Arial"/>
          <w:sz w:val="22"/>
          <w:szCs w:val="22"/>
        </w:rPr>
        <w:t xml:space="preserve">  It is recommended that Q fever in high-risk workers be included </w:t>
      </w:r>
      <w:r w:rsidR="007365AC" w:rsidRPr="00251E67">
        <w:rPr>
          <w:rFonts w:ascii="Arial" w:hAnsi="Arial" w:cs="Arial"/>
          <w:sz w:val="22"/>
          <w:szCs w:val="22"/>
        </w:rPr>
        <w:t>on the List</w:t>
      </w:r>
      <w:r w:rsidR="00015978" w:rsidRPr="00251E67">
        <w:rPr>
          <w:rFonts w:ascii="Arial" w:hAnsi="Arial" w:cs="Arial"/>
          <w:sz w:val="22"/>
          <w:szCs w:val="22"/>
        </w:rPr>
        <w:t>.</w:t>
      </w:r>
    </w:p>
    <w:p w:rsidR="00A95E01" w:rsidRPr="00251E67" w:rsidRDefault="00A95E01" w:rsidP="00AF59F1">
      <w:pPr>
        <w:pStyle w:val="PhD-level2heading"/>
        <w:rPr>
          <w:rFonts w:ascii="Arial" w:hAnsi="Arial" w:cs="Arial"/>
          <w:sz w:val="22"/>
          <w:szCs w:val="22"/>
        </w:rPr>
      </w:pPr>
      <w:bookmarkStart w:id="39" w:name="_Toc416428395"/>
      <w:r w:rsidRPr="00251E67">
        <w:rPr>
          <w:rFonts w:ascii="Arial" w:hAnsi="Arial" w:cs="Arial"/>
          <w:sz w:val="22"/>
          <w:szCs w:val="22"/>
        </w:rPr>
        <w:t>Tuberculosis</w:t>
      </w:r>
      <w:bookmarkEnd w:id="39"/>
    </w:p>
    <w:p w:rsidR="00A95E01" w:rsidRPr="00251E67" w:rsidRDefault="00A95E01" w:rsidP="00A95E01">
      <w:pPr>
        <w:pStyle w:val="PHD-normaltext"/>
        <w:rPr>
          <w:rFonts w:ascii="Arial" w:hAnsi="Arial" w:cs="Arial"/>
          <w:sz w:val="22"/>
          <w:szCs w:val="22"/>
        </w:rPr>
      </w:pPr>
      <w:r w:rsidRPr="00251E67">
        <w:rPr>
          <w:rFonts w:ascii="Arial" w:hAnsi="Arial" w:cs="Arial"/>
          <w:sz w:val="22"/>
          <w:szCs w:val="22"/>
        </w:rPr>
        <w:t>Tuberculosis is an infection caused by Mycobacterium bacilli.  It can affect many organs, but respiratory tuberculosis is the most common form of the disease.  There is strong evidence that tuberculosis infection is a significant occupational risk for health care workers.  This has been shown by good systematic studies</w:t>
      </w:r>
      <w:r w:rsidR="00DE2368" w:rsidRPr="00251E67">
        <w:rPr>
          <w:rFonts w:ascii="Arial" w:hAnsi="Arial" w:cs="Arial"/>
          <w:sz w:val="22"/>
          <w:szCs w:val="22"/>
        </w:rPr>
        <w:fldChar w:fldCharType="begin"/>
      </w:r>
      <w:r w:rsidR="002B4798" w:rsidRPr="00251E67">
        <w:rPr>
          <w:rFonts w:ascii="Arial" w:hAnsi="Arial" w:cs="Arial"/>
          <w:sz w:val="22"/>
          <w:szCs w:val="22"/>
        </w:rPr>
        <w:instrText xml:space="preserve"> ADDIN EN.CITE &lt;EndNote&gt;&lt;Cite&gt;&lt;Author&gt;Baussano&lt;/Author&gt;&lt;Year&gt;2011&lt;/Year&gt;&lt;RecNum&gt;687&lt;/RecNum&gt;&lt;DisplayText&gt;&lt;style face="superscript"&gt;54, 55&lt;/style&gt;&lt;/DisplayText&gt;&lt;record&gt;&lt;rec-number&gt;687&lt;/rec-number&gt;&lt;foreign-keys&gt;&lt;key app="EN" db-id="9t2pp5ew3waxt7ex2apvwst4psz2x2xp0xpz"&gt;687&lt;/key&gt;&lt;/foreign-keys&gt;&lt;ref-type name="Journal Article"&gt;17&lt;/ref-type&gt;&lt;contributors&gt;&lt;authors&gt;&lt;author&gt;Baussano, I&lt;/author&gt;&lt;author&gt;Nunn, P&lt;/author&gt;&lt;author&gt;Williams, B&lt;/author&gt;&lt;author&gt;Pivetta, E&lt;/author&gt;&lt;author&gt;Bugiani, M&lt;/author&gt;&lt;author&gt;Scano, F&lt;/author&gt;&lt;/authors&gt;&lt;/contributors&gt;&lt;titles&gt;&lt;title&gt;Tuberculosis among health care workers&lt;/title&gt;&lt;secondary-title&gt;Emerging infectious diseases&lt;/secondary-title&gt;&lt;/titles&gt;&lt;periodical&gt;&lt;full-title&gt;Emerging infectious diseases&lt;/full-title&gt;&lt;/periodical&gt;&lt;pages&gt;488-494&lt;/pages&gt;&lt;volume&gt;17&lt;/volume&gt;&lt;number&gt;3&lt;/number&gt;&lt;dates&gt;&lt;year&gt;2011&lt;/year&gt;&lt;/dates&gt;&lt;urls&gt;&lt;/urls&gt;&lt;/record&gt;&lt;/Cite&gt;&lt;Cite&gt;&lt;Author&gt;Menzies&lt;/Author&gt;&lt;Year&gt;2007&lt;/Year&gt;&lt;RecNum&gt;688&lt;/RecNum&gt;&lt;record&gt;&lt;rec-number&gt;688&lt;/rec-number&gt;&lt;foreign-keys&gt;&lt;key app="EN" db-id="9t2pp5ew3waxt7ex2apvwst4psz2x2xp0xpz"&gt;688&lt;/key&gt;&lt;/foreign-keys&gt;&lt;ref-type name="Journal Article"&gt;17&lt;/ref-type&gt;&lt;contributors&gt;&lt;authors&gt;&lt;author&gt;Menzies, D&lt;/author&gt;&lt;author&gt;Joshi, R&lt;/author&gt;&lt;author&gt;Pai, M&lt;/author&gt;&lt;/authors&gt;&lt;/contributors&gt;&lt;titles&gt;&lt;title&gt;Risk of tuberculosis infection and disease associated with work in health care settings&lt;/title&gt;&lt;secondary-title&gt;International Journal of Tuberculosis and Lung Disease&lt;/secondary-title&gt;&lt;/titles&gt;&lt;periodical&gt;&lt;full-title&gt;International Journal of Tuberculosis and Lung Disease&lt;/full-title&gt;&lt;/periodical&gt;&lt;pages&gt;593-605&lt;/pages&gt;&lt;volume&gt;11&lt;/volume&gt;&lt;number&gt;6&lt;/number&gt;&lt;dates&gt;&lt;year&gt;2007&lt;/year&gt;&lt;/dates&gt;&lt;urls&gt;&lt;/urls&gt;&lt;/record&gt;&lt;/Cite&gt;&lt;/EndNote&gt;</w:instrText>
      </w:r>
      <w:r w:rsidR="00DE2368" w:rsidRPr="00251E67">
        <w:rPr>
          <w:rFonts w:ascii="Arial" w:hAnsi="Arial" w:cs="Arial"/>
          <w:sz w:val="22"/>
          <w:szCs w:val="22"/>
        </w:rPr>
        <w:fldChar w:fldCharType="separate"/>
      </w:r>
      <w:hyperlink w:anchor="_ENREF_54" w:tooltip="Baussano, 2011 #687" w:history="1">
        <w:r w:rsidR="00E44403" w:rsidRPr="00251E67">
          <w:rPr>
            <w:rFonts w:ascii="Arial" w:hAnsi="Arial" w:cs="Arial"/>
            <w:noProof/>
            <w:sz w:val="22"/>
            <w:szCs w:val="22"/>
            <w:vertAlign w:val="superscript"/>
          </w:rPr>
          <w:t>54</w:t>
        </w:r>
      </w:hyperlink>
      <w:r w:rsidR="002B4798" w:rsidRPr="00251E67">
        <w:rPr>
          <w:rFonts w:ascii="Arial" w:hAnsi="Arial" w:cs="Arial"/>
          <w:noProof/>
          <w:sz w:val="22"/>
          <w:szCs w:val="22"/>
          <w:vertAlign w:val="superscript"/>
        </w:rPr>
        <w:t xml:space="preserve">, </w:t>
      </w:r>
      <w:hyperlink w:anchor="_ENREF_55" w:tooltip="Menzies, 2007 #688" w:history="1">
        <w:r w:rsidR="00E44403" w:rsidRPr="00251E67">
          <w:rPr>
            <w:rFonts w:ascii="Arial" w:hAnsi="Arial" w:cs="Arial"/>
            <w:noProof/>
            <w:sz w:val="22"/>
            <w:szCs w:val="22"/>
            <w:vertAlign w:val="superscript"/>
          </w:rPr>
          <w:t>55</w:t>
        </w:r>
      </w:hyperlink>
      <w:r w:rsidR="00DE2368" w:rsidRPr="00251E67">
        <w:rPr>
          <w:rFonts w:ascii="Arial" w:hAnsi="Arial" w:cs="Arial"/>
          <w:sz w:val="22"/>
          <w:szCs w:val="22"/>
        </w:rPr>
        <w:fldChar w:fldCharType="end"/>
      </w:r>
      <w:r w:rsidRPr="00251E67">
        <w:rPr>
          <w:rFonts w:ascii="Arial" w:hAnsi="Arial" w:cs="Arial"/>
          <w:sz w:val="22"/>
          <w:szCs w:val="22"/>
        </w:rPr>
        <w:t xml:space="preserve"> and in specific studies in Australia</w:t>
      </w:r>
      <w:r w:rsidR="00DE2368" w:rsidRPr="00251E67">
        <w:rPr>
          <w:rFonts w:ascii="Arial" w:hAnsi="Arial" w:cs="Arial"/>
          <w:sz w:val="22"/>
          <w:szCs w:val="22"/>
        </w:rPr>
        <w:fldChar w:fldCharType="begin">
          <w:fldData xml:space="preserve">PEVuZE5vdGU+PENpdGU+PEF1dGhvcj5TdHVhcnQ8L0F1dGhvcj48WWVhcj4yMDAxPC9ZZWFyPjxS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=
</w:fldData>
        </w:fldChar>
      </w:r>
      <w:r w:rsidR="002B4798"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PEVuZE5vdGU+PENpdGU+PEF1dGhvcj5TdHVhcnQ8L0F1dGhvcj48WWVhcj4yMDAxPC9ZZWFyPjxS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=
</w:fldData>
        </w:fldChar>
      </w:r>
      <w:r w:rsidR="002B4798"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56" w:tooltip="Stuart, 2001 #689" w:history="1">
        <w:r w:rsidR="00E44403" w:rsidRPr="00251E67">
          <w:rPr>
            <w:rFonts w:ascii="Arial" w:hAnsi="Arial" w:cs="Arial"/>
            <w:noProof/>
            <w:sz w:val="22"/>
            <w:szCs w:val="22"/>
            <w:vertAlign w:val="superscript"/>
          </w:rPr>
          <w:t>56</w:t>
        </w:r>
      </w:hyperlink>
      <w:r w:rsidR="002B4798" w:rsidRPr="00251E67">
        <w:rPr>
          <w:rFonts w:ascii="Arial" w:hAnsi="Arial" w:cs="Arial"/>
          <w:noProof/>
          <w:sz w:val="22"/>
          <w:szCs w:val="22"/>
          <w:vertAlign w:val="superscript"/>
        </w:rPr>
        <w:t xml:space="preserve">, </w:t>
      </w:r>
      <w:hyperlink w:anchor="_ENREF_57" w:tooltip="Stuart, 2000 #690" w:history="1">
        <w:r w:rsidR="00E44403" w:rsidRPr="00251E67">
          <w:rPr>
            <w:rFonts w:ascii="Arial" w:hAnsi="Arial" w:cs="Arial"/>
            <w:noProof/>
            <w:sz w:val="22"/>
            <w:szCs w:val="22"/>
            <w:vertAlign w:val="superscript"/>
          </w:rPr>
          <w:t>57</w:t>
        </w:r>
      </w:hyperlink>
      <w:r w:rsidR="00DE2368" w:rsidRPr="00251E67">
        <w:rPr>
          <w:rFonts w:ascii="Arial" w:hAnsi="Arial" w:cs="Arial"/>
          <w:sz w:val="22"/>
          <w:szCs w:val="22"/>
        </w:rPr>
        <w:fldChar w:fldCharType="end"/>
      </w:r>
      <w:r w:rsidRPr="00251E67">
        <w:rPr>
          <w:rFonts w:ascii="Arial" w:hAnsi="Arial" w:cs="Arial"/>
          <w:sz w:val="22"/>
          <w:szCs w:val="22"/>
        </w:rPr>
        <w:t>.  Other workers considered at increased risk of occupational tuberculosis infection are farmers and veterinarians (both at risk of bovine tuberculosis infection), clinical laboratory workers and funeral parlour staff</w:t>
      </w:r>
      <w:r w:rsidR="00DE2368" w:rsidRPr="00251E67">
        <w:rPr>
          <w:rFonts w:ascii="Arial" w:hAnsi="Arial" w:cs="Arial"/>
          <w:sz w:val="22"/>
          <w:szCs w:val="22"/>
        </w:rPr>
        <w:fldChar w:fldCharType="begin"/>
      </w:r>
      <w:r w:rsidR="002B4798" w:rsidRPr="00251E67">
        <w:rPr>
          <w:rFonts w:ascii="Arial" w:hAnsi="Arial" w:cs="Arial"/>
          <w:sz w:val="22"/>
          <w:szCs w:val="22"/>
        </w:rPr>
        <w:instrText xml:space="preserve"> ADDIN EN.CITE &lt;EndNote&gt;&lt;Cite&gt;&lt;Author&gt;Anonymous&lt;/Author&gt;&lt;Year&gt;1995&lt;/Year&gt;&lt;RecNum&gt;691&lt;/RecNum&gt;&lt;DisplayText&gt;&lt;style face="superscript"&gt;58, 59&lt;/style&gt;&lt;/DisplayText&gt;&lt;record&gt;&lt;rec-number&gt;691&lt;/rec-number&gt;&lt;foreign-keys&gt;&lt;key app="EN" db-id="9t2pp5ew3waxt7ex2apvwst4psz2x2xp0xpz"&gt;691&lt;/key&gt;&lt;/foreign-keys&gt;&lt;ref-type name="Journal Article"&gt;17&lt;/ref-type&gt;&lt;contributors&gt;&lt;authors&gt;&lt;author&gt;Anonymous&lt;/author&gt;&lt;/authors&gt;&lt;/contributors&gt;&lt;titles&gt;&lt;title&gt;Proportionate mortality from pulmonary tuberculosis associated with occupations--28 states, 1979-1990&lt;/title&gt;&lt;secondary-title&gt;Morbidity and Mortality Weekly Report&lt;/secondary-title&gt;&lt;/titles&gt;&lt;periodical&gt;&lt;full-title&gt;Morbidity and Mortality Weekly Report&lt;/full-title&gt;&lt;/periodical&gt;&lt;pages&gt;14-19&lt;/pages&gt;&lt;volume&gt;44&lt;/volume&gt;&lt;number&gt;1&lt;/number&gt;&lt;dates&gt;&lt;year&gt;1995&lt;/year&gt;&lt;/dates&gt;&lt;urls&gt;&lt;/urls&gt;&lt;/record&gt;&lt;/Cite&gt;&lt;Cite&gt;&lt;Author&gt;McKenna&lt;/Author&gt;&lt;Year&gt;1996&lt;/Year&gt;&lt;RecNum&gt;692&lt;/RecNum&gt;&lt;record&gt;&lt;rec-number&gt;692&lt;/rec-number&gt;&lt;foreign-keys&gt;&lt;key app="EN" db-id="9t2pp5ew3waxt7ex2apvwst4psz2x2xp0xpz"&gt;692&lt;/key&gt;&lt;/foreign-keys&gt;&lt;ref-type name="Journal Article"&gt;17&lt;/ref-type&gt;&lt;contributors&gt;&lt;authors&gt;&lt;author&gt;McKenna, MT&lt;/author&gt;&lt;author&gt;Hutton, M&lt;/author&gt;&lt;author&gt;Cauthen, G&lt;/author&gt;&lt;author&gt;Onorato, IM&lt;/author&gt;&lt;/authors&gt;&lt;/contributors&gt;&lt;titles&gt;&lt;title&gt;The association between occupation and tuberculosis. A population-based survey&lt;/title&gt;&lt;secondary-title&gt;American Journal of Respiratory and Critical Care Medicine&lt;/secondary-title&gt;&lt;/titles&gt;&lt;periodical&gt;&lt;full-title&gt;American Journal of Respiratory and Critical Care Medicine&lt;/full-title&gt;&lt;/periodical&gt;&lt;pages&gt;587-593&lt;/pages&gt;&lt;volume&gt;154&lt;/volume&gt;&lt;number&gt;3&lt;/number&gt;&lt;dates&gt;&lt;year&gt;1996&lt;/year&gt;&lt;/dates&gt;&lt;urls&gt;&lt;/urls&gt;&lt;/record&gt;&lt;/Cite&gt;&lt;/EndNote&gt;</w:instrText>
      </w:r>
      <w:r w:rsidR="00DE2368" w:rsidRPr="00251E67">
        <w:rPr>
          <w:rFonts w:ascii="Arial" w:hAnsi="Arial" w:cs="Arial"/>
          <w:sz w:val="22"/>
          <w:szCs w:val="22"/>
        </w:rPr>
        <w:fldChar w:fldCharType="separate"/>
      </w:r>
      <w:hyperlink w:anchor="_ENREF_58" w:tooltip="Anonymous, 1995 #691" w:history="1">
        <w:r w:rsidR="00E44403" w:rsidRPr="00251E67">
          <w:rPr>
            <w:rFonts w:ascii="Arial" w:hAnsi="Arial" w:cs="Arial"/>
            <w:noProof/>
            <w:sz w:val="22"/>
            <w:szCs w:val="22"/>
            <w:vertAlign w:val="superscript"/>
          </w:rPr>
          <w:t>58</w:t>
        </w:r>
      </w:hyperlink>
      <w:r w:rsidR="002B4798" w:rsidRPr="00251E67">
        <w:rPr>
          <w:rFonts w:ascii="Arial" w:hAnsi="Arial" w:cs="Arial"/>
          <w:noProof/>
          <w:sz w:val="22"/>
          <w:szCs w:val="22"/>
          <w:vertAlign w:val="superscript"/>
        </w:rPr>
        <w:t xml:space="preserve">, </w:t>
      </w:r>
      <w:hyperlink w:anchor="_ENREF_59" w:tooltip="McKenna, 1996 #692" w:history="1">
        <w:r w:rsidR="00E44403" w:rsidRPr="00251E67">
          <w:rPr>
            <w:rFonts w:ascii="Arial" w:hAnsi="Arial" w:cs="Arial"/>
            <w:noProof/>
            <w:sz w:val="22"/>
            <w:szCs w:val="22"/>
            <w:vertAlign w:val="superscript"/>
          </w:rPr>
          <w:t>59</w:t>
        </w:r>
      </w:hyperlink>
      <w:r w:rsidR="00DE2368" w:rsidRPr="00251E67">
        <w:rPr>
          <w:rFonts w:ascii="Arial" w:hAnsi="Arial" w:cs="Arial"/>
          <w:sz w:val="22"/>
          <w:szCs w:val="22"/>
        </w:rPr>
        <w:fldChar w:fldCharType="end"/>
      </w:r>
      <w:r w:rsidRPr="00251E67">
        <w:rPr>
          <w:rFonts w:ascii="Arial" w:hAnsi="Arial" w:cs="Arial"/>
          <w:sz w:val="22"/>
          <w:szCs w:val="22"/>
        </w:rPr>
        <w:t>.  It is recommended that tuberculosis in high-risk workers be included on the List.</w:t>
      </w:r>
    </w:p>
    <w:p w:rsidR="00496F31" w:rsidRPr="00251E67" w:rsidRDefault="00496F31">
      <w:pPr>
        <w:rPr>
          <w:rFonts w:ascii="Arial" w:hAnsi="Arial" w:cs="Arial"/>
          <w:b/>
          <w:bCs/>
          <w:sz w:val="22"/>
          <w:szCs w:val="22"/>
        </w:rPr>
      </w:pPr>
      <w:r w:rsidRPr="00251E67">
        <w:rPr>
          <w:rFonts w:ascii="Arial" w:hAnsi="Arial" w:cs="Arial"/>
          <w:sz w:val="22"/>
          <w:szCs w:val="22"/>
        </w:rPr>
        <w:br w:type="page"/>
      </w:r>
    </w:p>
    <w:p w:rsidR="00010A8A" w:rsidRPr="00251E67" w:rsidRDefault="00D05C87" w:rsidP="00AF59F1">
      <w:pPr>
        <w:pStyle w:val="PhD-level2heading"/>
        <w:rPr>
          <w:rFonts w:ascii="Arial" w:hAnsi="Arial" w:cs="Arial"/>
          <w:sz w:val="22"/>
          <w:szCs w:val="22"/>
        </w:rPr>
      </w:pPr>
      <w:bookmarkStart w:id="40" w:name="_Toc416428396"/>
      <w:r w:rsidRPr="00251E67">
        <w:rPr>
          <w:rFonts w:ascii="Arial" w:hAnsi="Arial" w:cs="Arial"/>
          <w:sz w:val="22"/>
          <w:szCs w:val="22"/>
        </w:rPr>
        <w:lastRenderedPageBreak/>
        <w:t>Viral hepatitis</w:t>
      </w:r>
      <w:bookmarkEnd w:id="40"/>
    </w:p>
    <w:p w:rsidR="003B736E" w:rsidRPr="00251E67" w:rsidRDefault="00A216BC" w:rsidP="00D05C87">
      <w:pPr>
        <w:pStyle w:val="PHD-normaltext"/>
        <w:rPr>
          <w:rFonts w:ascii="Arial" w:hAnsi="Arial" w:cs="Arial"/>
          <w:sz w:val="22"/>
          <w:szCs w:val="22"/>
        </w:rPr>
      </w:pPr>
      <w:r w:rsidRPr="00251E67">
        <w:rPr>
          <w:rFonts w:ascii="Arial" w:hAnsi="Arial" w:cs="Arial"/>
          <w:sz w:val="22"/>
          <w:szCs w:val="22"/>
        </w:rPr>
        <w:t>Viral hepatitis is an infection of the liver caused by one of a wide range of viruses.  Hepatitis A</w:t>
      </w:r>
      <w:r w:rsidR="00C41999" w:rsidRPr="00251E67">
        <w:rPr>
          <w:rFonts w:ascii="Arial" w:hAnsi="Arial" w:cs="Arial"/>
          <w:sz w:val="22"/>
          <w:szCs w:val="22"/>
        </w:rPr>
        <w:t xml:space="preserve"> (HAV)</w:t>
      </w:r>
      <w:r w:rsidRPr="00251E67">
        <w:rPr>
          <w:rFonts w:ascii="Arial" w:hAnsi="Arial" w:cs="Arial"/>
          <w:sz w:val="22"/>
          <w:szCs w:val="22"/>
        </w:rPr>
        <w:t xml:space="preserve"> is a concern in a few selected occupations, but in an occupational context, hepatitis B (HBV) and hepatitis C (HCV) are the most important.  The main routes of exposure </w:t>
      </w:r>
      <w:r w:rsidR="00C41999" w:rsidRPr="00251E67">
        <w:rPr>
          <w:rFonts w:ascii="Arial" w:hAnsi="Arial" w:cs="Arial"/>
          <w:sz w:val="22"/>
          <w:szCs w:val="22"/>
        </w:rPr>
        <w:t xml:space="preserve">for HBV and HCV </w:t>
      </w:r>
      <w:r w:rsidRPr="00251E67">
        <w:rPr>
          <w:rFonts w:ascii="Arial" w:hAnsi="Arial" w:cs="Arial"/>
          <w:sz w:val="22"/>
          <w:szCs w:val="22"/>
        </w:rPr>
        <w:t>are percutaneous through needle stick injuries, and across mucous membranes or damaged skin, through contact with contaminated body fluids.  Any occupation that increases the risk of such exposure increases the risk of contracting HBV or HCV through occupational exposures.</w:t>
      </w:r>
    </w:p>
    <w:p w:rsidR="003B736E" w:rsidRPr="00251E67" w:rsidRDefault="003B736E" w:rsidP="00D05C87">
      <w:pPr>
        <w:pStyle w:val="PHD-normaltext"/>
        <w:rPr>
          <w:rFonts w:ascii="Arial" w:hAnsi="Arial" w:cs="Arial"/>
          <w:sz w:val="22"/>
          <w:szCs w:val="22"/>
        </w:rPr>
      </w:pPr>
    </w:p>
    <w:p w:rsidR="002B3F55" w:rsidRPr="00251E67" w:rsidRDefault="002B3F55" w:rsidP="00D05C87">
      <w:pPr>
        <w:pStyle w:val="PHD-normaltext"/>
        <w:rPr>
          <w:rFonts w:ascii="Arial" w:hAnsi="Arial" w:cs="Arial"/>
          <w:sz w:val="22"/>
          <w:szCs w:val="22"/>
        </w:rPr>
      </w:pPr>
      <w:r w:rsidRPr="00251E67">
        <w:rPr>
          <w:rFonts w:ascii="Arial" w:hAnsi="Arial" w:cs="Arial"/>
          <w:sz w:val="22"/>
          <w:szCs w:val="22"/>
        </w:rPr>
        <w:t xml:space="preserve">Hepatitis A infection is commonly </w:t>
      </w:r>
      <w:r w:rsidR="00015978" w:rsidRPr="00251E67">
        <w:rPr>
          <w:rFonts w:ascii="Arial" w:hAnsi="Arial" w:cs="Arial"/>
          <w:sz w:val="22"/>
          <w:szCs w:val="22"/>
        </w:rPr>
        <w:t xml:space="preserve">related to </w:t>
      </w:r>
      <w:r w:rsidRPr="00251E67">
        <w:rPr>
          <w:rFonts w:ascii="Arial" w:hAnsi="Arial" w:cs="Arial"/>
          <w:sz w:val="22"/>
          <w:szCs w:val="22"/>
        </w:rPr>
        <w:t>occupation in persons whose job brings them in contact with people with a higher than normal risk of having Hepatitis A - health care workers in high-risk areas, child care workers, carers of intellectually disabled persons, workers in rural or remote indigenous communities, and sewage workers</w:t>
      </w:r>
      <w:r w:rsidR="00DE2368" w:rsidRPr="00251E67">
        <w:rPr>
          <w:rFonts w:ascii="Arial" w:hAnsi="Arial" w:cs="Arial"/>
          <w:sz w:val="22"/>
          <w:szCs w:val="22"/>
        </w:rPr>
        <w:fldChar w:fldCharType="begin"/>
      </w:r>
      <w:r w:rsidR="002B4798" w:rsidRPr="00251E67">
        <w:rPr>
          <w:rFonts w:ascii="Arial" w:hAnsi="Arial" w:cs="Arial"/>
          <w:sz w:val="22"/>
          <w:szCs w:val="22"/>
        </w:rPr>
        <w:instrText xml:space="preserve"> ADDIN EN.CITE &lt;EndNote&gt;&lt;Cite&gt;&lt;Author&gt;Hanna&lt;/Author&gt;&lt;Year&gt;2001&lt;/Year&gt;&lt;RecNum&gt;719&lt;/RecNum&gt;&lt;DisplayText&gt;&lt;style face="superscript"&gt;60, 61&lt;/style&gt;&lt;/DisplayText&gt;&lt;record&gt;&lt;rec-number&gt;719&lt;/rec-number&gt;&lt;foreign-keys&gt;&lt;key app="EN" db-id="9t2pp5ew3waxt7ex2apvwst4psz2x2xp0xpz"&gt;719&lt;/key&gt;&lt;/foreign-keys&gt;&lt;ref-type name="Journal Article"&gt;17&lt;/ref-type&gt;&lt;contributors&gt;&lt;authors&gt;&lt;author&gt;Hanna, JN&lt;/author&gt;&lt;author&gt;Humphreys, JL&lt;/author&gt;&lt;author&gt;Hills, SL&lt;/author&gt;&lt;author&gt;Richards, AR&lt;/author&gt;&lt;author&gt;Brookes, DL&lt;/author&gt;&lt;/authors&gt;&lt;/contributors&gt;&lt;titles&gt;&lt;title&gt;Recognising and responding to outbreaks of hepatitis A associated with child day-care centres&lt;/title&gt;&lt;secondary-title&gt;Australian and New Zealand Journal of Public Health&lt;/secondary-title&gt;&lt;/titles&gt;&lt;periodical&gt;&lt;full-title&gt;Australian and New Zealand Journal of Public Health&lt;/full-title&gt;&lt;/periodical&gt;&lt;pages&gt;525-528&lt;/pages&gt;&lt;volume&gt;25&lt;/volume&gt;&lt;number&gt;6&lt;/number&gt;&lt;dates&gt;&lt;year&gt;2001&lt;/year&gt;&lt;/dates&gt;&lt;urls&gt;&lt;/urls&gt;&lt;/record&gt;&lt;/Cite&gt;&lt;Cite&gt;&lt;Author&gt;National Health and Medical Research Council&lt;/Author&gt;&lt;Year&gt;2013&lt;/Year&gt;&lt;RecNum&gt;720&lt;/RecNum&gt;&lt;record&gt;&lt;rec-number&gt;720&lt;/rec-number&gt;&lt;foreign-keys&gt;&lt;key app="EN" db-id="9t2pp5ew3waxt7ex2apvwst4psz2x2xp0xpz"&gt;720&lt;/key&gt;&lt;/foreign-keys&gt;&lt;ref-type name="Web Page"&gt;12&lt;/ref-type&gt;&lt;contributors&gt;&lt;authors&gt;&lt;author&gt;National Health and Medical Research Council,&lt;/author&gt;&lt;/authors&gt;&lt;/contributors&gt;&lt;titles&gt;&lt;title&gt;The Australian immunisation handbook.  10th edition&lt;/title&gt;&lt;/titles&gt;&lt;volume&gt;2014&lt;/volume&gt;&lt;number&gt;July&lt;/number&gt;&lt;dates&gt;&lt;year&gt;2013&lt;/year&gt;&lt;/dates&gt;&lt;pub-location&gt;Canberra&lt;/pub-location&gt;&lt;publisher&gt;NHMRC&lt;/publisher&gt;&lt;urls&gt;&lt;related-urls&gt;&lt;url&gt;http://www.immunise.health.gov.au/internet/immunise/publishing.nsf/Content/handbook10-4-4&lt;/url&gt;&lt;/related-urls&gt;&lt;/urls&gt;&lt;/record&gt;&lt;/Cite&gt;&lt;/EndNote&gt;</w:instrText>
      </w:r>
      <w:r w:rsidR="00DE2368" w:rsidRPr="00251E67">
        <w:rPr>
          <w:rFonts w:ascii="Arial" w:hAnsi="Arial" w:cs="Arial"/>
          <w:sz w:val="22"/>
          <w:szCs w:val="22"/>
        </w:rPr>
        <w:fldChar w:fldCharType="separate"/>
      </w:r>
      <w:hyperlink w:anchor="_ENREF_60" w:tooltip="Hanna, 2001 #719" w:history="1">
        <w:r w:rsidR="00E44403" w:rsidRPr="00251E67">
          <w:rPr>
            <w:rFonts w:ascii="Arial" w:hAnsi="Arial" w:cs="Arial"/>
            <w:noProof/>
            <w:sz w:val="22"/>
            <w:szCs w:val="22"/>
            <w:vertAlign w:val="superscript"/>
          </w:rPr>
          <w:t>60</w:t>
        </w:r>
      </w:hyperlink>
      <w:r w:rsidR="002B4798" w:rsidRPr="00251E67">
        <w:rPr>
          <w:rFonts w:ascii="Arial" w:hAnsi="Arial" w:cs="Arial"/>
          <w:noProof/>
          <w:sz w:val="22"/>
          <w:szCs w:val="22"/>
          <w:vertAlign w:val="superscript"/>
        </w:rPr>
        <w:t xml:space="preserve">, </w:t>
      </w:r>
      <w:hyperlink w:anchor="_ENREF_61" w:tooltip="National Health and Medical Research Council, 2013 #720" w:history="1">
        <w:r w:rsidR="00E44403" w:rsidRPr="00251E67">
          <w:rPr>
            <w:rFonts w:ascii="Arial" w:hAnsi="Arial" w:cs="Arial"/>
            <w:noProof/>
            <w:sz w:val="22"/>
            <w:szCs w:val="22"/>
            <w:vertAlign w:val="superscript"/>
          </w:rPr>
          <w:t>61</w:t>
        </w:r>
      </w:hyperlink>
      <w:r w:rsidR="00DE2368" w:rsidRPr="00251E67">
        <w:rPr>
          <w:rFonts w:ascii="Arial" w:hAnsi="Arial" w:cs="Arial"/>
          <w:sz w:val="22"/>
          <w:szCs w:val="22"/>
        </w:rPr>
        <w:fldChar w:fldCharType="end"/>
      </w:r>
      <w:r w:rsidR="00015978" w:rsidRPr="00251E67">
        <w:rPr>
          <w:rFonts w:ascii="Arial" w:hAnsi="Arial" w:cs="Arial"/>
          <w:sz w:val="22"/>
          <w:szCs w:val="22"/>
        </w:rPr>
        <w:t xml:space="preserve">.  It is recommended that Hepatitis A in high-risk workers be included </w:t>
      </w:r>
      <w:r w:rsidR="007365AC" w:rsidRPr="00251E67">
        <w:rPr>
          <w:rFonts w:ascii="Arial" w:hAnsi="Arial" w:cs="Arial"/>
          <w:sz w:val="22"/>
          <w:szCs w:val="22"/>
        </w:rPr>
        <w:t>on the List</w:t>
      </w:r>
      <w:r w:rsidR="00015978" w:rsidRPr="00251E67">
        <w:rPr>
          <w:rFonts w:ascii="Arial" w:hAnsi="Arial" w:cs="Arial"/>
          <w:sz w:val="22"/>
          <w:szCs w:val="22"/>
        </w:rPr>
        <w:t>.</w:t>
      </w:r>
    </w:p>
    <w:p w:rsidR="002B3F55" w:rsidRPr="00251E67" w:rsidRDefault="002B3F55" w:rsidP="00D05C87">
      <w:pPr>
        <w:pStyle w:val="PHD-normaltext"/>
        <w:rPr>
          <w:rFonts w:ascii="Arial" w:hAnsi="Arial" w:cs="Arial"/>
          <w:sz w:val="22"/>
          <w:szCs w:val="22"/>
        </w:rPr>
      </w:pPr>
    </w:p>
    <w:p w:rsidR="002B3F55" w:rsidRPr="00251E67" w:rsidRDefault="00015978" w:rsidP="00D05C87">
      <w:pPr>
        <w:pStyle w:val="PHD-normaltext"/>
        <w:rPr>
          <w:rFonts w:ascii="Arial" w:hAnsi="Arial" w:cs="Arial"/>
          <w:sz w:val="22"/>
          <w:szCs w:val="22"/>
          <w:lang w:val="en-US"/>
        </w:rPr>
      </w:pPr>
      <w:r w:rsidRPr="00251E67">
        <w:rPr>
          <w:rFonts w:ascii="Arial" w:hAnsi="Arial" w:cs="Arial"/>
          <w:sz w:val="22"/>
          <w:szCs w:val="22"/>
        </w:rPr>
        <w:t xml:space="preserve">Hepatitis B and Hepatitis C </w:t>
      </w:r>
      <w:r w:rsidR="00C95367" w:rsidRPr="00251E67">
        <w:rPr>
          <w:rFonts w:ascii="Arial" w:hAnsi="Arial" w:cs="Arial"/>
          <w:sz w:val="22"/>
          <w:szCs w:val="22"/>
        </w:rPr>
        <w:t>infections are</w:t>
      </w:r>
      <w:r w:rsidRPr="00251E67">
        <w:rPr>
          <w:rFonts w:ascii="Arial" w:hAnsi="Arial" w:cs="Arial"/>
          <w:sz w:val="22"/>
          <w:szCs w:val="22"/>
        </w:rPr>
        <w:t xml:space="preserve"> commonly related to occupation in persons whose job brings them in contact with body fluids in situations where there is a considerable risk of the worker having a break in their skin through which the infection could enter.  Occupations clearly shown to be at increased risk of Hepatitis B and Hepatitis C include health care workers, persons who handle body substances, </w:t>
      </w:r>
      <w:r w:rsidR="00832C54" w:rsidRPr="00251E67">
        <w:rPr>
          <w:rFonts w:ascii="Arial" w:hAnsi="Arial" w:cs="Arial"/>
          <w:sz w:val="22"/>
          <w:szCs w:val="22"/>
        </w:rPr>
        <w:t xml:space="preserve">embalmers, </w:t>
      </w:r>
      <w:r w:rsidRPr="00251E67">
        <w:rPr>
          <w:rFonts w:ascii="Arial" w:hAnsi="Arial" w:cs="Arial"/>
          <w:sz w:val="22"/>
          <w:szCs w:val="22"/>
        </w:rPr>
        <w:t xml:space="preserve">clinical laboratory staff, </w:t>
      </w:r>
      <w:r w:rsidRPr="00251E67">
        <w:rPr>
          <w:rFonts w:ascii="Arial" w:hAnsi="Arial" w:cs="Arial"/>
          <w:sz w:val="22"/>
          <w:szCs w:val="22"/>
          <w:lang w:val="en-US"/>
        </w:rPr>
        <w:t>workers in long-term correctional facilities, police, members of the armed forces</w:t>
      </w:r>
      <w:r w:rsidR="00927D5A" w:rsidRPr="00251E67">
        <w:rPr>
          <w:rFonts w:ascii="Arial" w:hAnsi="Arial" w:cs="Arial"/>
          <w:sz w:val="22"/>
          <w:szCs w:val="22"/>
          <w:lang w:val="en-US"/>
        </w:rPr>
        <w:t>,</w:t>
      </w:r>
      <w:r w:rsidRPr="00251E67">
        <w:rPr>
          <w:rFonts w:ascii="Arial" w:hAnsi="Arial" w:cs="Arial"/>
          <w:sz w:val="22"/>
          <w:szCs w:val="22"/>
          <w:lang w:val="en-US"/>
        </w:rPr>
        <w:t xml:space="preserve"> emergency services workers</w:t>
      </w:r>
      <w:r w:rsidR="00927D5A" w:rsidRPr="00251E67">
        <w:rPr>
          <w:rFonts w:ascii="Arial" w:hAnsi="Arial" w:cs="Arial"/>
          <w:sz w:val="22"/>
          <w:szCs w:val="22"/>
          <w:lang w:val="en-US"/>
        </w:rPr>
        <w:t xml:space="preserve"> and tattooists</w:t>
      </w:r>
      <w:r w:rsidR="00DE2368" w:rsidRPr="00251E67">
        <w:rPr>
          <w:rFonts w:ascii="Arial" w:hAnsi="Arial" w:cs="Arial"/>
          <w:sz w:val="22"/>
          <w:szCs w:val="22"/>
          <w:lang w:val="en-US"/>
        </w:rPr>
        <w:fldChar w:fldCharType="begin">
          <w:fldData xml:space="preserve">PEVuZE5vdGU+PENpdGU+PEF1dGhvcj5OYXRpb25hbCBIZWFsdGggYW5kIE1lZGljYWwgUmVzZWFy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</w:fldData>
        </w:fldChar>
      </w:r>
      <w:r w:rsidR="002B4798" w:rsidRPr="00251E67">
        <w:rPr>
          <w:rFonts w:ascii="Arial" w:hAnsi="Arial" w:cs="Arial"/>
          <w:sz w:val="22"/>
          <w:szCs w:val="22"/>
          <w:lang w:val="en-US"/>
        </w:rPr>
        <w:instrText xml:space="preserve"> ADDIN EN.CITE </w:instrText>
      </w:r>
      <w:r w:rsidR="00DE2368" w:rsidRPr="00251E67">
        <w:rPr>
          <w:rFonts w:ascii="Arial" w:hAnsi="Arial" w:cs="Arial"/>
          <w:sz w:val="22"/>
          <w:szCs w:val="22"/>
          <w:lang w:val="en-US"/>
        </w:rPr>
        <w:fldChar w:fldCharType="begin">
          <w:fldData xml:space="preserve">PEVuZE5vdGU+PENpdGU+PEF1dGhvcj5OYXRpb25hbCBIZWFsdGggYW5kIE1lZGljYWwgUmVzZWFy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</w:fldData>
        </w:fldChar>
      </w:r>
      <w:r w:rsidR="002B4798" w:rsidRPr="00251E67">
        <w:rPr>
          <w:rFonts w:ascii="Arial" w:hAnsi="Arial" w:cs="Arial"/>
          <w:sz w:val="22"/>
          <w:szCs w:val="22"/>
          <w:lang w:val="en-US"/>
        </w:rPr>
        <w:instrText xml:space="preserve"> ADDIN EN.CITE.DATA </w:instrText>
      </w:r>
      <w:r w:rsidR="00DE2368" w:rsidRPr="00251E67">
        <w:rPr>
          <w:rFonts w:ascii="Arial" w:hAnsi="Arial" w:cs="Arial"/>
          <w:sz w:val="22"/>
          <w:szCs w:val="22"/>
          <w:lang w:val="en-US"/>
        </w:rPr>
      </w:r>
      <w:r w:rsidR="00DE2368" w:rsidRPr="00251E67">
        <w:rPr>
          <w:rFonts w:ascii="Arial" w:hAnsi="Arial" w:cs="Arial"/>
          <w:sz w:val="22"/>
          <w:szCs w:val="22"/>
          <w:lang w:val="en-US"/>
        </w:rPr>
        <w:fldChar w:fldCharType="end"/>
      </w:r>
      <w:r w:rsidR="00DE2368" w:rsidRPr="00251E67">
        <w:rPr>
          <w:rFonts w:ascii="Arial" w:hAnsi="Arial" w:cs="Arial"/>
          <w:sz w:val="22"/>
          <w:szCs w:val="22"/>
          <w:lang w:val="en-US"/>
        </w:rPr>
      </w:r>
      <w:r w:rsidR="00DE2368" w:rsidRPr="00251E67">
        <w:rPr>
          <w:rFonts w:ascii="Arial" w:hAnsi="Arial" w:cs="Arial"/>
          <w:sz w:val="22"/>
          <w:szCs w:val="22"/>
          <w:lang w:val="en-US"/>
        </w:rPr>
        <w:fldChar w:fldCharType="separate"/>
      </w:r>
      <w:hyperlink w:anchor="_ENREF_33" w:tooltip="Tarantola, 2006 #727" w:history="1">
        <w:r w:rsidR="00E44403" w:rsidRPr="00251E67">
          <w:rPr>
            <w:rFonts w:ascii="Arial" w:hAnsi="Arial" w:cs="Arial"/>
            <w:noProof/>
            <w:sz w:val="22"/>
            <w:szCs w:val="22"/>
            <w:vertAlign w:val="superscript"/>
            <w:lang w:val="en-US"/>
          </w:rPr>
          <w:t>33</w:t>
        </w:r>
      </w:hyperlink>
      <w:r w:rsidR="002B4798" w:rsidRPr="00251E67">
        <w:rPr>
          <w:rFonts w:ascii="Arial" w:hAnsi="Arial" w:cs="Arial"/>
          <w:noProof/>
          <w:sz w:val="22"/>
          <w:szCs w:val="22"/>
          <w:vertAlign w:val="superscript"/>
          <w:lang w:val="en-US"/>
        </w:rPr>
        <w:t xml:space="preserve">, </w:t>
      </w:r>
      <w:hyperlink w:anchor="_ENREF_61" w:tooltip="National Health and Medical Research Council, 2013 #720" w:history="1">
        <w:r w:rsidR="00E44403" w:rsidRPr="00251E67">
          <w:rPr>
            <w:rFonts w:ascii="Arial" w:hAnsi="Arial" w:cs="Arial"/>
            <w:noProof/>
            <w:sz w:val="22"/>
            <w:szCs w:val="22"/>
            <w:vertAlign w:val="superscript"/>
            <w:lang w:val="en-US"/>
          </w:rPr>
          <w:t>61-64</w:t>
        </w:r>
      </w:hyperlink>
      <w:r w:rsidR="00DE2368" w:rsidRPr="00251E67">
        <w:rPr>
          <w:rFonts w:ascii="Arial" w:hAnsi="Arial" w:cs="Arial"/>
          <w:sz w:val="22"/>
          <w:szCs w:val="22"/>
          <w:lang w:val="en-US"/>
        </w:rPr>
        <w:fldChar w:fldCharType="end"/>
      </w:r>
      <w:r w:rsidR="00832C54" w:rsidRPr="00251E67">
        <w:rPr>
          <w:rFonts w:ascii="Arial" w:hAnsi="Arial" w:cs="Arial"/>
          <w:sz w:val="22"/>
          <w:szCs w:val="22"/>
          <w:lang w:val="en-US"/>
        </w:rPr>
        <w:t>.</w:t>
      </w:r>
      <w:r w:rsidR="00E94432" w:rsidRPr="00251E67">
        <w:rPr>
          <w:rFonts w:ascii="Arial" w:hAnsi="Arial" w:cs="Arial"/>
          <w:sz w:val="22"/>
          <w:szCs w:val="22"/>
        </w:rPr>
        <w:t xml:space="preserve">  It is recommended that Hepatitis B and </w:t>
      </w:r>
      <w:r w:rsidR="00C41999" w:rsidRPr="00251E67">
        <w:rPr>
          <w:rFonts w:ascii="Arial" w:hAnsi="Arial" w:cs="Arial"/>
          <w:sz w:val="22"/>
          <w:szCs w:val="22"/>
        </w:rPr>
        <w:t xml:space="preserve">Hepatitis </w:t>
      </w:r>
      <w:r w:rsidR="00E94432" w:rsidRPr="00251E67">
        <w:rPr>
          <w:rFonts w:ascii="Arial" w:hAnsi="Arial" w:cs="Arial"/>
          <w:sz w:val="22"/>
          <w:szCs w:val="22"/>
        </w:rPr>
        <w:t xml:space="preserve">C in high-risk workers be included </w:t>
      </w:r>
      <w:r w:rsidR="007365AC" w:rsidRPr="00251E67">
        <w:rPr>
          <w:rFonts w:ascii="Arial" w:hAnsi="Arial" w:cs="Arial"/>
          <w:sz w:val="22"/>
          <w:szCs w:val="22"/>
        </w:rPr>
        <w:t>on the List</w:t>
      </w:r>
      <w:r w:rsidR="00E94432" w:rsidRPr="00251E67">
        <w:rPr>
          <w:rFonts w:ascii="Arial" w:hAnsi="Arial" w:cs="Arial"/>
          <w:sz w:val="22"/>
          <w:szCs w:val="22"/>
        </w:rPr>
        <w:t>.</w:t>
      </w:r>
    </w:p>
    <w:p w:rsidR="00AB08FB" w:rsidRPr="00251E67" w:rsidRDefault="00AB08FB" w:rsidP="00D05C87">
      <w:pPr>
        <w:pStyle w:val="PHD-normaltext"/>
        <w:rPr>
          <w:rFonts w:ascii="Arial" w:hAnsi="Arial" w:cs="Arial"/>
          <w:sz w:val="22"/>
          <w:szCs w:val="22"/>
          <w:lang w:val="en-US"/>
        </w:rPr>
      </w:pPr>
    </w:p>
    <w:p w:rsidR="00AB08FB" w:rsidRPr="00251E67" w:rsidRDefault="00AB08FB" w:rsidP="00D05C87">
      <w:pPr>
        <w:pStyle w:val="PHD-normaltext"/>
        <w:rPr>
          <w:rFonts w:ascii="Arial" w:hAnsi="Arial" w:cs="Arial"/>
          <w:sz w:val="22"/>
          <w:szCs w:val="22"/>
        </w:rPr>
      </w:pPr>
      <w:r w:rsidRPr="00251E67">
        <w:rPr>
          <w:rFonts w:ascii="Arial" w:hAnsi="Arial" w:cs="Arial"/>
          <w:sz w:val="22"/>
          <w:szCs w:val="22"/>
          <w:lang w:val="en-US"/>
        </w:rPr>
        <w:t xml:space="preserve">Hepatitis E can occur in an occupational context but is probably too uncommon in Australia to be suitable for inclusion </w:t>
      </w:r>
      <w:r w:rsidR="007365AC" w:rsidRPr="00251E67">
        <w:rPr>
          <w:rFonts w:ascii="Arial" w:hAnsi="Arial" w:cs="Arial"/>
          <w:sz w:val="22"/>
          <w:szCs w:val="22"/>
          <w:lang w:val="en-US"/>
        </w:rPr>
        <w:t>on the List</w:t>
      </w:r>
      <w:hyperlink w:anchor="_ENREF_65" w:tooltip="Freshwater, 2013 #724" w:history="1">
        <w:r w:rsidR="00DE2368" w:rsidRPr="00251E67">
          <w:rPr>
            <w:rFonts w:ascii="Arial" w:hAnsi="Arial" w:cs="Arial"/>
            <w:sz w:val="22"/>
            <w:szCs w:val="22"/>
            <w:lang w:val="en-US"/>
          </w:rPr>
          <w:fldChar w:fldCharType="begin">
            <w:fldData xml:space="preserve">PEVuZE5vdGU+PENpdGU+PEF1dGhvcj5GcmVzaHdhdGVyPC9BdXRob3I+PFllYXI+MjAxMzwvWWVh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</w:fldData>
          </w:fldChar>
        </w:r>
        <w:r w:rsidR="00E44403" w:rsidRPr="00251E67">
          <w:rPr>
            <w:rFonts w:ascii="Arial" w:hAnsi="Arial" w:cs="Arial"/>
            <w:sz w:val="22"/>
            <w:szCs w:val="22"/>
            <w:lang w:val="en-US"/>
          </w:rPr>
          <w:instrText xml:space="preserve"> ADDIN EN.CITE </w:instrText>
        </w:r>
        <w:r w:rsidR="00DE2368" w:rsidRPr="00251E67">
          <w:rPr>
            <w:rFonts w:ascii="Arial" w:hAnsi="Arial" w:cs="Arial"/>
            <w:sz w:val="22"/>
            <w:szCs w:val="22"/>
            <w:lang w:val="en-US"/>
          </w:rPr>
          <w:fldChar w:fldCharType="begin">
            <w:fldData xml:space="preserve">PEVuZE5vdGU+PENpdGU+PEF1dGhvcj5GcmVzaHdhdGVyPC9BdXRob3I+PFllYXI+MjAxMzwvWWVh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</w:fldData>
          </w:fldChar>
        </w:r>
        <w:r w:rsidR="00E44403" w:rsidRPr="00251E67">
          <w:rPr>
            <w:rFonts w:ascii="Arial" w:hAnsi="Arial" w:cs="Arial"/>
            <w:sz w:val="22"/>
            <w:szCs w:val="22"/>
            <w:lang w:val="en-US"/>
          </w:rPr>
          <w:instrText xml:space="preserve"> ADDIN EN.CITE.DATA </w:instrText>
        </w:r>
        <w:r w:rsidR="00DE2368" w:rsidRPr="00251E67">
          <w:rPr>
            <w:rFonts w:ascii="Arial" w:hAnsi="Arial" w:cs="Arial"/>
            <w:sz w:val="22"/>
            <w:szCs w:val="22"/>
            <w:lang w:val="en-US"/>
          </w:rPr>
        </w:r>
        <w:r w:rsidR="00DE2368" w:rsidRPr="00251E67">
          <w:rPr>
            <w:rFonts w:ascii="Arial" w:hAnsi="Arial" w:cs="Arial"/>
            <w:sz w:val="22"/>
            <w:szCs w:val="22"/>
            <w:lang w:val="en-US"/>
          </w:rPr>
          <w:fldChar w:fldCharType="end"/>
        </w:r>
        <w:r w:rsidR="00DE2368" w:rsidRPr="00251E67">
          <w:rPr>
            <w:rFonts w:ascii="Arial" w:hAnsi="Arial" w:cs="Arial"/>
            <w:sz w:val="22"/>
            <w:szCs w:val="22"/>
            <w:lang w:val="en-US"/>
          </w:rPr>
        </w:r>
        <w:r w:rsidR="00DE2368" w:rsidRPr="00251E67">
          <w:rPr>
            <w:rFonts w:ascii="Arial" w:hAnsi="Arial" w:cs="Arial"/>
            <w:sz w:val="22"/>
            <w:szCs w:val="22"/>
            <w:lang w:val="en-US"/>
          </w:rPr>
          <w:fldChar w:fldCharType="separate"/>
        </w:r>
        <w:r w:rsidR="00E44403" w:rsidRPr="00251E67">
          <w:rPr>
            <w:rFonts w:ascii="Arial" w:hAnsi="Arial" w:cs="Arial"/>
            <w:noProof/>
            <w:sz w:val="22"/>
            <w:szCs w:val="22"/>
            <w:vertAlign w:val="superscript"/>
            <w:lang w:val="en-US"/>
          </w:rPr>
          <w:t>65-67</w:t>
        </w:r>
        <w:r w:rsidR="00DE2368" w:rsidRPr="00251E67">
          <w:rPr>
            <w:rFonts w:ascii="Arial" w:hAnsi="Arial" w:cs="Arial"/>
            <w:sz w:val="22"/>
            <w:szCs w:val="22"/>
            <w:lang w:val="en-US"/>
          </w:rPr>
          <w:fldChar w:fldCharType="end"/>
        </w:r>
      </w:hyperlink>
      <w:r w:rsidRPr="00251E67">
        <w:rPr>
          <w:rFonts w:ascii="Arial" w:hAnsi="Arial" w:cs="Arial"/>
          <w:sz w:val="22"/>
          <w:szCs w:val="22"/>
          <w:lang w:val="en-US"/>
        </w:rPr>
        <w:t>.</w:t>
      </w:r>
    </w:p>
    <w:p w:rsidR="007365AC" w:rsidRPr="00251E67" w:rsidRDefault="007365AC" w:rsidP="00AF59F1">
      <w:pPr>
        <w:pStyle w:val="PhD-level2heading"/>
        <w:rPr>
          <w:rFonts w:ascii="Arial" w:hAnsi="Arial" w:cs="Arial"/>
          <w:sz w:val="22"/>
          <w:szCs w:val="22"/>
        </w:rPr>
      </w:pPr>
      <w:bookmarkStart w:id="41" w:name="_Toc416428397"/>
      <w:r w:rsidRPr="00251E67">
        <w:rPr>
          <w:rFonts w:ascii="Arial" w:hAnsi="Arial" w:cs="Arial"/>
          <w:sz w:val="22"/>
          <w:szCs w:val="22"/>
        </w:rPr>
        <w:t>Other infections</w:t>
      </w:r>
      <w:bookmarkEnd w:id="41"/>
    </w:p>
    <w:p w:rsidR="007365AC" w:rsidRPr="00251E67" w:rsidRDefault="007365AC" w:rsidP="007365AC">
      <w:pPr>
        <w:pStyle w:val="PHD-normaltext"/>
        <w:rPr>
          <w:rFonts w:ascii="Arial" w:hAnsi="Arial" w:cs="Arial"/>
          <w:sz w:val="22"/>
          <w:szCs w:val="22"/>
        </w:rPr>
      </w:pPr>
      <w:r w:rsidRPr="00251E67">
        <w:rPr>
          <w:rFonts w:ascii="Arial" w:hAnsi="Arial" w:cs="Arial"/>
          <w:sz w:val="22"/>
          <w:szCs w:val="22"/>
          <w:lang w:val="en-US"/>
        </w:rPr>
        <w:t>There are many other infections that could be contra</w:t>
      </w:r>
      <w:r w:rsidR="00B05964" w:rsidRPr="00251E67">
        <w:rPr>
          <w:rFonts w:ascii="Arial" w:hAnsi="Arial" w:cs="Arial"/>
          <w:sz w:val="22"/>
          <w:szCs w:val="22"/>
          <w:lang w:val="en-US"/>
        </w:rPr>
        <w:t>cted in an occupational context but which are very uncommon.  Those that typically have an occupational origin are suitable for inclusion on the List.  There are usually occupations that are strongly related to</w:t>
      </w:r>
      <w:r w:rsidR="005F5F15" w:rsidRPr="00251E67">
        <w:rPr>
          <w:rFonts w:ascii="Arial" w:hAnsi="Arial" w:cs="Arial"/>
          <w:sz w:val="22"/>
          <w:szCs w:val="22"/>
          <w:lang w:val="en-US"/>
        </w:rPr>
        <w:t xml:space="preserve"> these infections and</w:t>
      </w:r>
      <w:r w:rsidR="00B05964" w:rsidRPr="00251E67">
        <w:rPr>
          <w:rFonts w:ascii="Arial" w:hAnsi="Arial" w:cs="Arial"/>
          <w:sz w:val="22"/>
          <w:szCs w:val="22"/>
          <w:lang w:val="en-US"/>
        </w:rPr>
        <w:t xml:space="preserve"> since the majority arise from occupational exposure, cases should be considered occupational unless there is a very good reason not to do so.  The</w:t>
      </w:r>
      <w:r w:rsidR="001F56F7" w:rsidRPr="00251E67">
        <w:rPr>
          <w:rFonts w:ascii="Arial" w:hAnsi="Arial" w:cs="Arial"/>
          <w:sz w:val="22"/>
          <w:szCs w:val="22"/>
          <w:lang w:val="en-US"/>
        </w:rPr>
        <w:t xml:space="preserve"> two specific such </w:t>
      </w:r>
      <w:r w:rsidR="00B05964" w:rsidRPr="00251E67">
        <w:rPr>
          <w:rFonts w:ascii="Arial" w:hAnsi="Arial" w:cs="Arial"/>
          <w:sz w:val="22"/>
          <w:szCs w:val="22"/>
          <w:lang w:val="en-US"/>
        </w:rPr>
        <w:t>disease</w:t>
      </w:r>
      <w:r w:rsidR="00C41999" w:rsidRPr="00251E67">
        <w:rPr>
          <w:rFonts w:ascii="Arial" w:hAnsi="Arial" w:cs="Arial"/>
          <w:sz w:val="22"/>
          <w:szCs w:val="22"/>
          <w:lang w:val="en-US"/>
        </w:rPr>
        <w:t>s</w:t>
      </w:r>
      <w:r w:rsidR="00B05964" w:rsidRPr="00251E67">
        <w:rPr>
          <w:rFonts w:ascii="Arial" w:hAnsi="Arial" w:cs="Arial"/>
          <w:sz w:val="22"/>
          <w:szCs w:val="22"/>
          <w:lang w:val="en-US"/>
        </w:rPr>
        <w:t xml:space="preserve"> </w:t>
      </w:r>
      <w:r w:rsidR="001F56F7" w:rsidRPr="00251E67">
        <w:rPr>
          <w:rFonts w:ascii="Arial" w:hAnsi="Arial" w:cs="Arial"/>
          <w:sz w:val="22"/>
          <w:szCs w:val="22"/>
          <w:lang w:val="en-US"/>
        </w:rPr>
        <w:t xml:space="preserve">recommended for inclusion are </w:t>
      </w:r>
      <w:r w:rsidR="00B05964" w:rsidRPr="00251E67">
        <w:rPr>
          <w:rFonts w:ascii="Arial" w:hAnsi="Arial" w:cs="Arial"/>
          <w:sz w:val="22"/>
          <w:szCs w:val="22"/>
          <w:lang w:val="en-US"/>
        </w:rPr>
        <w:t>anthrax (</w:t>
      </w:r>
      <w:r w:rsidR="00215751" w:rsidRPr="00251E67">
        <w:rPr>
          <w:rFonts w:ascii="Arial" w:hAnsi="Arial" w:cs="Arial"/>
          <w:sz w:val="22"/>
          <w:szCs w:val="22"/>
          <w:lang w:val="en-US"/>
        </w:rPr>
        <w:t>strongly associated with animal</w:t>
      </w:r>
      <w:r w:rsidR="00B05964" w:rsidRPr="00251E67">
        <w:rPr>
          <w:rFonts w:ascii="Arial" w:hAnsi="Arial" w:cs="Arial"/>
          <w:sz w:val="22"/>
          <w:szCs w:val="22"/>
          <w:lang w:val="en-US"/>
        </w:rPr>
        <w:t xml:space="preserve"> handlers</w:t>
      </w:r>
      <w:r w:rsidR="005B17D3" w:rsidRPr="00251E67">
        <w:rPr>
          <w:rFonts w:ascii="Arial" w:hAnsi="Arial" w:cs="Arial"/>
          <w:sz w:val="22"/>
          <w:szCs w:val="22"/>
          <w:lang w:val="en-US"/>
        </w:rPr>
        <w:t>, abattoir workers</w:t>
      </w:r>
      <w:r w:rsidR="00B05964" w:rsidRPr="00251E67">
        <w:rPr>
          <w:rFonts w:ascii="Arial" w:hAnsi="Arial" w:cs="Arial"/>
          <w:sz w:val="22"/>
          <w:szCs w:val="22"/>
          <w:lang w:val="en-US"/>
        </w:rPr>
        <w:t xml:space="preserve"> and people working with animal hides)</w:t>
      </w:r>
      <w:r w:rsidR="00DE2368" w:rsidRPr="00251E67">
        <w:rPr>
          <w:rFonts w:ascii="Arial" w:hAnsi="Arial" w:cs="Arial"/>
          <w:sz w:val="22"/>
          <w:szCs w:val="22"/>
          <w:lang w:val="en-US"/>
        </w:rPr>
        <w:fldChar w:fldCharType="begin"/>
      </w:r>
      <w:r w:rsidR="002B4798" w:rsidRPr="00251E67">
        <w:rPr>
          <w:rFonts w:ascii="Arial" w:hAnsi="Arial" w:cs="Arial"/>
          <w:sz w:val="22"/>
          <w:szCs w:val="22"/>
          <w:lang w:val="en-US"/>
        </w:rPr>
        <w:instrText xml:space="preserve"> ADDIN EN.CITE &lt;EndNote&gt;&lt;Cite&gt;&lt;Author&gt;Kolbe&lt;/Author&gt;&lt;Year&gt;2006&lt;/Year&gt;&lt;RecNum&gt;728&lt;/RecNum&gt;&lt;DisplayText&gt;&lt;style face="superscript"&gt;68, 69&lt;/style&gt;&lt;/DisplayText&gt;&lt;record&gt;&lt;rec-number&gt;728&lt;/rec-number&gt;&lt;foreign-keys&gt;&lt;key app="EN" db-id="9t2pp5ew3waxt7ex2apvwst4psz2x2xp0xpz"&gt;728&lt;/key&gt;&lt;/foreign-keys&gt;&lt;ref-type name="Journal Article"&gt;17&lt;/ref-type&gt;&lt;contributors&gt;&lt;authors&gt;&lt;author&gt;Kolbe, A&lt;/author&gt;&lt;author&gt;Yuen, MG&lt;/author&gt;&lt;author&gt;Doyle, BK&lt;/author&gt;&lt;/authors&gt;&lt;/contributors&gt;&lt;titles&gt;&lt;title&gt;A case of human cutaneous anthrax&lt;/title&gt;&lt;secondary-title&gt;Medical Journal of Australia&lt;/secondary-title&gt;&lt;/titles&gt;&lt;periodical&gt;&lt;full-title&gt;Medical Journal of Australia&lt;/full-title&gt;&lt;/periodical&gt;&lt;pages&gt;281-282&lt;/pages&gt;&lt;volume&gt;185&lt;/volume&gt;&lt;number&gt;5&lt;/number&gt;&lt;dates&gt;&lt;year&gt;2006&lt;/year&gt;&lt;/dates&gt;&lt;urls&gt;&lt;/urls&gt;&lt;/record&gt;&lt;/Cite&gt;&lt;Cite&gt;&lt;Author&gt;Lester&lt;/Author&gt;&lt;Year&gt;1997&lt;/Year&gt;&lt;RecNum&gt;729&lt;/RecNum&gt;&lt;record&gt;&lt;rec-number&gt;729&lt;/rec-number&gt;&lt;foreign-keys&gt;&lt;key app="EN" db-id="9t2pp5ew3waxt7ex2apvwst4psz2x2xp0xpz"&gt;729&lt;/key&gt;&lt;/foreign-keys&gt;&lt;ref-type name="Journal Article"&gt;17&lt;/ref-type&gt;&lt;contributors&gt;&lt;authors&gt;&lt;author&gt;Lester, R&lt;/author&gt;&lt;author&gt;Beaton, S&lt;/author&gt;&lt;author&gt;Carnie, J&lt;/author&gt;&lt;author&gt;Barbis, D&lt;/author&gt;&lt;author&gt;Rouch, G&lt;/author&gt;&lt;/authors&gt;&lt;/contributors&gt;&lt;titles&gt;&lt;title&gt;A case of human anthrax in Victoria&lt;/title&gt;&lt;secondary-title&gt;Communicable Disease Intelligence&lt;/secondary-title&gt;&lt;/titles&gt;&lt;periodical&gt;&lt;full-title&gt;Communicable Disease Intelligence&lt;/full-title&gt;&lt;/periodical&gt;&lt;pages&gt;47-48&lt;/pages&gt;&lt;volume&gt;21&lt;/volume&gt;&lt;dates&gt;&lt;year&gt;1997&lt;/year&gt;&lt;/dates&gt;&lt;urls&gt;&lt;/urls&gt;&lt;/record&gt;&lt;/Cite&gt;&lt;/EndNote&gt;</w:instrText>
      </w:r>
      <w:r w:rsidR="00DE2368" w:rsidRPr="00251E67">
        <w:rPr>
          <w:rFonts w:ascii="Arial" w:hAnsi="Arial" w:cs="Arial"/>
          <w:sz w:val="22"/>
          <w:szCs w:val="22"/>
          <w:lang w:val="en-US"/>
        </w:rPr>
        <w:fldChar w:fldCharType="separate"/>
      </w:r>
      <w:hyperlink w:anchor="_ENREF_68" w:tooltip="Kolbe, 2006 #728" w:history="1">
        <w:r w:rsidR="00E44403" w:rsidRPr="00251E67">
          <w:rPr>
            <w:rFonts w:ascii="Arial" w:hAnsi="Arial" w:cs="Arial"/>
            <w:noProof/>
            <w:sz w:val="22"/>
            <w:szCs w:val="22"/>
            <w:vertAlign w:val="superscript"/>
            <w:lang w:val="en-US"/>
          </w:rPr>
          <w:t>68</w:t>
        </w:r>
      </w:hyperlink>
      <w:r w:rsidR="002B4798" w:rsidRPr="00251E67">
        <w:rPr>
          <w:rFonts w:ascii="Arial" w:hAnsi="Arial" w:cs="Arial"/>
          <w:noProof/>
          <w:sz w:val="22"/>
          <w:szCs w:val="22"/>
          <w:vertAlign w:val="superscript"/>
          <w:lang w:val="en-US"/>
        </w:rPr>
        <w:t xml:space="preserve">, </w:t>
      </w:r>
      <w:hyperlink w:anchor="_ENREF_69" w:tooltip="Lester, 1997 #729" w:history="1">
        <w:r w:rsidR="00E44403" w:rsidRPr="00251E67">
          <w:rPr>
            <w:rFonts w:ascii="Arial" w:hAnsi="Arial" w:cs="Arial"/>
            <w:noProof/>
            <w:sz w:val="22"/>
            <w:szCs w:val="22"/>
            <w:vertAlign w:val="superscript"/>
            <w:lang w:val="en-US"/>
          </w:rPr>
          <w:t>69</w:t>
        </w:r>
      </w:hyperlink>
      <w:r w:rsidR="00DE2368" w:rsidRPr="00251E67">
        <w:rPr>
          <w:rFonts w:ascii="Arial" w:hAnsi="Arial" w:cs="Arial"/>
          <w:sz w:val="22"/>
          <w:szCs w:val="22"/>
          <w:lang w:val="en-US"/>
        </w:rPr>
        <w:fldChar w:fldCharType="end"/>
      </w:r>
      <w:r w:rsidR="0021650A" w:rsidRPr="00251E67">
        <w:rPr>
          <w:rFonts w:ascii="Arial" w:hAnsi="Arial" w:cs="Arial"/>
          <w:sz w:val="22"/>
          <w:szCs w:val="22"/>
          <w:lang w:val="en-US"/>
        </w:rPr>
        <w:t xml:space="preserve"> and</w:t>
      </w:r>
      <w:r w:rsidR="00B05964" w:rsidRPr="00251E67">
        <w:rPr>
          <w:rFonts w:ascii="Arial" w:hAnsi="Arial" w:cs="Arial"/>
          <w:sz w:val="22"/>
          <w:szCs w:val="22"/>
          <w:lang w:val="en-US"/>
        </w:rPr>
        <w:t xml:space="preserve"> orf (strongly associated sheep handling)</w:t>
      </w:r>
      <w:hyperlink w:anchor="_ENREF_70" w:tooltip="Fragar, 2001 #889" w:history="1">
        <w:r w:rsidR="00DE2368" w:rsidRPr="00251E67">
          <w:rPr>
            <w:rFonts w:ascii="Arial" w:hAnsi="Arial" w:cs="Arial"/>
            <w:sz w:val="22"/>
            <w:szCs w:val="22"/>
            <w:lang w:val="en-US"/>
          </w:rPr>
          <w:fldChar w:fldCharType="begin"/>
        </w:r>
        <w:r w:rsidR="00E44403" w:rsidRPr="00251E67">
          <w:rPr>
            <w:rFonts w:ascii="Arial" w:hAnsi="Arial" w:cs="Arial"/>
            <w:sz w:val="22"/>
            <w:szCs w:val="22"/>
            <w:lang w:val="en-US"/>
          </w:rPr>
          <w:instrText xml:space="preserve"> ADDIN EN.CITE &lt;EndNote&gt;&lt;Cite&gt;&lt;Author&gt;Fragar&lt;/Author&gt;&lt;Year&gt;2001&lt;/Year&gt;&lt;RecNum&gt;889&lt;/RecNum&gt;&lt;DisplayText&gt;&lt;style face="superscript"&gt;70&lt;/style&gt;&lt;/DisplayText&gt;&lt;record&gt;&lt;rec-number&gt;889&lt;/rec-number&gt;&lt;foreign-keys&gt;&lt;key app="EN" db-id="9t2pp5ew3waxt7ex2apvwst4psz2x2xp0xpz"&gt;889&lt;/key&gt;&lt;/foreign-keys&gt;&lt;ref-type name="Report"&gt;27&lt;/ref-type&gt;&lt;contributors&gt;&lt;authors&gt;&lt;author&gt;Fragar, LJ&lt;/author&gt;&lt;author&gt;Franklin, RC&lt;/author&gt;&lt;author&gt;Lower, A&lt;/author&gt;&lt;/authors&gt;&lt;tertiary-authors&gt;&lt;author&gt; ACAHS &amp;amp; RIRDC&lt;/author&gt;&lt;/tertiary-authors&gt;&lt;/contributors&gt;&lt;titles&gt;&lt;title&gt;Occupational health and safety risk associated with sheep and wool production in Australia&lt;/title&gt;&lt;/titles&gt;&lt;dates&gt;&lt;year&gt;2001&lt;/year&gt;&lt;/dates&gt;&lt;pub-location&gt;Moree&lt;/pub-location&gt;&lt;urls&gt;&lt;related-urls&gt;&lt;url&gt;http://www.aghealth.org.au/tinymce_fm/uploaded/Research%20Reports/ohs_risk_sheep_wool_production_aus.pdf&lt;/url&gt;&lt;/related-urls&gt;&lt;/urls&gt;&lt;/record&gt;&lt;/Cite&gt;&lt;/EndNote&gt;</w:instrText>
        </w:r>
        <w:r w:rsidR="00DE2368" w:rsidRPr="00251E67">
          <w:rPr>
            <w:rFonts w:ascii="Arial" w:hAnsi="Arial" w:cs="Arial"/>
            <w:sz w:val="22"/>
            <w:szCs w:val="22"/>
            <w:lang w:val="en-US"/>
          </w:rPr>
          <w:fldChar w:fldCharType="separate"/>
        </w:r>
        <w:r w:rsidR="00E44403" w:rsidRPr="00251E67">
          <w:rPr>
            <w:rFonts w:ascii="Arial" w:hAnsi="Arial" w:cs="Arial"/>
            <w:noProof/>
            <w:sz w:val="22"/>
            <w:szCs w:val="22"/>
            <w:vertAlign w:val="superscript"/>
            <w:lang w:val="en-US"/>
          </w:rPr>
          <w:t>70</w:t>
        </w:r>
        <w:r w:rsidR="00DE2368" w:rsidRPr="00251E67">
          <w:rPr>
            <w:rFonts w:ascii="Arial" w:hAnsi="Arial" w:cs="Arial"/>
            <w:sz w:val="22"/>
            <w:szCs w:val="22"/>
            <w:lang w:val="en-US"/>
          </w:rPr>
          <w:fldChar w:fldCharType="end"/>
        </w:r>
      </w:hyperlink>
      <w:r w:rsidR="00B05964" w:rsidRPr="00251E67">
        <w:rPr>
          <w:rFonts w:ascii="Arial" w:hAnsi="Arial" w:cs="Arial"/>
          <w:sz w:val="22"/>
          <w:szCs w:val="22"/>
          <w:lang w:val="en-US"/>
        </w:rPr>
        <w:t xml:space="preserve">.  </w:t>
      </w:r>
      <w:r w:rsidR="001F56F7" w:rsidRPr="00251E67">
        <w:rPr>
          <w:rFonts w:ascii="Arial" w:hAnsi="Arial" w:cs="Arial"/>
          <w:sz w:val="22"/>
          <w:szCs w:val="22"/>
          <w:lang w:val="en-US"/>
        </w:rPr>
        <w:t xml:space="preserve">Infections </w:t>
      </w:r>
      <w:r w:rsidR="00B05964" w:rsidRPr="00251E67">
        <w:rPr>
          <w:rFonts w:ascii="Arial" w:hAnsi="Arial" w:cs="Arial"/>
          <w:sz w:val="22"/>
          <w:szCs w:val="22"/>
          <w:lang w:val="en-US"/>
        </w:rPr>
        <w:t xml:space="preserve">which </w:t>
      </w:r>
      <w:r w:rsidRPr="00251E67">
        <w:rPr>
          <w:rFonts w:ascii="Arial" w:hAnsi="Arial" w:cs="Arial"/>
          <w:sz w:val="22"/>
          <w:szCs w:val="22"/>
          <w:lang w:val="en-US"/>
        </w:rPr>
        <w:t>are not closely connected to any specific occupation and not primarily occupational in origin are not recommended for inclusion on the List</w:t>
      </w:r>
      <w:r w:rsidRPr="00251E67">
        <w:rPr>
          <w:rFonts w:ascii="Arial" w:hAnsi="Arial" w:cs="Arial"/>
          <w:sz w:val="22"/>
          <w:szCs w:val="22"/>
        </w:rPr>
        <w:t>.</w:t>
      </w:r>
    </w:p>
    <w:p w:rsidR="00EA0B1E" w:rsidRPr="00251E67" w:rsidRDefault="00EA0B1E">
      <w:pPr>
        <w:rPr>
          <w:rFonts w:ascii="Arial" w:hAnsi="Arial" w:cs="Arial"/>
          <w:b/>
          <w:bCs/>
          <w:smallCaps/>
          <w:sz w:val="22"/>
          <w:szCs w:val="22"/>
        </w:rPr>
      </w:pPr>
      <w:r w:rsidRPr="00251E67">
        <w:rPr>
          <w:rFonts w:ascii="Arial" w:hAnsi="Arial" w:cs="Arial"/>
          <w:sz w:val="22"/>
          <w:szCs w:val="22"/>
        </w:rPr>
        <w:lastRenderedPageBreak/>
        <w:br w:type="page"/>
      </w:r>
    </w:p>
    <w:p w:rsidR="009050AC" w:rsidRPr="00251E67" w:rsidRDefault="009050AC" w:rsidP="00447687">
      <w:pPr>
        <w:pStyle w:val="Heading2"/>
        <w:rPr>
          <w:rFonts w:ascii="Arial" w:hAnsi="Arial" w:cs="Arial"/>
          <w:sz w:val="22"/>
          <w:szCs w:val="22"/>
        </w:rPr>
      </w:pPr>
      <w:bookmarkStart w:id="42" w:name="_Toc416428398"/>
      <w:r w:rsidRPr="00251E67">
        <w:rPr>
          <w:rFonts w:ascii="Arial" w:hAnsi="Arial" w:cs="Arial"/>
          <w:sz w:val="22"/>
          <w:szCs w:val="22"/>
        </w:rPr>
        <w:lastRenderedPageBreak/>
        <w:t>5.3</w:t>
      </w:r>
      <w:r w:rsidRPr="00251E67">
        <w:rPr>
          <w:rFonts w:ascii="Arial" w:hAnsi="Arial" w:cs="Arial"/>
          <w:sz w:val="22"/>
          <w:szCs w:val="22"/>
        </w:rPr>
        <w:tab/>
        <w:t>Malignancy</w:t>
      </w:r>
      <w:bookmarkEnd w:id="42"/>
    </w:p>
    <w:p w:rsidR="0004290A" w:rsidRPr="00251E67" w:rsidRDefault="0004290A" w:rsidP="00AF59F1">
      <w:pPr>
        <w:pStyle w:val="PhD-level2heading"/>
        <w:rPr>
          <w:rFonts w:ascii="Arial" w:hAnsi="Arial" w:cs="Arial"/>
          <w:sz w:val="22"/>
          <w:szCs w:val="22"/>
        </w:rPr>
      </w:pPr>
      <w:bookmarkStart w:id="43" w:name="_Toc416428399"/>
      <w:r w:rsidRPr="00251E67">
        <w:rPr>
          <w:rFonts w:ascii="Arial" w:hAnsi="Arial" w:cs="Arial"/>
          <w:sz w:val="22"/>
          <w:szCs w:val="22"/>
        </w:rPr>
        <w:t>General considerations</w:t>
      </w:r>
      <w:bookmarkEnd w:id="43"/>
    </w:p>
    <w:p w:rsidR="009050AC" w:rsidRPr="00251E67" w:rsidRDefault="009050AC" w:rsidP="009050AC">
      <w:pPr>
        <w:pStyle w:val="PHD-normaltext"/>
        <w:rPr>
          <w:rFonts w:ascii="Arial" w:hAnsi="Arial" w:cs="Arial"/>
          <w:sz w:val="22"/>
          <w:szCs w:val="22"/>
        </w:rPr>
      </w:pPr>
      <w:r w:rsidRPr="00251E67">
        <w:rPr>
          <w:rFonts w:ascii="Arial" w:hAnsi="Arial" w:cs="Arial"/>
          <w:sz w:val="22"/>
          <w:szCs w:val="22"/>
        </w:rPr>
        <w:t xml:space="preserve">All agents identified by IARC as definite human carcinogens (IARC Group 1) and for </w:t>
      </w:r>
      <w:r w:rsidR="00947E35" w:rsidRPr="00251E67">
        <w:rPr>
          <w:rFonts w:ascii="Arial" w:hAnsi="Arial" w:cs="Arial"/>
          <w:sz w:val="22"/>
          <w:szCs w:val="22"/>
        </w:rPr>
        <w:t>which</w:t>
      </w:r>
      <w:r w:rsidRPr="00251E67">
        <w:rPr>
          <w:rFonts w:ascii="Arial" w:hAnsi="Arial" w:cs="Arial"/>
          <w:sz w:val="22"/>
          <w:szCs w:val="22"/>
        </w:rPr>
        <w:t xml:space="preserve"> there is at least one cancer site for which IARC has determined there is sufficient epidemiological evidence of causation have been included in the proposed List, paired with the relevant cancer site or sites</w:t>
      </w:r>
      <w:r w:rsidR="00DE2368" w:rsidRPr="00251E67">
        <w:rPr>
          <w:rFonts w:ascii="Arial" w:hAnsi="Arial" w:cs="Arial"/>
          <w:sz w:val="22"/>
          <w:szCs w:val="22"/>
        </w:rPr>
        <w:fldChar w:fldCharType="begin">
          <w:fldData xml:space="preserve">PEVuZE5vdGU+PENpdGU+PEF1dGhvcj5Cb3V2YXJkPC9BdXRob3I+PFllYXI+MjAwOTwvWWVhcj48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</w:fldData>
        </w:fldChar>
      </w:r>
      <w:r w:rsidR="002B4798"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PEVuZE5vdGU+PENpdGU+PEF1dGhvcj5Cb3V2YXJkPC9BdXRob3I+PFllYXI+MjAwOTwvWWVhcj48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</w:fldData>
        </w:fldChar>
      </w:r>
      <w:r w:rsidR="002B4798"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 w:tooltip="Cogliano, 2011 #881" w:history="1">
        <w:r w:rsidR="00E44403" w:rsidRPr="00251E67">
          <w:rPr>
            <w:rFonts w:ascii="Arial" w:hAnsi="Arial" w:cs="Arial"/>
            <w:noProof/>
            <w:sz w:val="22"/>
            <w:szCs w:val="22"/>
            <w:vertAlign w:val="superscript"/>
          </w:rPr>
          <w:t>20</w:t>
        </w:r>
      </w:hyperlink>
      <w:r w:rsidR="002B4798" w:rsidRPr="00251E67">
        <w:rPr>
          <w:rFonts w:ascii="Arial" w:hAnsi="Arial" w:cs="Arial"/>
          <w:noProof/>
          <w:sz w:val="22"/>
          <w:szCs w:val="22"/>
          <w:vertAlign w:val="superscript"/>
        </w:rPr>
        <w:t xml:space="preserve">, </w:t>
      </w:r>
      <w:hyperlink w:anchor="_ENREF_71" w:tooltip="Bouvard, 2009 #882" w:history="1">
        <w:r w:rsidR="00E44403" w:rsidRPr="00251E67">
          <w:rPr>
            <w:rFonts w:ascii="Arial" w:hAnsi="Arial" w:cs="Arial"/>
            <w:noProof/>
            <w:sz w:val="22"/>
            <w:szCs w:val="22"/>
            <w:vertAlign w:val="superscript"/>
          </w:rPr>
          <w:t>71-78</w:t>
        </w:r>
      </w:hyperlink>
      <w:r w:rsidR="00DE2368" w:rsidRPr="00251E67">
        <w:rPr>
          <w:rFonts w:ascii="Arial" w:hAnsi="Arial" w:cs="Arial"/>
          <w:sz w:val="22"/>
          <w:szCs w:val="22"/>
        </w:rPr>
        <w:fldChar w:fldCharType="end"/>
      </w:r>
      <w:r w:rsidRPr="00251E67">
        <w:rPr>
          <w:rFonts w:ascii="Arial" w:hAnsi="Arial" w:cs="Arial"/>
          <w:sz w:val="22"/>
          <w:szCs w:val="22"/>
        </w:rPr>
        <w:t xml:space="preserve">.  Agents which are classified as probable human carcinogens (IARC Group 2A) </w:t>
      </w:r>
      <w:r w:rsidR="00A8262E" w:rsidRPr="00251E67">
        <w:rPr>
          <w:rFonts w:ascii="Arial" w:hAnsi="Arial" w:cs="Arial"/>
          <w:sz w:val="22"/>
          <w:szCs w:val="22"/>
        </w:rPr>
        <w:t xml:space="preserve">or possible human carcinogens (IARC Group 2B) </w:t>
      </w:r>
      <w:r w:rsidRPr="00251E67">
        <w:rPr>
          <w:rFonts w:ascii="Arial" w:hAnsi="Arial" w:cs="Arial"/>
          <w:sz w:val="22"/>
          <w:szCs w:val="22"/>
        </w:rPr>
        <w:t xml:space="preserve">have not been included.  Similarly, cancer sites for which there is only limited </w:t>
      </w:r>
      <w:r w:rsidR="003079D4" w:rsidRPr="00251E67">
        <w:rPr>
          <w:rFonts w:ascii="Arial" w:hAnsi="Arial" w:cs="Arial"/>
          <w:sz w:val="22"/>
          <w:szCs w:val="22"/>
        </w:rPr>
        <w:t xml:space="preserve">(as defined by IARC) </w:t>
      </w:r>
      <w:r w:rsidRPr="00251E67">
        <w:rPr>
          <w:rFonts w:ascii="Arial" w:hAnsi="Arial" w:cs="Arial"/>
          <w:sz w:val="22"/>
          <w:szCs w:val="22"/>
        </w:rPr>
        <w:t xml:space="preserve">epidemiological evidence of a causal association with a Group 1 carcinogen have not been included.  Exposure circumstances have also been excluded from the list.  Mesothelioma arising from erionite exposure has been excluded because </w:t>
      </w:r>
      <w:r w:rsidR="003079D4" w:rsidRPr="00251E67">
        <w:rPr>
          <w:rFonts w:ascii="Arial" w:hAnsi="Arial" w:cs="Arial"/>
          <w:sz w:val="22"/>
          <w:szCs w:val="22"/>
        </w:rPr>
        <w:t xml:space="preserve">it appears </w:t>
      </w:r>
      <w:r w:rsidRPr="00251E67">
        <w:rPr>
          <w:rFonts w:ascii="Arial" w:hAnsi="Arial" w:cs="Arial"/>
          <w:sz w:val="22"/>
          <w:szCs w:val="22"/>
        </w:rPr>
        <w:t>this does not occur in an occupational context in Australia.  The proposed cancer site-agent pairs are shown in Table 2.1.</w:t>
      </w:r>
    </w:p>
    <w:p w:rsidR="009050AC" w:rsidRPr="00251E67" w:rsidRDefault="00A636B4" w:rsidP="009050AC">
      <w:pPr>
        <w:pStyle w:val="PhD-tableheading"/>
        <w:spacing w:before="240" w:after="120"/>
        <w:rPr>
          <w:rFonts w:ascii="Arial" w:hAnsi="Arial" w:cs="Arial"/>
          <w:sz w:val="22"/>
          <w:szCs w:val="22"/>
        </w:rPr>
      </w:pPr>
      <w:r w:rsidRPr="00251E67">
        <w:rPr>
          <w:rFonts w:ascii="Arial" w:hAnsi="Arial" w:cs="Arial"/>
          <w:sz w:val="22"/>
          <w:szCs w:val="22"/>
        </w:rPr>
        <w:br w:type="page"/>
      </w:r>
      <w:bookmarkStart w:id="44" w:name="_Toc411228589"/>
      <w:r w:rsidR="009050AC" w:rsidRPr="00251E67">
        <w:rPr>
          <w:rFonts w:ascii="Arial" w:hAnsi="Arial" w:cs="Arial"/>
          <w:sz w:val="22"/>
          <w:szCs w:val="22"/>
        </w:rPr>
        <w:lastRenderedPageBreak/>
        <w:t>Table 2.</w:t>
      </w:r>
      <w:r w:rsidR="00DE2368" w:rsidRPr="00251E67">
        <w:rPr>
          <w:rFonts w:ascii="Arial" w:hAnsi="Arial" w:cs="Arial"/>
          <w:sz w:val="22"/>
          <w:szCs w:val="22"/>
        </w:rPr>
        <w:fldChar w:fldCharType="begin"/>
      </w:r>
      <w:r w:rsidR="009050AC" w:rsidRPr="00251E67">
        <w:rPr>
          <w:rFonts w:ascii="Arial" w:hAnsi="Arial" w:cs="Arial"/>
          <w:sz w:val="22"/>
          <w:szCs w:val="22"/>
        </w:rPr>
        <w:instrText xml:space="preserve"> SEQ Table_2.\* ARABIC </w:instrText>
      </w:r>
      <w:r w:rsidR="00DE2368" w:rsidRPr="00251E67">
        <w:rPr>
          <w:rFonts w:ascii="Arial" w:hAnsi="Arial" w:cs="Arial"/>
          <w:sz w:val="22"/>
          <w:szCs w:val="22"/>
        </w:rPr>
        <w:fldChar w:fldCharType="separate"/>
      </w:r>
      <w:r w:rsidR="00AF3E18">
        <w:rPr>
          <w:rFonts w:ascii="Arial" w:hAnsi="Arial" w:cs="Arial"/>
          <w:noProof/>
          <w:sz w:val="22"/>
          <w:szCs w:val="22"/>
        </w:rPr>
        <w:t>1</w:t>
      </w:r>
      <w:r w:rsidR="00DE2368" w:rsidRPr="00251E67">
        <w:rPr>
          <w:rFonts w:ascii="Arial" w:hAnsi="Arial" w:cs="Arial"/>
          <w:sz w:val="22"/>
          <w:szCs w:val="22"/>
        </w:rPr>
        <w:fldChar w:fldCharType="end"/>
      </w:r>
      <w:r w:rsidR="009050AC" w:rsidRPr="00251E67">
        <w:rPr>
          <w:rFonts w:ascii="Arial" w:hAnsi="Arial" w:cs="Arial"/>
          <w:sz w:val="22"/>
          <w:szCs w:val="22"/>
        </w:rPr>
        <w:tab/>
        <w:t>Carcinogen-cancer pairs classified by IARC as having sufficient evidence of a causal association – by cancer type</w:t>
      </w:r>
      <w:bookmarkEnd w:id="44"/>
    </w:p>
    <w:tbl>
      <w:tblPr>
        <w:tblW w:w="0" w:type="auto"/>
        <w:jc w:val="center"/>
        <w:tblBorders>
          <w:top w:val="single" w:sz="4" w:space="0" w:color="auto"/>
          <w:bottom w:val="single" w:sz="4" w:space="0" w:color="auto"/>
        </w:tblBorders>
        <w:tblLayout w:type="fixed"/>
        <w:tblLook w:val="00A0" w:firstRow="1" w:lastRow="0" w:firstColumn="1" w:lastColumn="0" w:noHBand="0" w:noVBand="0"/>
        <w:tblCaption w:val="Table 2.1 "/>
        <w:tblDescription w:val="Carcinogen-cancer pairs classified by IARC as having sufficient evidence of a causal association by cancer type"/>
      </w:tblPr>
      <w:tblGrid>
        <w:gridCol w:w="2835"/>
        <w:gridCol w:w="567"/>
        <w:gridCol w:w="5103"/>
      </w:tblGrid>
      <w:tr w:rsidR="009050AC" w:rsidRPr="00251E67" w:rsidTr="00050140">
        <w:trPr>
          <w:cantSplit/>
          <w:tblHeader/>
          <w:jc w:val="center"/>
        </w:trPr>
        <w:tc>
          <w:tcPr>
            <w:tcW w:w="2835" w:type="dxa"/>
            <w:tcBorders>
              <w:top w:val="single" w:sz="4" w:space="0" w:color="auto"/>
              <w:bottom w:val="single" w:sz="4" w:space="0" w:color="auto"/>
            </w:tcBorders>
          </w:tcPr>
          <w:p w:rsidR="009050AC" w:rsidRPr="00251E67" w:rsidRDefault="009050AC" w:rsidP="00050140">
            <w:pPr>
              <w:tabs>
                <w:tab w:val="left" w:pos="209"/>
              </w:tabs>
              <w:spacing w:before="120" w:after="120"/>
              <w:ind w:left="209" w:hanging="209"/>
              <w:rPr>
                <w:rFonts w:ascii="Arial" w:hAnsi="Arial" w:cs="Arial"/>
                <w:b/>
                <w:sz w:val="22"/>
                <w:szCs w:val="22"/>
              </w:rPr>
            </w:pPr>
            <w:r w:rsidRPr="00251E67">
              <w:rPr>
                <w:rFonts w:ascii="Arial" w:hAnsi="Arial" w:cs="Arial"/>
                <w:b/>
                <w:sz w:val="22"/>
                <w:szCs w:val="22"/>
              </w:rPr>
              <w:t>Cancer site/type</w:t>
            </w:r>
          </w:p>
        </w:tc>
        <w:tc>
          <w:tcPr>
            <w:tcW w:w="567" w:type="dxa"/>
            <w:tcBorders>
              <w:top w:val="single" w:sz="4" w:space="0" w:color="auto"/>
              <w:bottom w:val="single" w:sz="4" w:space="0" w:color="auto"/>
            </w:tcBorders>
          </w:tcPr>
          <w:p w:rsidR="009050AC" w:rsidRPr="00251E67" w:rsidRDefault="009050AC" w:rsidP="00050140">
            <w:pPr>
              <w:spacing w:before="120" w:after="120"/>
              <w:rPr>
                <w:rFonts w:ascii="Arial" w:hAnsi="Arial" w:cs="Arial"/>
                <w:b/>
                <w:sz w:val="22"/>
                <w:szCs w:val="22"/>
              </w:rPr>
            </w:pPr>
          </w:p>
        </w:tc>
        <w:tc>
          <w:tcPr>
            <w:tcW w:w="5103" w:type="dxa"/>
            <w:tcBorders>
              <w:top w:val="single" w:sz="4" w:space="0" w:color="auto"/>
              <w:bottom w:val="single" w:sz="4" w:space="0" w:color="auto"/>
            </w:tcBorders>
          </w:tcPr>
          <w:p w:rsidR="009050AC" w:rsidRPr="00251E67" w:rsidRDefault="009050AC" w:rsidP="00050140">
            <w:pPr>
              <w:tabs>
                <w:tab w:val="left" w:pos="177"/>
              </w:tabs>
              <w:spacing w:before="120" w:after="120"/>
              <w:ind w:left="177" w:hanging="177"/>
              <w:jc w:val="center"/>
              <w:rPr>
                <w:rFonts w:ascii="Arial" w:hAnsi="Arial" w:cs="Arial"/>
                <w:b/>
                <w:sz w:val="22"/>
                <w:szCs w:val="22"/>
              </w:rPr>
            </w:pPr>
            <w:r w:rsidRPr="00251E67">
              <w:rPr>
                <w:rFonts w:ascii="Arial" w:hAnsi="Arial" w:cs="Arial"/>
                <w:b/>
                <w:sz w:val="22"/>
                <w:szCs w:val="22"/>
              </w:rPr>
              <w:t>Exposure</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120"/>
              <w:ind w:left="209" w:hanging="209"/>
              <w:rPr>
                <w:rFonts w:ascii="Arial" w:hAnsi="Arial" w:cs="Arial"/>
                <w:sz w:val="22"/>
                <w:szCs w:val="22"/>
              </w:rPr>
            </w:pPr>
            <w:r w:rsidRPr="00251E67">
              <w:rPr>
                <w:rFonts w:ascii="Arial" w:hAnsi="Arial" w:cs="Arial"/>
                <w:sz w:val="22"/>
                <w:szCs w:val="22"/>
              </w:rPr>
              <w:t>Salivary gland</w:t>
            </w:r>
          </w:p>
        </w:tc>
        <w:tc>
          <w:tcPr>
            <w:tcW w:w="567" w:type="dxa"/>
          </w:tcPr>
          <w:p w:rsidR="009050AC" w:rsidRPr="00251E67" w:rsidRDefault="009050AC" w:rsidP="00050140">
            <w:pPr>
              <w:spacing w:after="120"/>
              <w:rPr>
                <w:rFonts w:ascii="Arial" w:hAnsi="Arial" w:cs="Arial"/>
                <w:sz w:val="22"/>
                <w:szCs w:val="22"/>
              </w:rPr>
            </w:pPr>
          </w:p>
        </w:tc>
        <w:tc>
          <w:tcPr>
            <w:tcW w:w="5103" w:type="dxa"/>
          </w:tcPr>
          <w:p w:rsidR="009050AC" w:rsidRPr="00251E67" w:rsidRDefault="009050AC" w:rsidP="00050140">
            <w:pPr>
              <w:tabs>
                <w:tab w:val="left" w:pos="177"/>
              </w:tabs>
              <w:spacing w:after="120"/>
              <w:ind w:left="177" w:hanging="177"/>
              <w:rPr>
                <w:rFonts w:ascii="Arial" w:hAnsi="Arial" w:cs="Arial"/>
                <w:sz w:val="22"/>
                <w:szCs w:val="22"/>
              </w:rPr>
            </w:pPr>
            <w:r w:rsidRPr="00251E67">
              <w:rPr>
                <w:rFonts w:ascii="Arial" w:hAnsi="Arial" w:cs="Arial"/>
                <w:sz w:val="22"/>
                <w:szCs w:val="22"/>
              </w:rPr>
              <w:t>Ionizing radiation</w:t>
            </w:r>
          </w:p>
        </w:tc>
      </w:tr>
      <w:tr w:rsidR="009050AC" w:rsidRPr="00251E67" w:rsidTr="00050140">
        <w:trPr>
          <w:cantSplit/>
          <w:jc w:val="center"/>
        </w:trPr>
        <w:tc>
          <w:tcPr>
            <w:tcW w:w="2835" w:type="dxa"/>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Nasopharynx</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Formaldehyde, wood dust</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Oesophagus</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Ionizing radiation</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120"/>
              <w:ind w:left="209" w:hanging="209"/>
              <w:rPr>
                <w:rFonts w:ascii="Arial" w:hAnsi="Arial" w:cs="Arial"/>
                <w:sz w:val="22"/>
                <w:szCs w:val="22"/>
              </w:rPr>
            </w:pPr>
            <w:r w:rsidRPr="00251E67">
              <w:rPr>
                <w:rFonts w:ascii="Arial" w:hAnsi="Arial" w:cs="Arial"/>
                <w:sz w:val="22"/>
                <w:szCs w:val="22"/>
              </w:rPr>
              <w:t>Stomach</w:t>
            </w:r>
          </w:p>
        </w:tc>
        <w:tc>
          <w:tcPr>
            <w:tcW w:w="567" w:type="dxa"/>
          </w:tcPr>
          <w:p w:rsidR="009050AC" w:rsidRPr="00251E67" w:rsidRDefault="009050AC" w:rsidP="00050140">
            <w:pPr>
              <w:spacing w:after="120"/>
              <w:rPr>
                <w:rFonts w:ascii="Arial" w:hAnsi="Arial" w:cs="Arial"/>
                <w:sz w:val="22"/>
                <w:szCs w:val="22"/>
              </w:rPr>
            </w:pPr>
          </w:p>
        </w:tc>
        <w:tc>
          <w:tcPr>
            <w:tcW w:w="5103" w:type="dxa"/>
          </w:tcPr>
          <w:p w:rsidR="009050AC" w:rsidRPr="00251E67" w:rsidRDefault="009050AC" w:rsidP="00050140">
            <w:pPr>
              <w:tabs>
                <w:tab w:val="left" w:pos="177"/>
              </w:tabs>
              <w:spacing w:after="120"/>
              <w:ind w:left="177" w:hanging="177"/>
              <w:rPr>
                <w:rFonts w:ascii="Arial" w:hAnsi="Arial" w:cs="Arial"/>
                <w:sz w:val="22"/>
                <w:szCs w:val="22"/>
              </w:rPr>
            </w:pPr>
            <w:r w:rsidRPr="00251E67">
              <w:rPr>
                <w:rFonts w:ascii="Arial" w:hAnsi="Arial" w:cs="Arial"/>
                <w:sz w:val="22"/>
                <w:szCs w:val="22"/>
              </w:rPr>
              <w:t>Ionizing radiation</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Colon and rectum</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Ionizing radiation</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Liver</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A8262E" w:rsidP="003F2503">
            <w:pPr>
              <w:tabs>
                <w:tab w:val="left" w:pos="0"/>
              </w:tabs>
              <w:spacing w:after="60"/>
              <w:rPr>
                <w:rFonts w:ascii="Arial" w:hAnsi="Arial" w:cs="Arial"/>
                <w:sz w:val="22"/>
                <w:szCs w:val="22"/>
              </w:rPr>
            </w:pPr>
            <w:r w:rsidRPr="00251E67">
              <w:rPr>
                <w:rFonts w:ascii="Arial" w:hAnsi="Arial" w:cs="Arial"/>
                <w:sz w:val="22"/>
                <w:szCs w:val="22"/>
              </w:rPr>
              <w:t>Hepatitis B virus</w:t>
            </w:r>
            <w:r w:rsidR="009050AC" w:rsidRPr="00251E67">
              <w:rPr>
                <w:rFonts w:ascii="Arial" w:hAnsi="Arial" w:cs="Arial"/>
                <w:sz w:val="22"/>
                <w:szCs w:val="22"/>
              </w:rPr>
              <w:t xml:space="preserve"> or </w:t>
            </w:r>
            <w:r w:rsidRPr="00251E67">
              <w:rPr>
                <w:rFonts w:ascii="Arial" w:hAnsi="Arial" w:cs="Arial"/>
                <w:sz w:val="22"/>
                <w:szCs w:val="22"/>
              </w:rPr>
              <w:t>Hepatitis C virus</w:t>
            </w:r>
            <w:r w:rsidR="009050AC" w:rsidRPr="00251E67">
              <w:rPr>
                <w:rFonts w:ascii="Arial" w:hAnsi="Arial" w:cs="Arial"/>
                <w:sz w:val="22"/>
                <w:szCs w:val="22"/>
              </w:rPr>
              <w:t xml:space="preserve"> exposure </w:t>
            </w:r>
            <w:r w:rsidR="003F2503" w:rsidRPr="00251E67">
              <w:rPr>
                <w:rFonts w:ascii="Arial" w:hAnsi="Arial" w:cs="Arial"/>
                <w:sz w:val="22"/>
                <w:szCs w:val="22"/>
              </w:rPr>
              <w:t xml:space="preserve">related </w:t>
            </w:r>
            <w:r w:rsidR="009050AC" w:rsidRPr="00251E67">
              <w:rPr>
                <w:rFonts w:ascii="Arial" w:hAnsi="Arial" w:cs="Arial"/>
                <w:sz w:val="22"/>
                <w:szCs w:val="22"/>
              </w:rPr>
              <w:t>to occupation, vinyl chloride monomer</w:t>
            </w:r>
          </w:p>
        </w:tc>
      </w:tr>
      <w:tr w:rsidR="009050AC" w:rsidRPr="00251E67" w:rsidTr="00050140">
        <w:trPr>
          <w:cantSplit/>
          <w:jc w:val="center"/>
        </w:trPr>
        <w:tc>
          <w:tcPr>
            <w:tcW w:w="2835" w:type="dxa"/>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Nasal cavity and para-nasal sinuses</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Ionizing radiation, leather dust, nickel, wood dust</w:t>
            </w:r>
          </w:p>
        </w:tc>
      </w:tr>
      <w:tr w:rsidR="009050AC" w:rsidRPr="00251E67" w:rsidTr="00050140">
        <w:trPr>
          <w:cantSplit/>
          <w:jc w:val="center"/>
        </w:trPr>
        <w:tc>
          <w:tcPr>
            <w:tcW w:w="2835" w:type="dxa"/>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Larynx</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3079D4">
            <w:pPr>
              <w:tabs>
                <w:tab w:val="left" w:pos="177"/>
              </w:tabs>
              <w:spacing w:after="60"/>
              <w:ind w:left="177" w:hanging="177"/>
              <w:rPr>
                <w:rFonts w:ascii="Arial" w:hAnsi="Arial" w:cs="Arial"/>
                <w:sz w:val="22"/>
                <w:szCs w:val="22"/>
              </w:rPr>
            </w:pPr>
            <w:r w:rsidRPr="00251E67">
              <w:rPr>
                <w:rFonts w:ascii="Arial" w:hAnsi="Arial" w:cs="Arial"/>
                <w:sz w:val="22"/>
                <w:szCs w:val="22"/>
              </w:rPr>
              <w:t>Acid mist - strong inorganic, asbestos*</w:t>
            </w:r>
          </w:p>
        </w:tc>
      </w:tr>
      <w:tr w:rsidR="009050AC" w:rsidRPr="00251E67" w:rsidTr="00050140">
        <w:trPr>
          <w:cantSplit/>
          <w:jc w:val="center"/>
        </w:trPr>
        <w:tc>
          <w:tcPr>
            <w:tcW w:w="2835" w:type="dxa"/>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Lung</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3F2503">
            <w:pPr>
              <w:tabs>
                <w:tab w:val="left" w:pos="0"/>
              </w:tabs>
              <w:spacing w:after="60"/>
              <w:rPr>
                <w:rFonts w:ascii="Arial" w:hAnsi="Arial" w:cs="Arial"/>
                <w:sz w:val="22"/>
                <w:szCs w:val="22"/>
              </w:rPr>
            </w:pPr>
            <w:r w:rsidRPr="00251E67">
              <w:rPr>
                <w:rFonts w:ascii="Arial" w:hAnsi="Arial" w:cs="Arial"/>
                <w:sz w:val="22"/>
                <w:szCs w:val="22"/>
              </w:rPr>
              <w:t xml:space="preserve">Arsenic, asbestos, beryllium, bis(chloromethyl)ether, cadmium, chromium VI, diesel engine exhaust, </w:t>
            </w:r>
            <w:r w:rsidR="00A8262E" w:rsidRPr="00251E67">
              <w:rPr>
                <w:rFonts w:ascii="Arial" w:hAnsi="Arial" w:cs="Arial"/>
                <w:sz w:val="22"/>
                <w:szCs w:val="22"/>
              </w:rPr>
              <w:t>environmental tobacco smoke</w:t>
            </w:r>
            <w:r w:rsidRPr="00251E67">
              <w:rPr>
                <w:rFonts w:ascii="Arial" w:hAnsi="Arial" w:cs="Arial"/>
                <w:sz w:val="22"/>
                <w:szCs w:val="22"/>
              </w:rPr>
              <w:t xml:space="preserve">, </w:t>
            </w:r>
            <w:r w:rsidR="00A8262E" w:rsidRPr="00251E67">
              <w:rPr>
                <w:rFonts w:ascii="Arial" w:hAnsi="Arial" w:cs="Arial"/>
                <w:sz w:val="22"/>
                <w:szCs w:val="22"/>
              </w:rPr>
              <w:t xml:space="preserve">ionizing </w:t>
            </w:r>
            <w:r w:rsidRPr="00251E67">
              <w:rPr>
                <w:rFonts w:ascii="Arial" w:hAnsi="Arial" w:cs="Arial"/>
                <w:sz w:val="22"/>
                <w:szCs w:val="22"/>
              </w:rPr>
              <w:t xml:space="preserve">radiation, nickel, </w:t>
            </w:r>
            <w:r w:rsidR="00A8262E" w:rsidRPr="00251E67">
              <w:rPr>
                <w:rFonts w:ascii="Arial" w:hAnsi="Arial" w:cs="Arial"/>
                <w:sz w:val="22"/>
                <w:szCs w:val="22"/>
              </w:rPr>
              <w:t>polycyclic aromatic hydrocarbons</w:t>
            </w:r>
            <w:r w:rsidR="003079D4" w:rsidRPr="00251E67">
              <w:rPr>
                <w:rFonts w:ascii="Arial" w:hAnsi="Arial" w:cs="Arial"/>
                <w:sz w:val="22"/>
                <w:szCs w:val="22"/>
              </w:rPr>
              <w:t>*</w:t>
            </w:r>
            <w:r w:rsidRPr="00251E67">
              <w:rPr>
                <w:rFonts w:ascii="Arial" w:hAnsi="Arial" w:cs="Arial"/>
                <w:sz w:val="22"/>
                <w:szCs w:val="22"/>
              </w:rPr>
              <w:t>*, Radon-222 and its decay products, Silica dust (crystalline), Soot (chimney sweeping)</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Bone</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Ionizing radiation</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120"/>
              <w:ind w:left="209" w:hanging="209"/>
              <w:rPr>
                <w:rFonts w:ascii="Arial" w:hAnsi="Arial" w:cs="Arial"/>
                <w:sz w:val="22"/>
                <w:szCs w:val="22"/>
              </w:rPr>
            </w:pPr>
            <w:r w:rsidRPr="00251E67">
              <w:rPr>
                <w:rFonts w:ascii="Arial" w:hAnsi="Arial" w:cs="Arial"/>
                <w:sz w:val="22"/>
                <w:szCs w:val="22"/>
              </w:rPr>
              <w:t>Skin (melanoma)</w:t>
            </w:r>
          </w:p>
        </w:tc>
        <w:tc>
          <w:tcPr>
            <w:tcW w:w="567" w:type="dxa"/>
          </w:tcPr>
          <w:p w:rsidR="009050AC" w:rsidRPr="00251E67" w:rsidRDefault="009050AC" w:rsidP="00050140">
            <w:pPr>
              <w:spacing w:after="120"/>
              <w:rPr>
                <w:rFonts w:ascii="Arial" w:hAnsi="Arial" w:cs="Arial"/>
                <w:sz w:val="22"/>
                <w:szCs w:val="22"/>
              </w:rPr>
            </w:pPr>
          </w:p>
        </w:tc>
        <w:tc>
          <w:tcPr>
            <w:tcW w:w="5103" w:type="dxa"/>
          </w:tcPr>
          <w:p w:rsidR="009050AC" w:rsidRPr="00251E67" w:rsidRDefault="009050AC" w:rsidP="00050140">
            <w:pPr>
              <w:tabs>
                <w:tab w:val="left" w:pos="177"/>
              </w:tabs>
              <w:spacing w:after="120"/>
              <w:ind w:left="177" w:hanging="177"/>
              <w:rPr>
                <w:rFonts w:ascii="Arial" w:hAnsi="Arial" w:cs="Arial"/>
                <w:sz w:val="22"/>
                <w:szCs w:val="22"/>
              </w:rPr>
            </w:pPr>
            <w:r w:rsidRPr="00251E67">
              <w:rPr>
                <w:rFonts w:ascii="Arial" w:hAnsi="Arial" w:cs="Arial"/>
                <w:sz w:val="22"/>
                <w:szCs w:val="22"/>
              </w:rPr>
              <w:t>Solar radiation, polychlorinated biphenyls</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Skin (non-melanoma)</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3F2503">
            <w:pPr>
              <w:tabs>
                <w:tab w:val="left" w:pos="0"/>
              </w:tabs>
              <w:spacing w:after="60"/>
              <w:rPr>
                <w:rFonts w:ascii="Arial" w:hAnsi="Arial" w:cs="Arial"/>
                <w:sz w:val="22"/>
                <w:szCs w:val="22"/>
              </w:rPr>
            </w:pPr>
            <w:r w:rsidRPr="00251E67">
              <w:rPr>
                <w:rFonts w:ascii="Arial" w:hAnsi="Arial" w:cs="Arial"/>
                <w:sz w:val="22"/>
                <w:szCs w:val="22"/>
              </w:rPr>
              <w:t xml:space="preserve">ionizing radiation, </w:t>
            </w:r>
            <w:r w:rsidR="00A8262E" w:rsidRPr="00251E67">
              <w:rPr>
                <w:rFonts w:ascii="Arial" w:hAnsi="Arial" w:cs="Arial"/>
                <w:sz w:val="22"/>
                <w:szCs w:val="22"/>
              </w:rPr>
              <w:t>polycyclic aromatic hydrocarbons</w:t>
            </w:r>
            <w:r w:rsidRPr="00251E67">
              <w:rPr>
                <w:rFonts w:ascii="Arial" w:hAnsi="Arial" w:cs="Arial"/>
                <w:sz w:val="22"/>
                <w:szCs w:val="22"/>
              </w:rPr>
              <w:t>#, solar radiation</w:t>
            </w:r>
          </w:p>
        </w:tc>
      </w:tr>
      <w:tr w:rsidR="009050AC" w:rsidRPr="00251E67" w:rsidTr="00050140">
        <w:trPr>
          <w:cantSplit/>
          <w:jc w:val="center"/>
        </w:trPr>
        <w:tc>
          <w:tcPr>
            <w:tcW w:w="2835" w:type="dxa"/>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Mesothelioma</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Asbestos</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Breast (female)</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Ionizing radiation</w:t>
            </w:r>
          </w:p>
        </w:tc>
      </w:tr>
      <w:tr w:rsidR="009050AC" w:rsidRPr="00251E67" w:rsidTr="00050140">
        <w:trPr>
          <w:cantSplit/>
          <w:jc w:val="center"/>
        </w:trPr>
        <w:tc>
          <w:tcPr>
            <w:tcW w:w="2835" w:type="dxa"/>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Ovary</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Asbestos</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Kidney</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Ionizing radiation, tricholoroethylene</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Bladder</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3F2503">
            <w:pPr>
              <w:tabs>
                <w:tab w:val="left" w:pos="0"/>
              </w:tabs>
              <w:spacing w:after="60"/>
              <w:rPr>
                <w:rFonts w:ascii="Arial" w:hAnsi="Arial" w:cs="Arial"/>
                <w:sz w:val="22"/>
                <w:szCs w:val="22"/>
              </w:rPr>
            </w:pPr>
            <w:r w:rsidRPr="00251E67">
              <w:rPr>
                <w:rFonts w:ascii="Arial" w:hAnsi="Arial" w:cs="Arial"/>
                <w:sz w:val="22"/>
                <w:szCs w:val="22"/>
              </w:rPr>
              <w:t xml:space="preserve">2-naphthylamine, benzidine, </w:t>
            </w:r>
            <w:r w:rsidR="00043E89" w:rsidRPr="00251E67">
              <w:rPr>
                <w:rFonts w:ascii="Arial" w:hAnsi="Arial" w:cs="Arial"/>
                <w:sz w:val="22"/>
                <w:szCs w:val="22"/>
              </w:rPr>
              <w:t xml:space="preserve">cyclophosphamide, </w:t>
            </w:r>
            <w:r w:rsidRPr="00251E67">
              <w:rPr>
                <w:rFonts w:ascii="Arial" w:hAnsi="Arial" w:cs="Arial"/>
                <w:sz w:val="22"/>
                <w:szCs w:val="22"/>
              </w:rPr>
              <w:t>ionizing radiation, ortho-toluidine, polycyclic aromatic hydrocarbons^</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Brain</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Ionizing radiation</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120"/>
              <w:ind w:left="209" w:hanging="209"/>
              <w:rPr>
                <w:rFonts w:ascii="Arial" w:hAnsi="Arial" w:cs="Arial"/>
                <w:sz w:val="22"/>
                <w:szCs w:val="22"/>
              </w:rPr>
            </w:pPr>
            <w:r w:rsidRPr="00251E67">
              <w:rPr>
                <w:rFonts w:ascii="Arial" w:hAnsi="Arial" w:cs="Arial"/>
                <w:sz w:val="22"/>
                <w:szCs w:val="22"/>
              </w:rPr>
              <w:t>Thyroid</w:t>
            </w:r>
          </w:p>
        </w:tc>
        <w:tc>
          <w:tcPr>
            <w:tcW w:w="567" w:type="dxa"/>
          </w:tcPr>
          <w:p w:rsidR="009050AC" w:rsidRPr="00251E67" w:rsidRDefault="009050AC" w:rsidP="00050140">
            <w:pPr>
              <w:spacing w:after="120"/>
              <w:rPr>
                <w:rFonts w:ascii="Arial" w:hAnsi="Arial" w:cs="Arial"/>
                <w:sz w:val="22"/>
                <w:szCs w:val="22"/>
              </w:rPr>
            </w:pPr>
          </w:p>
        </w:tc>
        <w:tc>
          <w:tcPr>
            <w:tcW w:w="5103" w:type="dxa"/>
          </w:tcPr>
          <w:p w:rsidR="009050AC" w:rsidRPr="00251E67" w:rsidRDefault="009050AC" w:rsidP="00050140">
            <w:pPr>
              <w:tabs>
                <w:tab w:val="left" w:pos="177"/>
              </w:tabs>
              <w:spacing w:after="120"/>
              <w:ind w:left="177" w:hanging="177"/>
              <w:rPr>
                <w:rFonts w:ascii="Arial" w:hAnsi="Arial" w:cs="Arial"/>
                <w:sz w:val="22"/>
                <w:szCs w:val="22"/>
              </w:rPr>
            </w:pPr>
            <w:r w:rsidRPr="00251E67">
              <w:rPr>
                <w:rFonts w:ascii="Arial" w:hAnsi="Arial" w:cs="Arial"/>
                <w:sz w:val="22"/>
                <w:szCs w:val="22"/>
              </w:rPr>
              <w:t>Ionizing radiation</w:t>
            </w:r>
          </w:p>
        </w:tc>
      </w:tr>
      <w:tr w:rsidR="009050AC" w:rsidRPr="00251E67" w:rsidTr="00050140">
        <w:trPr>
          <w:cantSplit/>
          <w:jc w:val="center"/>
        </w:trPr>
        <w:tc>
          <w:tcPr>
            <w:tcW w:w="2835" w:type="dxa"/>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Leukaemia</w:t>
            </w:r>
            <w:r w:rsidR="003079D4" w:rsidRPr="00251E67">
              <w:rPr>
                <w:rFonts w:ascii="Arial" w:hAnsi="Arial" w:cs="Arial"/>
                <w:sz w:val="22"/>
                <w:szCs w:val="22"/>
                <w:vertAlign w:val="superscript"/>
              </w:rPr>
              <w:t>+</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3F2503">
            <w:pPr>
              <w:tabs>
                <w:tab w:val="left" w:pos="0"/>
              </w:tabs>
              <w:spacing w:after="60"/>
              <w:rPr>
                <w:rFonts w:ascii="Arial" w:hAnsi="Arial" w:cs="Arial"/>
                <w:sz w:val="22"/>
                <w:szCs w:val="22"/>
              </w:rPr>
            </w:pPr>
            <w:r w:rsidRPr="00251E67">
              <w:rPr>
                <w:rFonts w:ascii="Arial" w:hAnsi="Arial" w:cs="Arial"/>
                <w:sz w:val="22"/>
                <w:szCs w:val="22"/>
              </w:rPr>
              <w:t xml:space="preserve">Benzene, butadiene, </w:t>
            </w:r>
            <w:r w:rsidR="00474C45" w:rsidRPr="00251E67">
              <w:rPr>
                <w:rFonts w:ascii="Arial" w:hAnsi="Arial" w:cs="Arial"/>
                <w:sz w:val="22"/>
                <w:szCs w:val="22"/>
              </w:rPr>
              <w:t xml:space="preserve">cyclophosphamide, </w:t>
            </w:r>
            <w:r w:rsidRPr="00251E67">
              <w:rPr>
                <w:rFonts w:ascii="Arial" w:hAnsi="Arial" w:cs="Arial"/>
                <w:sz w:val="22"/>
                <w:szCs w:val="22"/>
              </w:rPr>
              <w:t>formaldehyde, H</w:t>
            </w:r>
            <w:r w:rsidR="00A8262E" w:rsidRPr="00251E67">
              <w:rPr>
                <w:rFonts w:ascii="Arial" w:hAnsi="Arial" w:cs="Arial"/>
                <w:sz w:val="22"/>
                <w:szCs w:val="22"/>
              </w:rPr>
              <w:t>epatitis C virus</w:t>
            </w:r>
            <w:r w:rsidRPr="00251E67">
              <w:rPr>
                <w:rFonts w:ascii="Arial" w:hAnsi="Arial" w:cs="Arial"/>
                <w:sz w:val="22"/>
                <w:szCs w:val="22"/>
              </w:rPr>
              <w:t xml:space="preserve"> exposure related to occupation, ionizing radiation</w:t>
            </w:r>
          </w:p>
        </w:tc>
      </w:tr>
      <w:tr w:rsidR="009050AC" w:rsidRPr="00251E67" w:rsidTr="00050140">
        <w:trPr>
          <w:cantSplit/>
          <w:jc w:val="center"/>
        </w:trPr>
        <w:tc>
          <w:tcPr>
            <w:tcW w:w="2835" w:type="dxa"/>
            <w:shd w:val="clear" w:color="auto" w:fill="auto"/>
          </w:tcPr>
          <w:p w:rsidR="009050AC" w:rsidRPr="00251E67" w:rsidRDefault="009050AC" w:rsidP="00050140">
            <w:pPr>
              <w:tabs>
                <w:tab w:val="left" w:pos="209"/>
              </w:tabs>
              <w:spacing w:after="60"/>
              <w:ind w:left="209" w:hanging="209"/>
              <w:rPr>
                <w:rFonts w:ascii="Arial" w:hAnsi="Arial" w:cs="Arial"/>
                <w:sz w:val="22"/>
                <w:szCs w:val="22"/>
              </w:rPr>
            </w:pPr>
            <w:r w:rsidRPr="00251E67">
              <w:rPr>
                <w:rFonts w:ascii="Arial" w:hAnsi="Arial" w:cs="Arial"/>
                <w:sz w:val="22"/>
                <w:szCs w:val="22"/>
              </w:rPr>
              <w:t>NHL</w:t>
            </w:r>
          </w:p>
        </w:tc>
        <w:tc>
          <w:tcPr>
            <w:tcW w:w="567" w:type="dxa"/>
          </w:tcPr>
          <w:p w:rsidR="009050AC" w:rsidRPr="00251E67" w:rsidRDefault="009050AC" w:rsidP="00050140">
            <w:pPr>
              <w:spacing w:after="60"/>
              <w:rPr>
                <w:rFonts w:ascii="Arial" w:hAnsi="Arial" w:cs="Arial"/>
                <w:sz w:val="22"/>
                <w:szCs w:val="22"/>
              </w:rPr>
            </w:pPr>
          </w:p>
        </w:tc>
        <w:tc>
          <w:tcPr>
            <w:tcW w:w="5103" w:type="dxa"/>
          </w:tcPr>
          <w:p w:rsidR="009050AC" w:rsidRPr="00251E67" w:rsidRDefault="009050AC" w:rsidP="00050140">
            <w:pPr>
              <w:tabs>
                <w:tab w:val="left" w:pos="177"/>
              </w:tabs>
              <w:spacing w:after="60"/>
              <w:ind w:left="177" w:hanging="177"/>
              <w:rPr>
                <w:rFonts w:ascii="Arial" w:hAnsi="Arial" w:cs="Arial"/>
                <w:sz w:val="22"/>
                <w:szCs w:val="22"/>
              </w:rPr>
            </w:pPr>
            <w:r w:rsidRPr="00251E67">
              <w:rPr>
                <w:rFonts w:ascii="Arial" w:hAnsi="Arial" w:cs="Arial"/>
                <w:sz w:val="22"/>
                <w:szCs w:val="22"/>
              </w:rPr>
              <w:t>Ionizing radiation</w:t>
            </w:r>
          </w:p>
        </w:tc>
      </w:tr>
    </w:tbl>
    <w:p w:rsidR="00F47B91" w:rsidRPr="00251E67" w:rsidRDefault="003079D4" w:rsidP="00F47B91">
      <w:pPr>
        <w:pStyle w:val="PHD-normaltext"/>
        <w:tabs>
          <w:tab w:val="left" w:pos="284"/>
        </w:tabs>
        <w:ind w:left="284" w:hanging="284"/>
        <w:rPr>
          <w:rFonts w:ascii="Arial" w:hAnsi="Arial" w:cs="Arial"/>
          <w:sz w:val="22"/>
          <w:szCs w:val="22"/>
        </w:rPr>
      </w:pPr>
      <w:r w:rsidRPr="00251E67">
        <w:rPr>
          <w:rFonts w:ascii="Arial" w:hAnsi="Arial" w:cs="Arial"/>
          <w:sz w:val="22"/>
          <w:szCs w:val="22"/>
        </w:rPr>
        <w:t>* Covers all forms of asbestos, including actinolite, amosite, anthophyllite, chrysotile,</w:t>
      </w:r>
      <w:r w:rsidR="00F47B91" w:rsidRPr="00251E67">
        <w:rPr>
          <w:rFonts w:ascii="Arial" w:hAnsi="Arial" w:cs="Arial"/>
          <w:sz w:val="22"/>
          <w:szCs w:val="22"/>
        </w:rPr>
        <w:t xml:space="preserve"> crocidolite, tremolite). Includes mineral substances that contain asbestos</w:t>
      </w:r>
    </w:p>
    <w:p w:rsidR="003079D4" w:rsidRPr="00251E67" w:rsidRDefault="003079D4" w:rsidP="003079D4">
      <w:pPr>
        <w:pStyle w:val="PHD-normaltext"/>
        <w:rPr>
          <w:rFonts w:ascii="Arial" w:hAnsi="Arial" w:cs="Arial"/>
          <w:sz w:val="22"/>
          <w:szCs w:val="22"/>
        </w:rPr>
      </w:pPr>
      <w:r w:rsidRPr="00251E67">
        <w:rPr>
          <w:rFonts w:ascii="Arial" w:hAnsi="Arial" w:cs="Arial"/>
          <w:sz w:val="22"/>
          <w:szCs w:val="22"/>
        </w:rPr>
        <w:t>** Includes exposure from coal gasification, coal tar pitch and coke production</w:t>
      </w:r>
    </w:p>
    <w:p w:rsidR="003079D4" w:rsidRPr="00251E67" w:rsidRDefault="003079D4" w:rsidP="003079D4">
      <w:pPr>
        <w:pStyle w:val="PHD-normaltext"/>
        <w:rPr>
          <w:rFonts w:ascii="Arial" w:hAnsi="Arial" w:cs="Arial"/>
          <w:sz w:val="22"/>
          <w:szCs w:val="22"/>
        </w:rPr>
      </w:pPr>
      <w:r w:rsidRPr="00251E67">
        <w:rPr>
          <w:rFonts w:ascii="Arial" w:hAnsi="Arial" w:cs="Arial"/>
          <w:sz w:val="22"/>
          <w:szCs w:val="22"/>
        </w:rPr>
        <w:t># Includes topical exposure from coal tar distillation, coal tar pitch, mineral oils (untreated or mildly treated), shale oils, soot (chimney sweeping)</w:t>
      </w:r>
    </w:p>
    <w:p w:rsidR="009050AC" w:rsidRPr="00251E67" w:rsidRDefault="009050AC" w:rsidP="009050AC">
      <w:pPr>
        <w:pStyle w:val="PHD-normaltext"/>
        <w:rPr>
          <w:rFonts w:ascii="Arial" w:hAnsi="Arial" w:cs="Arial"/>
          <w:sz w:val="22"/>
          <w:szCs w:val="22"/>
        </w:rPr>
      </w:pPr>
      <w:r w:rsidRPr="00251E67">
        <w:rPr>
          <w:rFonts w:ascii="Arial" w:hAnsi="Arial" w:cs="Arial"/>
          <w:sz w:val="22"/>
          <w:szCs w:val="22"/>
        </w:rPr>
        <w:t>^ Exposure during aluminium production</w:t>
      </w:r>
      <w:r w:rsidR="003B736E" w:rsidRPr="00251E67">
        <w:rPr>
          <w:rFonts w:ascii="Arial" w:hAnsi="Arial" w:cs="Arial"/>
          <w:sz w:val="22"/>
          <w:szCs w:val="22"/>
        </w:rPr>
        <w:t xml:space="preserve"> </w:t>
      </w:r>
      <w:r w:rsidRPr="00251E67">
        <w:rPr>
          <w:rFonts w:ascii="Arial" w:hAnsi="Arial" w:cs="Arial"/>
          <w:sz w:val="22"/>
          <w:szCs w:val="22"/>
        </w:rPr>
        <w:t>+ Excluding chronic lymphatic leukaemia</w:t>
      </w:r>
    </w:p>
    <w:p w:rsidR="009050AC" w:rsidRPr="00251E67" w:rsidRDefault="00A636B4" w:rsidP="00AF59F1">
      <w:pPr>
        <w:pStyle w:val="PhD-level2heading"/>
        <w:rPr>
          <w:rFonts w:ascii="Arial" w:hAnsi="Arial" w:cs="Arial"/>
          <w:sz w:val="22"/>
          <w:szCs w:val="22"/>
        </w:rPr>
      </w:pPr>
      <w:r w:rsidRPr="00251E67">
        <w:rPr>
          <w:rFonts w:ascii="Arial" w:hAnsi="Arial" w:cs="Arial"/>
          <w:sz w:val="22"/>
          <w:szCs w:val="22"/>
        </w:rPr>
        <w:br w:type="page"/>
      </w:r>
      <w:bookmarkStart w:id="45" w:name="_Toc416428400"/>
      <w:r w:rsidR="009050AC" w:rsidRPr="00251E67">
        <w:rPr>
          <w:rFonts w:ascii="Arial" w:hAnsi="Arial" w:cs="Arial"/>
          <w:sz w:val="22"/>
          <w:szCs w:val="22"/>
        </w:rPr>
        <w:lastRenderedPageBreak/>
        <w:t>Chemotherapeutic agents</w:t>
      </w:r>
      <w:bookmarkEnd w:id="45"/>
    </w:p>
    <w:p w:rsidR="00AB0A46" w:rsidRPr="00251E67" w:rsidRDefault="009050AC" w:rsidP="009050AC">
      <w:pPr>
        <w:pStyle w:val="PHD-normaltext"/>
        <w:rPr>
          <w:rFonts w:ascii="Arial" w:hAnsi="Arial" w:cs="Arial"/>
          <w:sz w:val="22"/>
          <w:szCs w:val="22"/>
        </w:rPr>
      </w:pPr>
      <w:r w:rsidRPr="00251E67">
        <w:rPr>
          <w:rFonts w:ascii="Arial" w:hAnsi="Arial" w:cs="Arial"/>
          <w:sz w:val="22"/>
          <w:szCs w:val="22"/>
        </w:rPr>
        <w:t xml:space="preserve">Some chemotherapeutic agents are listed by IARC as definite human carcinogens.  Although occupational exposure to these agents is possible, either during manufacture or use, the risk is </w:t>
      </w:r>
      <w:r w:rsidR="003079D4" w:rsidRPr="00251E67">
        <w:rPr>
          <w:rFonts w:ascii="Arial" w:hAnsi="Arial" w:cs="Arial"/>
          <w:sz w:val="22"/>
          <w:szCs w:val="22"/>
        </w:rPr>
        <w:t xml:space="preserve">uncertain but </w:t>
      </w:r>
      <w:r w:rsidRPr="00251E67">
        <w:rPr>
          <w:rFonts w:ascii="Arial" w:hAnsi="Arial" w:cs="Arial"/>
          <w:sz w:val="22"/>
          <w:szCs w:val="22"/>
        </w:rPr>
        <w:t>likely to be low because exposure is so well controlled, and the IARC decisions are primarily based on evidence from people treated with the agents rather than people exposed in an occupational context.  Another complicating factor is that often the agents are associated with an increased risk of a range of different cancers, with evidence of varying strength for each agent and each cancer type, and predominantly little direct evidence of increased risk in an occupational setting.</w:t>
      </w:r>
    </w:p>
    <w:p w:rsidR="00AB0A46" w:rsidRPr="00251E67" w:rsidRDefault="00AB0A46" w:rsidP="009050AC">
      <w:pPr>
        <w:pStyle w:val="PHD-normaltext"/>
        <w:rPr>
          <w:rFonts w:ascii="Arial" w:hAnsi="Arial" w:cs="Arial"/>
          <w:sz w:val="22"/>
          <w:szCs w:val="22"/>
        </w:rPr>
      </w:pPr>
    </w:p>
    <w:p w:rsidR="009050AC" w:rsidRPr="00251E67" w:rsidRDefault="008210F6" w:rsidP="009050AC">
      <w:pPr>
        <w:pStyle w:val="PHD-normaltext"/>
        <w:rPr>
          <w:rFonts w:ascii="Arial" w:hAnsi="Arial" w:cs="Arial"/>
          <w:sz w:val="22"/>
          <w:szCs w:val="22"/>
        </w:rPr>
      </w:pPr>
      <w:r w:rsidRPr="00251E67">
        <w:rPr>
          <w:rFonts w:ascii="Arial" w:hAnsi="Arial" w:cs="Arial"/>
          <w:sz w:val="22"/>
          <w:szCs w:val="22"/>
        </w:rPr>
        <w:t>The one clear exception to this is cyclophosphamide, for which there is sound evidence that</w:t>
      </w:r>
      <w:r w:rsidR="008A444C" w:rsidRPr="00251E67">
        <w:rPr>
          <w:rFonts w:ascii="Arial" w:hAnsi="Arial" w:cs="Arial"/>
          <w:sz w:val="22"/>
          <w:szCs w:val="22"/>
        </w:rPr>
        <w:t xml:space="preserve"> exposure </w:t>
      </w:r>
      <w:r w:rsidR="0033169A" w:rsidRPr="00251E67">
        <w:rPr>
          <w:rFonts w:ascii="Arial" w:hAnsi="Arial" w:cs="Arial"/>
          <w:sz w:val="22"/>
          <w:szCs w:val="22"/>
        </w:rPr>
        <w:t xml:space="preserve">and absorption </w:t>
      </w:r>
      <w:r w:rsidR="008A444C" w:rsidRPr="00251E67">
        <w:rPr>
          <w:rFonts w:ascii="Arial" w:hAnsi="Arial" w:cs="Arial"/>
          <w:sz w:val="22"/>
          <w:szCs w:val="22"/>
        </w:rPr>
        <w:t>occurs in occupational settings, primarily to oncology nurses involved in administering chemotherapeutic agents, and that such exposures are associated with increased levels of DNA damage such as micronuclei and chromosome abnormalities</w:t>
      </w:r>
      <w:hyperlink w:anchor="_ENREF_79" w:tooltip="Fransman, 2014 #901" w:history="1">
        <w:r w:rsidR="00DE2368" w:rsidRPr="00251E67">
          <w:rPr>
            <w:rFonts w:ascii="Arial" w:hAnsi="Arial" w:cs="Arial"/>
            <w:sz w:val="22"/>
            <w:szCs w:val="22"/>
          </w:rPr>
          <w:fldChar w:fldCharType="begin">
            <w:fldData xml:space="preserve">PEVuZE5vdGU+PENpdGU+PEF1dGhvcj5GcmFuc21hbjwvQXV0aG9yPjxZZWFyPjIwMTQ8L1llYXI+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PEVuZE5vdGU+PENpdGU+PEF1dGhvcj5GcmFuc21hbjwvQXV0aG9yPjxZZWFyPjIwMTQ8L1llYXI+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79-87</w:t>
        </w:r>
        <w:r w:rsidR="00DE2368" w:rsidRPr="00251E67">
          <w:rPr>
            <w:rFonts w:ascii="Arial" w:hAnsi="Arial" w:cs="Arial"/>
            <w:sz w:val="22"/>
            <w:szCs w:val="22"/>
          </w:rPr>
          <w:fldChar w:fldCharType="end"/>
        </w:r>
      </w:hyperlink>
      <w:r w:rsidR="008A444C" w:rsidRPr="00251E67">
        <w:rPr>
          <w:rFonts w:ascii="Arial" w:hAnsi="Arial" w:cs="Arial"/>
          <w:sz w:val="22"/>
          <w:szCs w:val="22"/>
        </w:rPr>
        <w:t xml:space="preserve">. </w:t>
      </w:r>
      <w:r w:rsidRPr="00251E67">
        <w:rPr>
          <w:rFonts w:ascii="Arial" w:hAnsi="Arial" w:cs="Arial"/>
          <w:sz w:val="22"/>
          <w:szCs w:val="22"/>
        </w:rPr>
        <w:t xml:space="preserve"> </w:t>
      </w:r>
      <w:r w:rsidR="006E6F0A" w:rsidRPr="00251E67">
        <w:rPr>
          <w:rFonts w:ascii="Arial" w:hAnsi="Arial" w:cs="Arial"/>
          <w:sz w:val="22"/>
          <w:szCs w:val="22"/>
        </w:rPr>
        <w:t>Nurses and hospital pharmacists are the most likely persons to be exposed occupationally</w:t>
      </w:r>
      <w:hyperlink w:anchor="_ENREF_88" w:tooltip="National Institute for Occupational Safety and Health (N IOSH), 2004 #910"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&lt;EndNote&gt;&lt;Cite&gt;&lt;Author&gt;National Institute for Occupational Safety and Health (N IOSH)&lt;/Author&gt;&lt;Year&gt;2004&lt;/Year&gt;&lt;RecNum&gt;910&lt;/RecNum&gt;&lt;DisplayText&gt;&lt;style face="superscript"&gt;88&lt;/style&gt;&lt;/DisplayText&gt;&lt;record&gt;&lt;rec-number&gt;910&lt;/rec-number&gt;&lt;foreign-keys&gt;&lt;key app="EN" db-id="9t2pp5ew3waxt7ex2apvwst4psz2x2xp0xpz"&gt;910&lt;/key&gt;&lt;/foreign-keys&gt;&lt;ref-type name="Report"&gt;27&lt;/ref-type&gt;&lt;contributors&gt;&lt;authors&gt;&lt;author&gt;National Institute for Occupational Safety and Health (N IOSH),&lt;/author&gt;&lt;/authors&gt;&lt;tertiary-authors&gt;&lt;author&gt;NIOSH&lt;/author&gt;&lt;/tertiary-authors&gt;&lt;/contributors&gt;&lt;titles&gt;&lt;title&gt;NIOSH alert: preventing occupational exposures to antineoplastic and other hazardous drugs in health care settings&lt;/title&gt;&lt;/titles&gt;&lt;dates&gt;&lt;year&gt;2004&lt;/year&gt;&lt;/dates&gt;&lt;pub-location&gt;Cincinnati, OH&lt;/pub-location&gt;&lt;urls&gt;&lt;related-urls&gt;&lt;url&gt;http://www.cdc.gov/niosh/docs/2004-165/pdfs/2004-165.pdf&lt;/url&gt;&lt;/related-urls&gt;&lt;/urls&gt;&lt;access-date&gt;February, 2015&lt;/access-date&gt;&lt;/record&gt;&lt;/Cite&gt;&lt;/EndNote&gt;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88</w:t>
        </w:r>
        <w:r w:rsidR="00DE2368" w:rsidRPr="00251E67">
          <w:rPr>
            <w:rFonts w:ascii="Arial" w:hAnsi="Arial" w:cs="Arial"/>
            <w:sz w:val="22"/>
            <w:szCs w:val="22"/>
          </w:rPr>
          <w:fldChar w:fldCharType="end"/>
        </w:r>
      </w:hyperlink>
      <w:r w:rsidR="006E6F0A" w:rsidRPr="00251E67">
        <w:rPr>
          <w:rFonts w:ascii="Arial" w:hAnsi="Arial" w:cs="Arial"/>
          <w:sz w:val="22"/>
          <w:szCs w:val="22"/>
        </w:rPr>
        <w:t xml:space="preserve">.  </w:t>
      </w:r>
      <w:r w:rsidR="008A444C" w:rsidRPr="00251E67">
        <w:rPr>
          <w:rFonts w:ascii="Arial" w:hAnsi="Arial" w:cs="Arial"/>
          <w:sz w:val="22"/>
          <w:szCs w:val="22"/>
        </w:rPr>
        <w:t>IARC recognises an increased risk of bladder cancer and acute myeloid leukaemia</w:t>
      </w:r>
      <w:hyperlink w:anchor="_ENREF_89" w:tooltip="International Agency for Research on Cancer, 2012 #911"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&lt;EndNote&gt;&lt;Cite&gt;&lt;Author&gt;International Agency for Research on Cancer&lt;/Author&gt;&lt;Year&gt;2012&lt;/Year&gt;&lt;RecNum&gt;911&lt;/RecNum&gt;&lt;DisplayText&gt;&lt;style face="superscript"&gt;89&lt;/style&gt;&lt;/DisplayText&gt;&lt;record&gt;&lt;rec-number&gt;911&lt;/rec-number&gt;&lt;foreign-keys&gt;&lt;key app="EN" db-id="9t2pp5ew3waxt7ex2apvwst4psz2x2xp0xpz"&gt;911&lt;/key&gt;&lt;/foreign-keys&gt;&lt;ref-type name="Report"&gt;27&lt;/ref-type&gt;&lt;contributors&gt;&lt;authors&gt;&lt;author&gt;International Agency for Research on Cancer,&lt;/author&gt;&lt;/authors&gt;&lt;tertiary-authors&gt;&lt;author&gt;World Health Organization&lt;/author&gt;&lt;/tertiary-authors&gt;&lt;/contributors&gt;&lt;titles&gt;&lt;title&gt;IARC Monographs on the Evaluation of Carcinogenic Risks to Humans. Volume 100A. Pharmaceuticals.  Cyclophosphamide&lt;/title&gt;&lt;/titles&gt;&lt;dates&gt;&lt;year&gt;2012&lt;/year&gt;&lt;/dates&gt;&lt;pub-location&gt;Geneva&lt;/pub-location&gt;&lt;publisher&gt;World Health Organization&lt;/publisher&gt;&lt;urls&gt;&lt;/urls&gt;&lt;/record&gt;&lt;/Cite&gt;&lt;/EndNote&gt;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89</w:t>
        </w:r>
        <w:r w:rsidR="00DE2368" w:rsidRPr="00251E67">
          <w:rPr>
            <w:rFonts w:ascii="Arial" w:hAnsi="Arial" w:cs="Arial"/>
            <w:sz w:val="22"/>
            <w:szCs w:val="22"/>
          </w:rPr>
          <w:fldChar w:fldCharType="end"/>
        </w:r>
      </w:hyperlink>
      <w:r w:rsidR="008A444C" w:rsidRPr="00251E67">
        <w:rPr>
          <w:rFonts w:ascii="Arial" w:hAnsi="Arial" w:cs="Arial"/>
          <w:sz w:val="22"/>
          <w:szCs w:val="22"/>
        </w:rPr>
        <w:t xml:space="preserve">.  There are no studies which definitively identify a higher increased risk of cancer in nurses (or other occupational groups) and one recent study which modelled exposure and risk of acute myeloid leukaemia and estimated a very low increased risk based on current exposure in Dutch hospitals.  However, given that </w:t>
      </w:r>
      <w:r w:rsidR="001D42D9" w:rsidRPr="00251E67">
        <w:rPr>
          <w:rFonts w:ascii="Arial" w:hAnsi="Arial" w:cs="Arial"/>
          <w:sz w:val="22"/>
          <w:szCs w:val="22"/>
        </w:rPr>
        <w:t>exposure to cyclophosphamide is known to occur in nurses administering chemotherapeutic agents, that such exposure is associated with genetic abnormalities and that cyclop</w:t>
      </w:r>
      <w:r w:rsidR="006D336C" w:rsidRPr="00251E67">
        <w:rPr>
          <w:rFonts w:ascii="Arial" w:hAnsi="Arial" w:cs="Arial"/>
          <w:sz w:val="22"/>
          <w:szCs w:val="22"/>
        </w:rPr>
        <w:t>h</w:t>
      </w:r>
      <w:r w:rsidR="001D42D9" w:rsidRPr="00251E67">
        <w:rPr>
          <w:rFonts w:ascii="Arial" w:hAnsi="Arial" w:cs="Arial"/>
          <w:sz w:val="22"/>
          <w:szCs w:val="22"/>
        </w:rPr>
        <w:t xml:space="preserve">osphamide is known to </w:t>
      </w:r>
      <w:r w:rsidR="008A444C" w:rsidRPr="00251E67">
        <w:rPr>
          <w:rFonts w:ascii="Arial" w:hAnsi="Arial" w:cs="Arial"/>
          <w:sz w:val="22"/>
          <w:szCs w:val="22"/>
        </w:rPr>
        <w:t>be carcinogenic</w:t>
      </w:r>
      <w:r w:rsidR="001D42D9" w:rsidRPr="00251E67">
        <w:rPr>
          <w:rFonts w:ascii="Arial" w:hAnsi="Arial" w:cs="Arial"/>
          <w:sz w:val="22"/>
          <w:szCs w:val="22"/>
        </w:rPr>
        <w:t>, it is recommended that acute myeloid leukaemia and bladder cancer in persons involved in preparing and administering cyclophosphamide for chemotherapeutic use be included on the list</w:t>
      </w:r>
      <w:r w:rsidR="0033169A" w:rsidRPr="00251E67">
        <w:rPr>
          <w:rFonts w:ascii="Arial" w:hAnsi="Arial" w:cs="Arial"/>
          <w:sz w:val="22"/>
          <w:szCs w:val="22"/>
        </w:rPr>
        <w:t xml:space="preserve"> (i.e. oncology nurses and hospital pharmacists)</w:t>
      </w:r>
      <w:r w:rsidR="001D42D9" w:rsidRPr="00251E67">
        <w:rPr>
          <w:rFonts w:ascii="Arial" w:hAnsi="Arial" w:cs="Arial"/>
          <w:sz w:val="22"/>
          <w:szCs w:val="22"/>
        </w:rPr>
        <w:t>.</w:t>
      </w:r>
      <w:r w:rsidRPr="00251E67">
        <w:rPr>
          <w:rFonts w:ascii="Arial" w:hAnsi="Arial" w:cs="Arial"/>
          <w:sz w:val="22"/>
          <w:szCs w:val="22"/>
        </w:rPr>
        <w:t xml:space="preserve">  It is recommended that </w:t>
      </w:r>
      <w:r w:rsidR="001D42D9" w:rsidRPr="00251E67">
        <w:rPr>
          <w:rFonts w:ascii="Arial" w:hAnsi="Arial" w:cs="Arial"/>
          <w:sz w:val="22"/>
          <w:szCs w:val="22"/>
        </w:rPr>
        <w:t xml:space="preserve">other </w:t>
      </w:r>
      <w:r w:rsidRPr="00251E67">
        <w:rPr>
          <w:rFonts w:ascii="Arial" w:hAnsi="Arial" w:cs="Arial"/>
          <w:sz w:val="22"/>
          <w:szCs w:val="22"/>
        </w:rPr>
        <w:t>chemotherapeutic agents not be included on the List as an exposure linked to any cancer type.</w:t>
      </w:r>
    </w:p>
    <w:p w:rsidR="00447687" w:rsidRPr="00251E67" w:rsidRDefault="00447687" w:rsidP="009050AC">
      <w:pPr>
        <w:pStyle w:val="PHD-normaltext"/>
        <w:rPr>
          <w:rFonts w:ascii="Arial" w:hAnsi="Arial" w:cs="Arial"/>
          <w:sz w:val="22"/>
          <w:szCs w:val="22"/>
        </w:rPr>
      </w:pPr>
    </w:p>
    <w:p w:rsidR="007365AC" w:rsidRPr="00251E67" w:rsidRDefault="009050AC" w:rsidP="00447687">
      <w:pPr>
        <w:pStyle w:val="Heading2"/>
        <w:rPr>
          <w:rFonts w:ascii="Arial" w:hAnsi="Arial" w:cs="Arial"/>
          <w:sz w:val="22"/>
          <w:szCs w:val="22"/>
        </w:rPr>
      </w:pPr>
      <w:bookmarkStart w:id="46" w:name="_Toc416428401"/>
      <w:r w:rsidRPr="00251E67">
        <w:rPr>
          <w:rFonts w:ascii="Arial" w:hAnsi="Arial" w:cs="Arial"/>
          <w:sz w:val="22"/>
          <w:szCs w:val="22"/>
        </w:rPr>
        <w:t>5.4</w:t>
      </w:r>
      <w:r w:rsidRPr="00251E67">
        <w:rPr>
          <w:rFonts w:ascii="Arial" w:hAnsi="Arial" w:cs="Arial"/>
          <w:sz w:val="22"/>
          <w:szCs w:val="22"/>
        </w:rPr>
        <w:tab/>
      </w:r>
      <w:r w:rsidR="00D05C87" w:rsidRPr="00251E67">
        <w:rPr>
          <w:rFonts w:ascii="Arial" w:hAnsi="Arial" w:cs="Arial"/>
          <w:sz w:val="22"/>
          <w:szCs w:val="22"/>
        </w:rPr>
        <w:t xml:space="preserve">Mental or neuropsychiatric </w:t>
      </w:r>
      <w:r w:rsidR="00130015" w:rsidRPr="00251E67">
        <w:rPr>
          <w:rFonts w:ascii="Arial" w:hAnsi="Arial" w:cs="Arial"/>
          <w:sz w:val="22"/>
          <w:szCs w:val="22"/>
        </w:rPr>
        <w:t>disease</w:t>
      </w:r>
      <w:r w:rsidR="00D05C87" w:rsidRPr="00251E67">
        <w:rPr>
          <w:rFonts w:ascii="Arial" w:hAnsi="Arial" w:cs="Arial"/>
          <w:sz w:val="22"/>
          <w:szCs w:val="22"/>
        </w:rPr>
        <w:t>s</w:t>
      </w:r>
      <w:bookmarkEnd w:id="46"/>
    </w:p>
    <w:p w:rsidR="00447687" w:rsidRPr="00251E67" w:rsidRDefault="00447687" w:rsidP="00447687">
      <w:pPr>
        <w:rPr>
          <w:rFonts w:ascii="Arial" w:hAnsi="Arial" w:cs="Arial"/>
          <w:sz w:val="22"/>
          <w:szCs w:val="22"/>
        </w:rPr>
      </w:pPr>
    </w:p>
    <w:p w:rsidR="00661C6A" w:rsidRPr="00251E67" w:rsidRDefault="00414184" w:rsidP="00661C6A">
      <w:pPr>
        <w:pStyle w:val="PHD-normaltext"/>
        <w:rPr>
          <w:rFonts w:ascii="Arial" w:hAnsi="Arial" w:cs="Arial"/>
          <w:sz w:val="22"/>
          <w:szCs w:val="22"/>
        </w:rPr>
      </w:pPr>
      <w:r w:rsidRPr="00251E67">
        <w:rPr>
          <w:rFonts w:ascii="Arial" w:hAnsi="Arial" w:cs="Arial"/>
          <w:sz w:val="22"/>
          <w:szCs w:val="22"/>
        </w:rPr>
        <w:t>"</w:t>
      </w:r>
      <w:r w:rsidR="007C3F65" w:rsidRPr="00251E67">
        <w:rPr>
          <w:rFonts w:ascii="Arial" w:hAnsi="Arial" w:cs="Arial"/>
          <w:sz w:val="22"/>
          <w:szCs w:val="22"/>
        </w:rPr>
        <w:t xml:space="preserve">Stress-related </w:t>
      </w:r>
      <w:r w:rsidR="00130015" w:rsidRPr="00251E67">
        <w:rPr>
          <w:rFonts w:ascii="Arial" w:hAnsi="Arial" w:cs="Arial"/>
          <w:sz w:val="22"/>
          <w:szCs w:val="22"/>
        </w:rPr>
        <w:t>disease</w:t>
      </w:r>
      <w:r w:rsidR="007C3F65" w:rsidRPr="00251E67">
        <w:rPr>
          <w:rFonts w:ascii="Arial" w:hAnsi="Arial" w:cs="Arial"/>
          <w:sz w:val="22"/>
          <w:szCs w:val="22"/>
        </w:rPr>
        <w:t>s</w:t>
      </w:r>
      <w:r w:rsidRPr="00251E67">
        <w:rPr>
          <w:rFonts w:ascii="Arial" w:hAnsi="Arial" w:cs="Arial"/>
          <w:sz w:val="22"/>
          <w:szCs w:val="22"/>
        </w:rPr>
        <w:t>"</w:t>
      </w:r>
      <w:r w:rsidR="007C3F65" w:rsidRPr="00251E67">
        <w:rPr>
          <w:rFonts w:ascii="Arial" w:hAnsi="Arial" w:cs="Arial"/>
          <w:sz w:val="22"/>
          <w:szCs w:val="22"/>
        </w:rPr>
        <w:t xml:space="preserve"> is used here to describe anxiety, depression, and related psychological </w:t>
      </w:r>
      <w:r w:rsidR="00130015" w:rsidRPr="00251E67">
        <w:rPr>
          <w:rFonts w:ascii="Arial" w:hAnsi="Arial" w:cs="Arial"/>
          <w:sz w:val="22"/>
          <w:szCs w:val="22"/>
        </w:rPr>
        <w:t>disease</w:t>
      </w:r>
      <w:r w:rsidR="007C3F65" w:rsidRPr="00251E67">
        <w:rPr>
          <w:rFonts w:ascii="Arial" w:hAnsi="Arial" w:cs="Arial"/>
          <w:sz w:val="22"/>
          <w:szCs w:val="22"/>
        </w:rPr>
        <w:t>s, while recognising that the nature and causes of these conditions can be very different.  There are several theories about the causes of s</w:t>
      </w:r>
      <w:r w:rsidR="00661C6A" w:rsidRPr="00251E67">
        <w:rPr>
          <w:rFonts w:ascii="Arial" w:hAnsi="Arial" w:cs="Arial"/>
          <w:sz w:val="22"/>
          <w:szCs w:val="22"/>
        </w:rPr>
        <w:t xml:space="preserve">tress-related psychological </w:t>
      </w:r>
      <w:r w:rsidR="00130015" w:rsidRPr="00251E67">
        <w:rPr>
          <w:rFonts w:ascii="Arial" w:hAnsi="Arial" w:cs="Arial"/>
          <w:sz w:val="22"/>
          <w:szCs w:val="22"/>
        </w:rPr>
        <w:t>disease</w:t>
      </w:r>
      <w:r w:rsidR="00661C6A" w:rsidRPr="00251E67">
        <w:rPr>
          <w:rFonts w:ascii="Arial" w:hAnsi="Arial" w:cs="Arial"/>
          <w:sz w:val="22"/>
          <w:szCs w:val="22"/>
        </w:rPr>
        <w:t>s related to work</w:t>
      </w:r>
      <w:r w:rsidR="007C3F65" w:rsidRPr="00251E67">
        <w:rPr>
          <w:rFonts w:ascii="Arial" w:hAnsi="Arial" w:cs="Arial"/>
          <w:sz w:val="22"/>
          <w:szCs w:val="22"/>
        </w:rPr>
        <w:t xml:space="preserve">.  Most situations appear to arise when </w:t>
      </w:r>
      <w:r w:rsidR="00661C6A" w:rsidRPr="00251E67">
        <w:rPr>
          <w:rFonts w:ascii="Arial" w:hAnsi="Arial" w:cs="Arial"/>
          <w:sz w:val="22"/>
          <w:szCs w:val="22"/>
        </w:rPr>
        <w:t xml:space="preserve">the demands of the workplace </w:t>
      </w:r>
      <w:r w:rsidR="00BE191D" w:rsidRPr="00251E67">
        <w:rPr>
          <w:rFonts w:ascii="Arial" w:hAnsi="Arial" w:cs="Arial"/>
          <w:sz w:val="22"/>
          <w:szCs w:val="22"/>
        </w:rPr>
        <w:t>put</w:t>
      </w:r>
      <w:r w:rsidR="00661C6A" w:rsidRPr="00251E67">
        <w:rPr>
          <w:rFonts w:ascii="Arial" w:hAnsi="Arial" w:cs="Arial"/>
          <w:sz w:val="22"/>
          <w:szCs w:val="22"/>
        </w:rPr>
        <w:t xml:space="preserve"> undue psychological strain on the worker.  Anxiety, depression</w:t>
      </w:r>
      <w:r w:rsidR="007C3F65" w:rsidRPr="00251E67">
        <w:rPr>
          <w:rFonts w:ascii="Arial" w:hAnsi="Arial" w:cs="Arial"/>
          <w:sz w:val="22"/>
          <w:szCs w:val="22"/>
        </w:rPr>
        <w:t>, "stress"</w:t>
      </w:r>
      <w:r w:rsidR="00661C6A" w:rsidRPr="00251E67">
        <w:rPr>
          <w:rFonts w:ascii="Arial" w:hAnsi="Arial" w:cs="Arial"/>
          <w:sz w:val="22"/>
          <w:szCs w:val="22"/>
        </w:rPr>
        <w:t xml:space="preserve"> and related psychological </w:t>
      </w:r>
      <w:r w:rsidR="00130015" w:rsidRPr="00251E67">
        <w:rPr>
          <w:rFonts w:ascii="Arial" w:hAnsi="Arial" w:cs="Arial"/>
          <w:sz w:val="22"/>
          <w:szCs w:val="22"/>
        </w:rPr>
        <w:t>disease</w:t>
      </w:r>
      <w:r w:rsidR="00661C6A" w:rsidRPr="00251E67">
        <w:rPr>
          <w:rFonts w:ascii="Arial" w:hAnsi="Arial" w:cs="Arial"/>
          <w:sz w:val="22"/>
          <w:szCs w:val="22"/>
        </w:rPr>
        <w:t xml:space="preserve">s </w:t>
      </w:r>
      <w:r w:rsidR="00BE191D" w:rsidRPr="00251E67">
        <w:rPr>
          <w:rFonts w:ascii="Arial" w:hAnsi="Arial" w:cs="Arial"/>
          <w:sz w:val="22"/>
          <w:szCs w:val="22"/>
        </w:rPr>
        <w:t xml:space="preserve">appear to </w:t>
      </w:r>
      <w:r w:rsidR="00661C6A" w:rsidRPr="00251E67">
        <w:rPr>
          <w:rFonts w:ascii="Arial" w:hAnsi="Arial" w:cs="Arial"/>
          <w:sz w:val="22"/>
          <w:szCs w:val="22"/>
        </w:rPr>
        <w:t xml:space="preserve">result from this occupational strain.  Many characteristics of the working environment have been associated with stress-related </w:t>
      </w:r>
      <w:r w:rsidR="00130015" w:rsidRPr="00251E67">
        <w:rPr>
          <w:rFonts w:ascii="Arial" w:hAnsi="Arial" w:cs="Arial"/>
          <w:sz w:val="22"/>
          <w:szCs w:val="22"/>
        </w:rPr>
        <w:t>disease</w:t>
      </w:r>
      <w:r w:rsidR="00661C6A" w:rsidRPr="00251E67">
        <w:rPr>
          <w:rFonts w:ascii="Arial" w:hAnsi="Arial" w:cs="Arial"/>
          <w:sz w:val="22"/>
          <w:szCs w:val="22"/>
        </w:rPr>
        <w:t>s.  These include heavy workload, leadership</w:t>
      </w:r>
      <w:r w:rsidR="007C3F65" w:rsidRPr="00251E67">
        <w:rPr>
          <w:rFonts w:ascii="Arial" w:hAnsi="Arial" w:cs="Arial"/>
          <w:sz w:val="22"/>
          <w:szCs w:val="22"/>
        </w:rPr>
        <w:t xml:space="preserve"> and </w:t>
      </w:r>
      <w:r w:rsidR="00661C6A" w:rsidRPr="00251E67">
        <w:rPr>
          <w:rFonts w:ascii="Arial" w:hAnsi="Arial" w:cs="Arial"/>
          <w:sz w:val="22"/>
          <w:szCs w:val="22"/>
        </w:rPr>
        <w:t xml:space="preserve">management style, professional </w:t>
      </w:r>
      <w:r w:rsidR="00661C6A" w:rsidRPr="00251E67">
        <w:rPr>
          <w:rFonts w:ascii="Arial" w:hAnsi="Arial" w:cs="Arial"/>
          <w:sz w:val="22"/>
          <w:szCs w:val="22"/>
        </w:rPr>
        <w:lastRenderedPageBreak/>
        <w:t xml:space="preserve">conflict, excessive emotional demands of the job, and lack of job security.  Virtually any occupation can have associated stress issues at some stage, and personal factors </w:t>
      </w:r>
      <w:r w:rsidR="007C3F65" w:rsidRPr="00251E67">
        <w:rPr>
          <w:rFonts w:ascii="Arial" w:hAnsi="Arial" w:cs="Arial"/>
          <w:sz w:val="22"/>
          <w:szCs w:val="22"/>
        </w:rPr>
        <w:t xml:space="preserve">seem </w:t>
      </w:r>
      <w:r w:rsidR="00661C6A" w:rsidRPr="00251E67">
        <w:rPr>
          <w:rFonts w:ascii="Arial" w:hAnsi="Arial" w:cs="Arial"/>
          <w:sz w:val="22"/>
          <w:szCs w:val="22"/>
        </w:rPr>
        <w:t xml:space="preserve">also </w:t>
      </w:r>
      <w:r w:rsidR="007C3F65" w:rsidRPr="00251E67">
        <w:rPr>
          <w:rFonts w:ascii="Arial" w:hAnsi="Arial" w:cs="Arial"/>
          <w:sz w:val="22"/>
          <w:szCs w:val="22"/>
        </w:rPr>
        <w:t xml:space="preserve">to </w:t>
      </w:r>
      <w:r w:rsidR="00661C6A" w:rsidRPr="00251E67">
        <w:rPr>
          <w:rFonts w:ascii="Arial" w:hAnsi="Arial" w:cs="Arial"/>
          <w:sz w:val="22"/>
          <w:szCs w:val="22"/>
        </w:rPr>
        <w:t xml:space="preserve">play an important role in determining whether a particular factor or factors gives rise to symptoms of stress-related </w:t>
      </w:r>
      <w:r w:rsidR="00130015" w:rsidRPr="00251E67">
        <w:rPr>
          <w:rFonts w:ascii="Arial" w:hAnsi="Arial" w:cs="Arial"/>
          <w:sz w:val="22"/>
          <w:szCs w:val="22"/>
        </w:rPr>
        <w:t>disease</w:t>
      </w:r>
      <w:r w:rsidR="00661C6A" w:rsidRPr="00251E67">
        <w:rPr>
          <w:rFonts w:ascii="Arial" w:hAnsi="Arial" w:cs="Arial"/>
          <w:sz w:val="22"/>
          <w:szCs w:val="22"/>
        </w:rPr>
        <w:t>s in an individual worker</w:t>
      </w:r>
      <w:hyperlink w:anchor="_ENREF_90" w:tooltip="Raunkjaer, 2014 #829" w:history="1">
        <w:r w:rsidR="00DE2368" w:rsidRPr="00251E67">
          <w:rPr>
            <w:rFonts w:ascii="Arial" w:hAnsi="Arial" w:cs="Arial"/>
            <w:sz w:val="22"/>
            <w:szCs w:val="22"/>
          </w:rPr>
          <w:fldChar w:fldCharType="begin">
            <w:fldData xml:space="preserve">PEVuZE5vdGU+PENpdGU+PEF1dGhvcj5SYXVua2phZXI8L0F1dGhvcj48WWVhcj4yMDE0PC9ZZWFy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PEVuZE5vdGU+PENpdGU+PEF1dGhvcj5SYXVua2phZXI8L0F1dGhvcj48WWVhcj4yMDE0PC9ZZWFy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90-95</w:t>
        </w:r>
        <w:r w:rsidR="00DE2368" w:rsidRPr="00251E67">
          <w:rPr>
            <w:rFonts w:ascii="Arial" w:hAnsi="Arial" w:cs="Arial"/>
            <w:sz w:val="22"/>
            <w:szCs w:val="22"/>
          </w:rPr>
          <w:fldChar w:fldCharType="end"/>
        </w:r>
      </w:hyperlink>
      <w:r w:rsidR="00661C6A" w:rsidRPr="00251E67">
        <w:rPr>
          <w:rFonts w:ascii="Arial" w:hAnsi="Arial" w:cs="Arial"/>
          <w:sz w:val="22"/>
          <w:szCs w:val="22"/>
        </w:rPr>
        <w:t xml:space="preserve">.  Given </w:t>
      </w:r>
      <w:r w:rsidR="007C3F65" w:rsidRPr="00251E67">
        <w:rPr>
          <w:rFonts w:ascii="Arial" w:hAnsi="Arial" w:cs="Arial"/>
          <w:sz w:val="22"/>
          <w:szCs w:val="22"/>
        </w:rPr>
        <w:t>that anxiety, depression and stress arising from non-occupational causes are very common in the community,</w:t>
      </w:r>
      <w:r w:rsidR="00661C6A" w:rsidRPr="00251E67">
        <w:rPr>
          <w:rFonts w:ascii="Arial" w:hAnsi="Arial" w:cs="Arial"/>
          <w:sz w:val="22"/>
          <w:szCs w:val="22"/>
        </w:rPr>
        <w:t xml:space="preserve"> the difficulty </w:t>
      </w:r>
      <w:r w:rsidR="007C3F65" w:rsidRPr="00251E67">
        <w:rPr>
          <w:rFonts w:ascii="Arial" w:hAnsi="Arial" w:cs="Arial"/>
          <w:sz w:val="22"/>
          <w:szCs w:val="22"/>
        </w:rPr>
        <w:t xml:space="preserve">characterising the causative exposures in an occupational context, and the difficulty </w:t>
      </w:r>
      <w:r w:rsidR="00661C6A" w:rsidRPr="00251E67">
        <w:rPr>
          <w:rFonts w:ascii="Arial" w:hAnsi="Arial" w:cs="Arial"/>
          <w:sz w:val="22"/>
          <w:szCs w:val="22"/>
        </w:rPr>
        <w:t xml:space="preserve">establishing what contribution work exposures may have had on the development of any stress-related </w:t>
      </w:r>
      <w:r w:rsidR="00130015" w:rsidRPr="00251E67">
        <w:rPr>
          <w:rFonts w:ascii="Arial" w:hAnsi="Arial" w:cs="Arial"/>
          <w:sz w:val="22"/>
          <w:szCs w:val="22"/>
        </w:rPr>
        <w:t>disease</w:t>
      </w:r>
      <w:r w:rsidR="00661C6A" w:rsidRPr="00251E67">
        <w:rPr>
          <w:rFonts w:ascii="Arial" w:hAnsi="Arial" w:cs="Arial"/>
          <w:sz w:val="22"/>
          <w:szCs w:val="22"/>
        </w:rPr>
        <w:t xml:space="preserve">s, stress-related psychological </w:t>
      </w:r>
      <w:r w:rsidR="00130015" w:rsidRPr="00251E67">
        <w:rPr>
          <w:rFonts w:ascii="Arial" w:hAnsi="Arial" w:cs="Arial"/>
          <w:sz w:val="22"/>
          <w:szCs w:val="22"/>
        </w:rPr>
        <w:t>disease</w:t>
      </w:r>
      <w:r w:rsidR="00661C6A" w:rsidRPr="00251E67">
        <w:rPr>
          <w:rFonts w:ascii="Arial" w:hAnsi="Arial" w:cs="Arial"/>
          <w:sz w:val="22"/>
          <w:szCs w:val="22"/>
        </w:rPr>
        <w:t xml:space="preserve">s </w:t>
      </w:r>
      <w:r w:rsidR="007C3F65" w:rsidRPr="00251E67">
        <w:rPr>
          <w:rFonts w:ascii="Arial" w:hAnsi="Arial" w:cs="Arial"/>
          <w:sz w:val="22"/>
          <w:szCs w:val="22"/>
        </w:rPr>
        <w:t>are</w:t>
      </w:r>
      <w:r w:rsidR="00661C6A" w:rsidRPr="00251E67">
        <w:rPr>
          <w:rFonts w:ascii="Arial" w:hAnsi="Arial" w:cs="Arial"/>
          <w:sz w:val="22"/>
          <w:szCs w:val="22"/>
        </w:rPr>
        <w:t xml:space="preserve"> not recommended for inclusion on the List.</w:t>
      </w:r>
    </w:p>
    <w:p w:rsidR="00414184" w:rsidRPr="00251E67" w:rsidRDefault="00414184" w:rsidP="00661C6A">
      <w:pPr>
        <w:pStyle w:val="PHD-normaltext"/>
        <w:rPr>
          <w:rFonts w:ascii="Arial" w:hAnsi="Arial" w:cs="Arial"/>
          <w:sz w:val="22"/>
          <w:szCs w:val="22"/>
        </w:rPr>
      </w:pPr>
    </w:p>
    <w:p w:rsidR="00BD5438" w:rsidRPr="00251E67" w:rsidRDefault="00BD5438" w:rsidP="00661C6A">
      <w:pPr>
        <w:pStyle w:val="PHD-normaltext"/>
        <w:rPr>
          <w:rFonts w:ascii="Arial" w:hAnsi="Arial" w:cs="Arial"/>
          <w:sz w:val="22"/>
          <w:szCs w:val="22"/>
        </w:rPr>
      </w:pPr>
      <w:r w:rsidRPr="00251E67">
        <w:rPr>
          <w:rFonts w:ascii="Arial" w:hAnsi="Arial" w:cs="Arial"/>
          <w:sz w:val="22"/>
          <w:szCs w:val="22"/>
        </w:rPr>
        <w:t>A specific psychological disease of interest in the occupational setting is Post-Traumatic Stress Disorder (PTSD).  This has overlap with the diseases just considered but is a separate condition with specific risk factors and diagnostic features.  Post-Traumatic Stress Disorder appears to be more common</w:t>
      </w:r>
      <w:r w:rsidR="00E9150D" w:rsidRPr="00251E67">
        <w:rPr>
          <w:rFonts w:ascii="Arial" w:hAnsi="Arial" w:cs="Arial"/>
          <w:sz w:val="22"/>
          <w:szCs w:val="22"/>
        </w:rPr>
        <w:t xml:space="preserve"> </w:t>
      </w:r>
      <w:r w:rsidR="00947E35" w:rsidRPr="00251E67">
        <w:rPr>
          <w:rFonts w:ascii="Arial" w:hAnsi="Arial" w:cs="Arial"/>
          <w:sz w:val="22"/>
          <w:szCs w:val="22"/>
        </w:rPr>
        <w:t>(</w:t>
      </w:r>
      <w:r w:rsidR="00E9150D" w:rsidRPr="00251E67">
        <w:rPr>
          <w:rFonts w:ascii="Arial" w:hAnsi="Arial" w:cs="Arial"/>
          <w:sz w:val="22"/>
          <w:szCs w:val="22"/>
        </w:rPr>
        <w:t>than in the general public</w:t>
      </w:r>
      <w:r w:rsidR="00947E35" w:rsidRPr="00251E67">
        <w:rPr>
          <w:rFonts w:ascii="Arial" w:hAnsi="Arial" w:cs="Arial"/>
          <w:sz w:val="22"/>
          <w:szCs w:val="22"/>
        </w:rPr>
        <w:t>)</w:t>
      </w:r>
      <w:r w:rsidRPr="00251E67">
        <w:rPr>
          <w:rFonts w:ascii="Arial" w:hAnsi="Arial" w:cs="Arial"/>
          <w:sz w:val="22"/>
          <w:szCs w:val="22"/>
        </w:rPr>
        <w:t xml:space="preserve"> in military personnel and emergency service workers (police, ambulance officers and fire fighters)</w:t>
      </w:r>
      <w:r w:rsidR="00AC58D3" w:rsidRPr="00251E67">
        <w:rPr>
          <w:rFonts w:ascii="Arial" w:hAnsi="Arial" w:cs="Arial"/>
          <w:sz w:val="22"/>
          <w:szCs w:val="22"/>
        </w:rPr>
        <w:t xml:space="preserve"> and in some areas of nursing, such as mental health nursing</w:t>
      </w:r>
      <w:hyperlink w:anchor="_ENREF_96" w:tooltip="Jacobowitz, 2013 #924"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&lt;EndNote&gt;&lt;Cite&gt;&lt;Author&gt;Jacobowitz&lt;/Author&gt;&lt;Year&gt;2013&lt;/Year&gt;&lt;RecNum&gt;924&lt;/RecNum&gt;&lt;DisplayText&gt;&lt;style face="superscript"&gt;96&lt;/style&gt;&lt;/DisplayText&gt;&lt;record&gt;&lt;rec-number&gt;924&lt;/rec-number&gt;&lt;foreign-keys&gt;&lt;key app="EN" db-id="9t2pp5ew3waxt7ex2apvwst4psz2x2xp0xpz"&gt;924&lt;/key&gt;&lt;/foreign-keys&gt;&lt;ref-type name="Journal Article"&gt;17&lt;/ref-type&gt;&lt;contributors&gt;&lt;authors&gt;&lt;author&gt;Jacobowitz, W&lt;/author&gt;&lt;/authors&gt;&lt;/contributors&gt;&lt;titles&gt;&lt;title&gt;PTSD in psychiatric nurses and other mental health providers: a review of the literature&lt;/title&gt;&lt;secondary-title&gt;Issues in Mental Health Nursing&lt;/secondary-title&gt;&lt;/titles&gt;&lt;periodical&gt;&lt;full-title&gt;Issues in Mental Health Nursing&lt;/full-title&gt;&lt;/periodical&gt;&lt;pages&gt;787-795&lt;/pages&gt;&lt;volume&gt;34&lt;/volume&gt;&lt;number&gt;11&lt;/number&gt;&lt;dates&gt;&lt;year&gt;2013&lt;/year&gt;&lt;/dates&gt;&lt;urls&gt;&lt;/urls&gt;&lt;/record&gt;&lt;/Cite&gt;&lt;/EndNote&gt;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96</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D654B1" w:rsidRPr="00251E67">
        <w:rPr>
          <w:rFonts w:ascii="Arial" w:hAnsi="Arial" w:cs="Arial"/>
          <w:sz w:val="22"/>
          <w:szCs w:val="22"/>
        </w:rPr>
        <w:t>The proportion of PTSD in these v</w:t>
      </w:r>
      <w:r w:rsidR="00E9150D" w:rsidRPr="00251E67">
        <w:rPr>
          <w:rFonts w:ascii="Arial" w:hAnsi="Arial" w:cs="Arial"/>
          <w:sz w:val="22"/>
          <w:szCs w:val="22"/>
        </w:rPr>
        <w:t>ul</w:t>
      </w:r>
      <w:r w:rsidR="00D654B1" w:rsidRPr="00251E67">
        <w:rPr>
          <w:rFonts w:ascii="Arial" w:hAnsi="Arial" w:cs="Arial"/>
          <w:sz w:val="22"/>
          <w:szCs w:val="22"/>
        </w:rPr>
        <w:t>nerable populations that is probably due to work appears not to be well known.  A</w:t>
      </w:r>
      <w:r w:rsidRPr="00251E67">
        <w:rPr>
          <w:rFonts w:ascii="Arial" w:hAnsi="Arial" w:cs="Arial"/>
          <w:sz w:val="22"/>
          <w:szCs w:val="22"/>
        </w:rPr>
        <w:t xml:space="preserve"> recent review highlights the importance of personal factors in terms of who develops the condition and who does not </w:t>
      </w:r>
      <w:r w:rsidR="00E9150D" w:rsidRPr="00251E67">
        <w:rPr>
          <w:rFonts w:ascii="Arial" w:hAnsi="Arial" w:cs="Arial"/>
          <w:sz w:val="22"/>
          <w:szCs w:val="22"/>
        </w:rPr>
        <w:t>despite</w:t>
      </w:r>
      <w:r w:rsidRPr="00251E67">
        <w:rPr>
          <w:rFonts w:ascii="Arial" w:hAnsi="Arial" w:cs="Arial"/>
          <w:sz w:val="22"/>
          <w:szCs w:val="22"/>
        </w:rPr>
        <w:t xml:space="preserve"> apparently similar psychologically traumatic exposures</w:t>
      </w:r>
      <w:hyperlink w:anchor="_ENREF_97" w:tooltip="Skogstad, 2013 #919"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&lt;EndNote&gt;&lt;Cite&gt;&lt;Author&gt;Skogstad&lt;/Author&gt;&lt;Year&gt;2013&lt;/Year&gt;&lt;RecNum&gt;919&lt;/RecNum&gt;&lt;DisplayText&gt;&lt;style face="superscript"&gt;97&lt;/style&gt;&lt;/DisplayText&gt;&lt;record&gt;&lt;rec-number&gt;919&lt;/rec-number&gt;&lt;foreign-keys&gt;&lt;key app="EN" db-id="9t2pp5ew3waxt7ex2apvwst4psz2x2xp0xpz"&gt;919&lt;/key&gt;&lt;/foreign-keys&gt;&lt;ref-type name="Journal Article"&gt;17&lt;/ref-type&gt;&lt;contributors&gt;&lt;authors&gt;&lt;author&gt;Skogstad, M&lt;/author&gt;&lt;author&gt;Skorstad, M&lt;/author&gt;&lt;author&gt;Lie, A&lt;/author&gt;&lt;author&gt;Conradi, HS&lt;/author&gt;&lt;author&gt;Heir, T&lt;/author&gt;&lt;author&gt;Weisæth, L&lt;/author&gt;&lt;/authors&gt;&lt;/contributors&gt;&lt;titles&gt;&lt;title&gt;Work-related post-traumatic stress disorder&lt;/title&gt;&lt;secondary-title&gt;Occupational Medicine&lt;/secondary-title&gt;&lt;/titles&gt;&lt;periodical&gt;&lt;full-title&gt;Occupational Medicine&lt;/full-title&gt;&lt;/periodical&gt;&lt;pages&gt;175-182&lt;/pages&gt;&lt;volume&gt;63&lt;/volume&gt;&lt;number&gt;3&lt;/number&gt;&lt;dates&gt;&lt;year&gt;2013&lt;/year&gt;&lt;/dates&gt;&lt;urls&gt;&lt;/urls&gt;&lt;/record&gt;&lt;/Cite&gt;&lt;/EndNote&gt;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97</w:t>
        </w:r>
        <w:r w:rsidR="00DE2368" w:rsidRPr="00251E67">
          <w:rPr>
            <w:rFonts w:ascii="Arial" w:hAnsi="Arial" w:cs="Arial"/>
            <w:sz w:val="22"/>
            <w:szCs w:val="22"/>
          </w:rPr>
          <w:fldChar w:fldCharType="end"/>
        </w:r>
      </w:hyperlink>
      <w:r w:rsidRPr="00251E67">
        <w:rPr>
          <w:rFonts w:ascii="Arial" w:hAnsi="Arial" w:cs="Arial"/>
          <w:sz w:val="22"/>
          <w:szCs w:val="22"/>
        </w:rPr>
        <w:t xml:space="preserve">.  This makes the causal connection to work difficult to </w:t>
      </w:r>
      <w:r w:rsidR="008F2418" w:rsidRPr="00251E67">
        <w:rPr>
          <w:rFonts w:ascii="Arial" w:hAnsi="Arial" w:cs="Arial"/>
          <w:sz w:val="22"/>
          <w:szCs w:val="22"/>
        </w:rPr>
        <w:t>establish in many situations.</w:t>
      </w:r>
      <w:r w:rsidR="00D148C6" w:rsidRPr="00251E67">
        <w:rPr>
          <w:rFonts w:ascii="Arial" w:hAnsi="Arial" w:cs="Arial"/>
          <w:sz w:val="22"/>
          <w:szCs w:val="22"/>
        </w:rPr>
        <w:t xml:space="preserve">  In addition, the diagnosis is made largely on self-report of symptoms and much of the exposure measurement in relevant studies has been based on self-report.  This leaves considerable room for measurement bias, making it difficult to be confident in the findings of the studies</w:t>
      </w:r>
      <w:hyperlink w:anchor="_ENREF_97" w:tooltip="Skogstad, 2013 #919" w:history="1">
        <w:r w:rsidR="00DE2368" w:rsidRPr="00251E67">
          <w:rPr>
            <w:rFonts w:ascii="Arial" w:hAnsi="Arial" w:cs="Arial"/>
            <w:sz w:val="22"/>
            <w:szCs w:val="22"/>
          </w:rPr>
          <w:fldChar w:fldCharType="begin">
            <w:fldData xml:space="preserve">PEVuZE5vdGU+PENpdGU+PEF1dGhvcj5Ta29nc3RhZDwvQXV0aG9yPjxZZWFyPjIwMTM8L1llYXI+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PEVuZE5vdGU+PENpdGU+PEF1dGhvcj5Ta29nc3RhZDwvQXV0aG9yPjxZZWFyPjIwMTM8L1llYXI+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97-101</w:t>
        </w:r>
        <w:r w:rsidR="00DE2368" w:rsidRPr="00251E67">
          <w:rPr>
            <w:rFonts w:ascii="Arial" w:hAnsi="Arial" w:cs="Arial"/>
            <w:sz w:val="22"/>
            <w:szCs w:val="22"/>
          </w:rPr>
          <w:fldChar w:fldCharType="end"/>
        </w:r>
      </w:hyperlink>
      <w:r w:rsidR="00D148C6" w:rsidRPr="00251E67">
        <w:rPr>
          <w:rFonts w:ascii="Arial" w:hAnsi="Arial" w:cs="Arial"/>
          <w:sz w:val="22"/>
          <w:szCs w:val="22"/>
        </w:rPr>
        <w:t>.  Like anxiety and depression, there is often difficulty characterising the causative exposures, and the influence of personal psychological factors can make the work-related component, contribution or cause difficult to establish with confidence.</w:t>
      </w:r>
      <w:r w:rsidR="00E9150D" w:rsidRPr="00251E67">
        <w:rPr>
          <w:rFonts w:ascii="Arial" w:hAnsi="Arial" w:cs="Arial"/>
          <w:sz w:val="22"/>
          <w:szCs w:val="22"/>
        </w:rPr>
        <w:t xml:space="preserve">  Given the uncertainty in the risk associated with specific exposures that appear related to the risk of PTSD, issues with establishing the diagnosis, and uncertainty about the prevalence of the disorder in </w:t>
      </w:r>
      <w:r w:rsidR="006D336C" w:rsidRPr="00251E67">
        <w:rPr>
          <w:rFonts w:ascii="Arial" w:hAnsi="Arial" w:cs="Arial"/>
          <w:sz w:val="22"/>
          <w:szCs w:val="22"/>
        </w:rPr>
        <w:t>apparently</w:t>
      </w:r>
      <w:r w:rsidR="00E9150D" w:rsidRPr="00251E67">
        <w:rPr>
          <w:rFonts w:ascii="Arial" w:hAnsi="Arial" w:cs="Arial"/>
          <w:sz w:val="22"/>
          <w:szCs w:val="22"/>
        </w:rPr>
        <w:t xml:space="preserve"> at-risk populations, PTSD does not seem appropriate to include </w:t>
      </w:r>
      <w:r w:rsidR="00E44403" w:rsidRPr="00251E67">
        <w:rPr>
          <w:rFonts w:ascii="Arial" w:hAnsi="Arial" w:cs="Arial"/>
          <w:sz w:val="22"/>
          <w:szCs w:val="22"/>
        </w:rPr>
        <w:t>on the List</w:t>
      </w:r>
      <w:r w:rsidR="00E9150D" w:rsidRPr="00251E67">
        <w:rPr>
          <w:rFonts w:ascii="Arial" w:hAnsi="Arial" w:cs="Arial"/>
          <w:sz w:val="22"/>
          <w:szCs w:val="22"/>
        </w:rPr>
        <w:t xml:space="preserve"> with the current state of knowledge</w:t>
      </w:r>
      <w:r w:rsidR="00653E2C" w:rsidRPr="00251E67">
        <w:rPr>
          <w:rFonts w:ascii="Arial" w:hAnsi="Arial" w:cs="Arial"/>
          <w:sz w:val="22"/>
          <w:szCs w:val="22"/>
        </w:rPr>
        <w:t>, and is not recommended for inclusion on the List.</w:t>
      </w:r>
    </w:p>
    <w:p w:rsidR="00BD5438" w:rsidRPr="00251E67" w:rsidRDefault="00BD5438" w:rsidP="00661C6A">
      <w:pPr>
        <w:pStyle w:val="PHD-normaltext"/>
        <w:rPr>
          <w:rFonts w:ascii="Arial" w:hAnsi="Arial" w:cs="Arial"/>
          <w:sz w:val="22"/>
          <w:szCs w:val="22"/>
        </w:rPr>
      </w:pPr>
    </w:p>
    <w:p w:rsidR="00414184" w:rsidRPr="00251E67" w:rsidRDefault="00414184" w:rsidP="00414184">
      <w:pPr>
        <w:pStyle w:val="PHD-normaltext"/>
        <w:rPr>
          <w:rFonts w:ascii="Arial" w:hAnsi="Arial" w:cs="Arial"/>
          <w:sz w:val="22"/>
          <w:szCs w:val="22"/>
          <w:lang w:val="en-US"/>
        </w:rPr>
      </w:pPr>
      <w:r w:rsidRPr="00251E67">
        <w:rPr>
          <w:rFonts w:ascii="Arial" w:hAnsi="Arial" w:cs="Arial"/>
          <w:sz w:val="22"/>
          <w:szCs w:val="22"/>
          <w:lang w:val="en-US"/>
        </w:rPr>
        <w:t xml:space="preserve">There are no other mental or neuropsychiatric </w:t>
      </w:r>
      <w:r w:rsidR="00130015" w:rsidRPr="00251E67">
        <w:rPr>
          <w:rFonts w:ascii="Arial" w:hAnsi="Arial" w:cs="Arial"/>
          <w:sz w:val="22"/>
          <w:szCs w:val="22"/>
          <w:lang w:val="en-US"/>
        </w:rPr>
        <w:t>disease</w:t>
      </w:r>
      <w:r w:rsidRPr="00251E67">
        <w:rPr>
          <w:rFonts w:ascii="Arial" w:hAnsi="Arial" w:cs="Arial"/>
          <w:sz w:val="22"/>
          <w:szCs w:val="22"/>
          <w:lang w:val="en-US"/>
        </w:rPr>
        <w:t>s that clearly arise from occupational exposures and are common enough in an occupational setting to warrant inclusion on the List.</w:t>
      </w:r>
    </w:p>
    <w:p w:rsidR="00EA0B1E" w:rsidRPr="00251E67" w:rsidRDefault="00EA0B1E">
      <w:pPr>
        <w:rPr>
          <w:rFonts w:ascii="Arial" w:hAnsi="Arial" w:cs="Arial"/>
          <w:b/>
          <w:bCs/>
          <w:smallCaps/>
          <w:sz w:val="22"/>
          <w:szCs w:val="22"/>
        </w:rPr>
      </w:pPr>
      <w:r w:rsidRPr="00251E67">
        <w:rPr>
          <w:rFonts w:ascii="Arial" w:hAnsi="Arial" w:cs="Arial"/>
          <w:sz w:val="22"/>
          <w:szCs w:val="22"/>
        </w:rPr>
        <w:br w:type="page"/>
      </w:r>
    </w:p>
    <w:p w:rsidR="007365AC" w:rsidRPr="00251E67" w:rsidRDefault="009050AC" w:rsidP="00447687">
      <w:pPr>
        <w:pStyle w:val="Heading2"/>
        <w:rPr>
          <w:rFonts w:ascii="Arial" w:hAnsi="Arial" w:cs="Arial"/>
          <w:sz w:val="22"/>
          <w:szCs w:val="22"/>
        </w:rPr>
      </w:pPr>
      <w:bookmarkStart w:id="47" w:name="_Toc416428402"/>
      <w:r w:rsidRPr="00251E67">
        <w:rPr>
          <w:rFonts w:ascii="Arial" w:hAnsi="Arial" w:cs="Arial"/>
          <w:sz w:val="22"/>
          <w:szCs w:val="22"/>
        </w:rPr>
        <w:lastRenderedPageBreak/>
        <w:t>5.5</w:t>
      </w:r>
      <w:r w:rsidRPr="00251E67">
        <w:rPr>
          <w:rFonts w:ascii="Arial" w:hAnsi="Arial" w:cs="Arial"/>
          <w:sz w:val="22"/>
          <w:szCs w:val="22"/>
        </w:rPr>
        <w:tab/>
      </w:r>
      <w:r w:rsidR="004831D0" w:rsidRPr="00251E67">
        <w:rPr>
          <w:rFonts w:ascii="Arial" w:hAnsi="Arial" w:cs="Arial"/>
          <w:sz w:val="22"/>
          <w:szCs w:val="22"/>
        </w:rPr>
        <w:t>N</w:t>
      </w:r>
      <w:r w:rsidR="00D05C87" w:rsidRPr="00251E67">
        <w:rPr>
          <w:rFonts w:ascii="Arial" w:hAnsi="Arial" w:cs="Arial"/>
          <w:sz w:val="22"/>
          <w:szCs w:val="22"/>
        </w:rPr>
        <w:t>e</w:t>
      </w:r>
      <w:r w:rsidR="00414184" w:rsidRPr="00251E67">
        <w:rPr>
          <w:rFonts w:ascii="Arial" w:hAnsi="Arial" w:cs="Arial"/>
          <w:sz w:val="22"/>
          <w:szCs w:val="22"/>
        </w:rPr>
        <w:t>urological</w:t>
      </w:r>
      <w:r w:rsidR="004831D0" w:rsidRPr="00251E67">
        <w:rPr>
          <w:rFonts w:ascii="Arial" w:hAnsi="Arial" w:cs="Arial"/>
          <w:sz w:val="22"/>
          <w:szCs w:val="22"/>
        </w:rPr>
        <w:t xml:space="preserve"> </w:t>
      </w:r>
      <w:r w:rsidR="00130015" w:rsidRPr="00251E67">
        <w:rPr>
          <w:rFonts w:ascii="Arial" w:hAnsi="Arial" w:cs="Arial"/>
          <w:sz w:val="22"/>
          <w:szCs w:val="22"/>
        </w:rPr>
        <w:t>Disease</w:t>
      </w:r>
      <w:r w:rsidR="004831D0" w:rsidRPr="00251E67">
        <w:rPr>
          <w:rFonts w:ascii="Arial" w:hAnsi="Arial" w:cs="Arial"/>
          <w:sz w:val="22"/>
          <w:szCs w:val="22"/>
        </w:rPr>
        <w:t>s</w:t>
      </w:r>
      <w:bookmarkEnd w:id="47"/>
    </w:p>
    <w:p w:rsidR="007E5A3A" w:rsidRPr="00251E67" w:rsidRDefault="007E5A3A" w:rsidP="00AF59F1">
      <w:pPr>
        <w:pStyle w:val="PhD-level2heading"/>
        <w:rPr>
          <w:rFonts w:ascii="Arial" w:hAnsi="Arial" w:cs="Arial"/>
          <w:sz w:val="22"/>
          <w:szCs w:val="22"/>
        </w:rPr>
      </w:pPr>
      <w:bookmarkStart w:id="48" w:name="_Toc416428403"/>
      <w:r w:rsidRPr="00251E67">
        <w:rPr>
          <w:rFonts w:ascii="Arial" w:hAnsi="Arial" w:cs="Arial"/>
          <w:sz w:val="22"/>
          <w:szCs w:val="22"/>
        </w:rPr>
        <w:t>Chronic solvent-induced toxic encephalopathy</w:t>
      </w:r>
      <w:bookmarkEnd w:id="48"/>
    </w:p>
    <w:p w:rsidR="007E5A3A" w:rsidRPr="00251E67" w:rsidRDefault="007E5A3A" w:rsidP="007E5A3A">
      <w:pPr>
        <w:pStyle w:val="PHD-normaltext"/>
        <w:rPr>
          <w:rFonts w:ascii="Arial" w:hAnsi="Arial" w:cs="Arial"/>
          <w:sz w:val="22"/>
          <w:szCs w:val="22"/>
        </w:rPr>
      </w:pPr>
      <w:r w:rsidRPr="00251E67">
        <w:rPr>
          <w:rFonts w:ascii="Arial" w:hAnsi="Arial" w:cs="Arial"/>
          <w:sz w:val="22"/>
          <w:szCs w:val="22"/>
        </w:rPr>
        <w:t xml:space="preserve">Chronic solvent-induced toxic encephalopathy (or chronic solvent neurotoxicity) is a </w:t>
      </w:r>
      <w:r w:rsidR="00130015" w:rsidRPr="00251E67">
        <w:rPr>
          <w:rFonts w:ascii="Arial" w:hAnsi="Arial" w:cs="Arial"/>
          <w:sz w:val="22"/>
          <w:szCs w:val="22"/>
        </w:rPr>
        <w:t>disease</w:t>
      </w:r>
      <w:r w:rsidRPr="00251E67">
        <w:rPr>
          <w:rFonts w:ascii="Arial" w:hAnsi="Arial" w:cs="Arial"/>
          <w:sz w:val="22"/>
          <w:szCs w:val="22"/>
        </w:rPr>
        <w:t xml:space="preserve"> of the nervous system arising from exposure, usually in an occupational context, to certain organic solvents, particularly toluene, xylene, styrene, tetrachloroethylene, trichloroethylene and methylene chloride.  There have been difficulties characterising the </w:t>
      </w:r>
      <w:r w:rsidR="00130015" w:rsidRPr="00251E67">
        <w:rPr>
          <w:rFonts w:ascii="Arial" w:hAnsi="Arial" w:cs="Arial"/>
          <w:sz w:val="22"/>
          <w:szCs w:val="22"/>
        </w:rPr>
        <w:t>disease</w:t>
      </w:r>
      <w:r w:rsidRPr="00251E67">
        <w:rPr>
          <w:rFonts w:ascii="Arial" w:hAnsi="Arial" w:cs="Arial"/>
          <w:sz w:val="22"/>
          <w:szCs w:val="22"/>
        </w:rPr>
        <w:t xml:space="preserve"> and developing valid and consistent diagnostic criteria, with subtle abnormalities and similar abnormalities caused by non-occupational exposures, particularly alcohol</w:t>
      </w:r>
      <w:r w:rsidR="00DE2368" w:rsidRPr="00251E67">
        <w:rPr>
          <w:rFonts w:ascii="Arial" w:hAnsi="Arial" w:cs="Arial"/>
          <w:sz w:val="22"/>
          <w:szCs w:val="22"/>
        </w:rPr>
        <w:fldChar w:fldCharType="begin">
          <w:fldData xml:space="preserve">PEVuZE5vdGU+PENpdGU+PEF1dGhvcj52YW4gVmFsZW48L0F1dGhvcj48WWVhcj4yMDA5PC9ZZWFy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</w:fldData>
        </w:fldChar>
      </w:r>
      <w:r w:rsidR="002B4798"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PEVuZE5vdGU+PENpdGU+PEF1dGhvcj52YW4gVmFsZW48L0F1dGhvcj48WWVhcj4yMDA5PC9ZZWFy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</w:fldData>
        </w:fldChar>
      </w:r>
      <w:r w:rsidR="002B4798"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4" w:tooltip="Verberk, 2012 #738" w:history="1">
        <w:r w:rsidR="00E44403" w:rsidRPr="00251E67">
          <w:rPr>
            <w:rFonts w:ascii="Arial" w:hAnsi="Arial" w:cs="Arial"/>
            <w:noProof/>
            <w:sz w:val="22"/>
            <w:szCs w:val="22"/>
            <w:vertAlign w:val="superscript"/>
          </w:rPr>
          <w:t>4</w:t>
        </w:r>
      </w:hyperlink>
      <w:r w:rsidR="002B4798" w:rsidRPr="00251E67">
        <w:rPr>
          <w:rFonts w:ascii="Arial" w:hAnsi="Arial" w:cs="Arial"/>
          <w:noProof/>
          <w:sz w:val="22"/>
          <w:szCs w:val="22"/>
          <w:vertAlign w:val="superscript"/>
        </w:rPr>
        <w:t xml:space="preserve">, </w:t>
      </w:r>
      <w:hyperlink w:anchor="_ENREF_5" w:tooltip="Van Valen, 2012 #737" w:history="1">
        <w:r w:rsidR="00E44403" w:rsidRPr="00251E67">
          <w:rPr>
            <w:rFonts w:ascii="Arial" w:hAnsi="Arial" w:cs="Arial"/>
            <w:noProof/>
            <w:sz w:val="22"/>
            <w:szCs w:val="22"/>
            <w:vertAlign w:val="superscript"/>
          </w:rPr>
          <w:t>5</w:t>
        </w:r>
      </w:hyperlink>
      <w:r w:rsidR="002B4798" w:rsidRPr="00251E67">
        <w:rPr>
          <w:rFonts w:ascii="Arial" w:hAnsi="Arial" w:cs="Arial"/>
          <w:noProof/>
          <w:sz w:val="22"/>
          <w:szCs w:val="22"/>
          <w:vertAlign w:val="superscript"/>
        </w:rPr>
        <w:t xml:space="preserve">, </w:t>
      </w:r>
      <w:hyperlink w:anchor="_ENREF_102" w:tooltip="van Valen, 2009 #736" w:history="1">
        <w:r w:rsidR="00E44403" w:rsidRPr="00251E67">
          <w:rPr>
            <w:rFonts w:ascii="Arial" w:hAnsi="Arial" w:cs="Arial"/>
            <w:noProof/>
            <w:sz w:val="22"/>
            <w:szCs w:val="22"/>
            <w:vertAlign w:val="superscript"/>
          </w:rPr>
          <w:t>102</w:t>
        </w:r>
      </w:hyperlink>
      <w:r w:rsidR="002B4798" w:rsidRPr="00251E67">
        <w:rPr>
          <w:rFonts w:ascii="Arial" w:hAnsi="Arial" w:cs="Arial"/>
          <w:noProof/>
          <w:sz w:val="22"/>
          <w:szCs w:val="22"/>
          <w:vertAlign w:val="superscript"/>
        </w:rPr>
        <w:t xml:space="preserve">, </w:t>
      </w:r>
      <w:hyperlink w:anchor="_ENREF_103" w:tooltip="Furu, 2012 #739" w:history="1">
        <w:r w:rsidR="00E44403" w:rsidRPr="00251E67">
          <w:rPr>
            <w:rFonts w:ascii="Arial" w:hAnsi="Arial" w:cs="Arial"/>
            <w:noProof/>
            <w:sz w:val="22"/>
            <w:szCs w:val="22"/>
            <w:vertAlign w:val="superscript"/>
          </w:rPr>
          <w:t>103</w:t>
        </w:r>
      </w:hyperlink>
      <w:r w:rsidR="00DE2368" w:rsidRPr="00251E67">
        <w:rPr>
          <w:rFonts w:ascii="Arial" w:hAnsi="Arial" w:cs="Arial"/>
          <w:sz w:val="22"/>
          <w:szCs w:val="22"/>
        </w:rPr>
        <w:fldChar w:fldCharType="end"/>
      </w:r>
      <w:r w:rsidRPr="00251E67">
        <w:rPr>
          <w:rFonts w:ascii="Arial" w:hAnsi="Arial" w:cs="Arial"/>
          <w:sz w:val="22"/>
          <w:szCs w:val="22"/>
        </w:rPr>
        <w:t xml:space="preserve">.  For these reasons, the </w:t>
      </w:r>
      <w:r w:rsidR="00130015" w:rsidRPr="00251E67">
        <w:rPr>
          <w:rFonts w:ascii="Arial" w:hAnsi="Arial" w:cs="Arial"/>
          <w:sz w:val="22"/>
          <w:szCs w:val="22"/>
        </w:rPr>
        <w:t>disease</w:t>
      </w:r>
      <w:r w:rsidRPr="00251E67">
        <w:rPr>
          <w:rFonts w:ascii="Arial" w:hAnsi="Arial" w:cs="Arial"/>
          <w:sz w:val="22"/>
          <w:szCs w:val="22"/>
        </w:rPr>
        <w:t xml:space="preserve"> is not considered suitable for inclusion on the List.</w:t>
      </w:r>
    </w:p>
    <w:p w:rsidR="007E5A3A" w:rsidRPr="00251E67" w:rsidRDefault="007E5A3A" w:rsidP="00AF59F1">
      <w:pPr>
        <w:pStyle w:val="PhD-level2heading"/>
        <w:rPr>
          <w:rFonts w:ascii="Arial" w:hAnsi="Arial" w:cs="Arial"/>
          <w:sz w:val="22"/>
          <w:szCs w:val="22"/>
        </w:rPr>
      </w:pPr>
      <w:bookmarkStart w:id="49" w:name="_Toc416428404"/>
      <w:r w:rsidRPr="00251E67">
        <w:rPr>
          <w:rFonts w:ascii="Arial" w:hAnsi="Arial" w:cs="Arial"/>
          <w:sz w:val="22"/>
          <w:szCs w:val="22"/>
        </w:rPr>
        <w:t>Dementia</w:t>
      </w:r>
      <w:bookmarkEnd w:id="49"/>
    </w:p>
    <w:p w:rsidR="007E5A3A" w:rsidRPr="00251E67" w:rsidRDefault="007E5A3A" w:rsidP="007E5A3A">
      <w:pPr>
        <w:pStyle w:val="PHD-normaltext"/>
        <w:rPr>
          <w:rFonts w:ascii="Arial" w:hAnsi="Arial" w:cs="Arial"/>
          <w:sz w:val="22"/>
          <w:szCs w:val="22"/>
        </w:rPr>
      </w:pPr>
      <w:r w:rsidRPr="00251E67">
        <w:rPr>
          <w:rFonts w:ascii="Arial" w:hAnsi="Arial" w:cs="Arial"/>
          <w:sz w:val="22"/>
          <w:szCs w:val="22"/>
        </w:rPr>
        <w:t xml:space="preserve">Dementia is a progressive, degenerative disease of the brain.  The two main types are Alzheimer’s disease and vascular dementia.  No occupational exposures have been strongly associated with the development of dementia and the </w:t>
      </w:r>
      <w:r w:rsidR="00130015" w:rsidRPr="00251E67">
        <w:rPr>
          <w:rFonts w:ascii="Arial" w:hAnsi="Arial" w:cs="Arial"/>
          <w:sz w:val="22"/>
          <w:szCs w:val="22"/>
        </w:rPr>
        <w:t>disease</w:t>
      </w:r>
      <w:r w:rsidRPr="00251E67">
        <w:rPr>
          <w:rFonts w:ascii="Arial" w:hAnsi="Arial" w:cs="Arial"/>
          <w:sz w:val="22"/>
          <w:szCs w:val="22"/>
        </w:rPr>
        <w:t xml:space="preserve"> is not recommended for inclusion on the List.</w:t>
      </w:r>
    </w:p>
    <w:p w:rsidR="007E5A3A" w:rsidRPr="00251E67" w:rsidRDefault="007E5A3A" w:rsidP="00AF59F1">
      <w:pPr>
        <w:pStyle w:val="PhD-level2heading"/>
        <w:rPr>
          <w:rFonts w:ascii="Arial" w:hAnsi="Arial" w:cs="Arial"/>
          <w:sz w:val="22"/>
          <w:szCs w:val="22"/>
        </w:rPr>
      </w:pPr>
      <w:bookmarkStart w:id="50" w:name="_Toc416428405"/>
      <w:r w:rsidRPr="00251E67">
        <w:rPr>
          <w:rFonts w:ascii="Arial" w:hAnsi="Arial" w:cs="Arial"/>
          <w:sz w:val="22"/>
          <w:szCs w:val="22"/>
        </w:rPr>
        <w:t>Parkinson’s disease</w:t>
      </w:r>
      <w:bookmarkEnd w:id="50"/>
    </w:p>
    <w:p w:rsidR="007E5A3A" w:rsidRPr="00251E67" w:rsidRDefault="007E5A3A" w:rsidP="007E5A3A">
      <w:pPr>
        <w:pStyle w:val="PHD-normaltext"/>
        <w:rPr>
          <w:rFonts w:ascii="Arial" w:hAnsi="Arial" w:cs="Arial"/>
          <w:sz w:val="22"/>
          <w:szCs w:val="22"/>
        </w:rPr>
      </w:pPr>
      <w:r w:rsidRPr="00251E67">
        <w:rPr>
          <w:rFonts w:ascii="Arial" w:hAnsi="Arial" w:cs="Arial"/>
          <w:sz w:val="22"/>
          <w:szCs w:val="22"/>
        </w:rPr>
        <w:t xml:space="preserve">There is good evidence that chronic manganese poisoning can cause </w:t>
      </w:r>
      <w:r w:rsidR="001F4503" w:rsidRPr="00251E67">
        <w:rPr>
          <w:rFonts w:ascii="Arial" w:hAnsi="Arial" w:cs="Arial"/>
          <w:sz w:val="22"/>
          <w:szCs w:val="22"/>
        </w:rPr>
        <w:t xml:space="preserve">parkinsonism (and </w:t>
      </w:r>
      <w:r w:rsidRPr="00251E67">
        <w:rPr>
          <w:rFonts w:ascii="Arial" w:hAnsi="Arial" w:cs="Arial"/>
          <w:sz w:val="22"/>
          <w:szCs w:val="22"/>
        </w:rPr>
        <w:t>Parkinson’s disease</w:t>
      </w:r>
      <w:r w:rsidR="001F4503" w:rsidRPr="00251E67">
        <w:rPr>
          <w:rFonts w:ascii="Arial" w:hAnsi="Arial" w:cs="Arial"/>
          <w:sz w:val="22"/>
          <w:szCs w:val="22"/>
        </w:rPr>
        <w:t>)</w:t>
      </w:r>
      <w:r w:rsidRPr="00251E67">
        <w:rPr>
          <w:rFonts w:ascii="Arial" w:hAnsi="Arial" w:cs="Arial"/>
          <w:sz w:val="22"/>
          <w:szCs w:val="22"/>
        </w:rPr>
        <w:t xml:space="preserve"> but </w:t>
      </w:r>
      <w:r w:rsidR="001F4503" w:rsidRPr="00251E67">
        <w:rPr>
          <w:rFonts w:ascii="Arial" w:hAnsi="Arial" w:cs="Arial"/>
          <w:sz w:val="22"/>
          <w:szCs w:val="22"/>
        </w:rPr>
        <w:t xml:space="preserve">the </w:t>
      </w:r>
      <w:r w:rsidRPr="00251E67">
        <w:rPr>
          <w:rFonts w:ascii="Arial" w:hAnsi="Arial" w:cs="Arial"/>
          <w:sz w:val="22"/>
          <w:szCs w:val="22"/>
        </w:rPr>
        <w:t xml:space="preserve">evidence </w:t>
      </w:r>
      <w:r w:rsidR="001F4503" w:rsidRPr="00251E67">
        <w:rPr>
          <w:rFonts w:ascii="Arial" w:hAnsi="Arial" w:cs="Arial"/>
          <w:sz w:val="22"/>
          <w:szCs w:val="22"/>
        </w:rPr>
        <w:t xml:space="preserve">is less clear </w:t>
      </w:r>
      <w:r w:rsidRPr="00251E67">
        <w:rPr>
          <w:rFonts w:ascii="Arial" w:hAnsi="Arial" w:cs="Arial"/>
          <w:sz w:val="22"/>
          <w:szCs w:val="22"/>
        </w:rPr>
        <w:t xml:space="preserve">as to which occupational tasks may be associated with significant enough exposure to result in the </w:t>
      </w:r>
      <w:r w:rsidR="00130015" w:rsidRPr="00251E67">
        <w:rPr>
          <w:rFonts w:ascii="Arial" w:hAnsi="Arial" w:cs="Arial"/>
          <w:sz w:val="22"/>
          <w:szCs w:val="22"/>
        </w:rPr>
        <w:t>disease</w:t>
      </w:r>
      <w:hyperlink w:anchor="_ENREF_104" w:tooltip="Kieburtz, 2013 #732" w:history="1">
        <w:r w:rsidR="00DE2368" w:rsidRPr="00251E67">
          <w:rPr>
            <w:rFonts w:ascii="Arial" w:hAnsi="Arial" w:cs="Arial"/>
            <w:sz w:val="22"/>
            <w:szCs w:val="22"/>
          </w:rPr>
          <w:fldChar w:fldCharType="begin">
            <w:fldData xml:space="preserve">PEVuZE5vdGU+PENpdGU+PEF1dGhvcj5LaWVidXJ0ejwvQXV0aG9yPjxZZWFyPjIwMTM8L1llYXI+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PEVuZE5vdGU+PENpdGU+PEF1dGhvcj5LaWVidXJ0ejwvQXV0aG9yPjxZZWFyPjIwMTM8L1llYXI+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104-106</w:t>
        </w:r>
        <w:r w:rsidR="00DE2368" w:rsidRPr="00251E67">
          <w:rPr>
            <w:rFonts w:ascii="Arial" w:hAnsi="Arial" w:cs="Arial"/>
            <w:sz w:val="22"/>
            <w:szCs w:val="22"/>
          </w:rPr>
          <w:fldChar w:fldCharType="end"/>
        </w:r>
      </w:hyperlink>
      <w:r w:rsidRPr="00251E67">
        <w:rPr>
          <w:rFonts w:ascii="Arial" w:hAnsi="Arial" w:cs="Arial"/>
          <w:sz w:val="22"/>
          <w:szCs w:val="22"/>
        </w:rPr>
        <w:t>.  There is also moderate but not strong and consistent evidence that exposure to some pesticides, and work as a farmer, can increase the risk of developing Parkinson's disease</w:t>
      </w:r>
      <w:hyperlink w:anchor="_ENREF_104" w:tooltip="Kieburtz, 2013 #732" w:history="1">
        <w:r w:rsidR="00DE2368" w:rsidRPr="00251E67">
          <w:rPr>
            <w:rFonts w:ascii="Arial" w:hAnsi="Arial" w:cs="Arial"/>
            <w:sz w:val="22"/>
            <w:szCs w:val="22"/>
          </w:rPr>
          <w:fldChar w:fldCharType="begin">
            <w:fldData xml:space="preserve">PEVuZE5vdGU+PENpdGU+PEF1dGhvcj5LaWVidXJ0ejwvQXV0aG9yPjxZZWFyPjIwMTM8L1llYXI+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PEVuZE5vdGU+PENpdGU+PEF1dGhvcj5LaWVidXJ0ejwvQXV0aG9yPjxZZWFyPjIwMTM8L1llYXI+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104-106</w:t>
        </w:r>
        <w:r w:rsidR="00DE2368" w:rsidRPr="00251E67">
          <w:rPr>
            <w:rFonts w:ascii="Arial" w:hAnsi="Arial" w:cs="Arial"/>
            <w:sz w:val="22"/>
            <w:szCs w:val="22"/>
          </w:rPr>
          <w:fldChar w:fldCharType="end"/>
        </w:r>
      </w:hyperlink>
      <w:r w:rsidRPr="00251E67">
        <w:rPr>
          <w:rFonts w:ascii="Arial" w:hAnsi="Arial" w:cs="Arial"/>
          <w:sz w:val="22"/>
          <w:szCs w:val="22"/>
        </w:rPr>
        <w:t>.  A recent meta-analysis found increased risk associated with farming/agricultural occupation and ever exposure to "pesticides (or herbicides or insecticides)", and equivocal risks associated with other occupations and occupational exposures</w:t>
      </w:r>
      <w:hyperlink w:anchor="_ENREF_107" w:tooltip="Noyce, 2012 #731"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&lt;EndNote&gt;&lt;Cite&gt;&lt;Author&gt;Noyce&lt;/Author&gt;&lt;Year&gt;2012&lt;/Year&gt;&lt;RecNum&gt;731&lt;/RecNum&gt;&lt;DisplayText&gt;&lt;style face="superscript"&gt;107&lt;/style&gt;&lt;/DisplayText&gt;&lt;record&gt;&lt;rec-number&gt;731&lt;/rec-number&gt;&lt;foreign-keys&gt;&lt;key app="EN" db-id="9t2pp5ew3waxt7ex2apvwst4psz2x2xp0xpz"&gt;731&lt;/key&gt;&lt;/foreign-keys&gt;&lt;ref-type name="Journal Article"&gt;17&lt;/ref-type&gt;&lt;contributors&gt;&lt;authors&gt;&lt;author&gt;Noyce, AJ&lt;/author&gt;&lt;author&gt;Bestwick, JP&lt;/author&gt;&lt;author&gt;Silveira-Moriyama, L&lt;/author&gt;&lt;author&gt;Hawkes, CH&lt;/author&gt;&lt;author&gt;Giovannoni, G&lt;/author&gt;&lt;author&gt;Lees, AJ&lt;/author&gt;&lt;author&gt;Schrag, A&lt;/author&gt;&lt;/authors&gt;&lt;/contributors&gt;&lt;titles&gt;&lt;title&gt;Meta-analysis of early nonmotor features and risk factors for Parkinson disease&lt;/title&gt;&lt;secondary-title&gt;Annals of Neurology&lt;/secondary-title&gt;&lt;/titles&gt;&lt;periodical&gt;&lt;full-title&gt;Annals of Neurology&lt;/full-title&gt;&lt;/periodical&gt;&lt;pages&gt;893-901&lt;/pages&gt;&lt;volume&gt;72&lt;/volume&gt;&lt;number&gt;6&lt;/number&gt;&lt;dates&gt;&lt;year&gt;2012&lt;/year&gt;&lt;/dates&gt;&lt;urls&gt;&lt;/urls&gt;&lt;/record&gt;&lt;/Cite&gt;&lt;/EndNote&gt;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107</w:t>
        </w:r>
        <w:r w:rsidR="00DE2368" w:rsidRPr="00251E67">
          <w:rPr>
            <w:rFonts w:ascii="Arial" w:hAnsi="Arial" w:cs="Arial"/>
            <w:sz w:val="22"/>
            <w:szCs w:val="22"/>
          </w:rPr>
          <w:fldChar w:fldCharType="end"/>
        </w:r>
      </w:hyperlink>
      <w:r w:rsidRPr="00251E67">
        <w:rPr>
          <w:rFonts w:ascii="Arial" w:hAnsi="Arial" w:cs="Arial"/>
          <w:sz w:val="22"/>
          <w:szCs w:val="22"/>
        </w:rPr>
        <w:t>.  Another recent meta-analysis did not find evidence of a relationship between either welding or occupational manganese exposure and the risk of Parkinson's disease</w:t>
      </w:r>
      <w:hyperlink w:anchor="_ENREF_108" w:tooltip="Mortimer, 2012 #735"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&lt;EndNote&gt;&lt;Cite&gt;&lt;Author&gt;Mortimer&lt;/Author&gt;&lt;Year&gt;2012&lt;/Year&gt;&lt;RecNum&gt;735&lt;/RecNum&gt;&lt;DisplayText&gt;&lt;style face="superscript"&gt;108&lt;/style&gt;&lt;/DisplayText&gt;&lt;record&gt;&lt;rec-number&gt;735&lt;/rec-number&gt;&lt;foreign-keys&gt;&lt;key app="EN" db-id="9t2pp5ew3waxt7ex2apvwst4psz2x2xp0xpz"&gt;735&lt;/key&gt;&lt;/foreign-keys&gt;&lt;ref-type name="Journal Article"&gt;17&lt;/ref-type&gt;&lt;contributors&gt;&lt;authors&gt;&lt;author&gt;Mortimer, JA&lt;/author&gt;&lt;author&gt;Borenstein, AR&lt;/author&gt;&lt;author&gt;Nelson, LM&lt;/author&gt;&lt;/authors&gt;&lt;/contributors&gt;&lt;titles&gt;&lt;title&gt;Associations of welding and manganese exposure with Parkinson disease: review and meta-analysis&lt;/title&gt;&lt;secondary-title&gt;Neurology&lt;/secondary-title&gt;&lt;/titles&gt;&lt;periodical&gt;&lt;full-title&gt;Neurology&lt;/full-title&gt;&lt;/periodical&gt;&lt;pages&gt;1174-1180&lt;/pages&gt;&lt;volume&gt;79&lt;/volume&gt;&lt;number&gt;11&lt;/number&gt;&lt;dates&gt;&lt;year&gt;2012&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108</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1F4503" w:rsidRPr="00251E67">
        <w:rPr>
          <w:rFonts w:ascii="Arial" w:hAnsi="Arial" w:cs="Arial"/>
          <w:sz w:val="22"/>
          <w:szCs w:val="22"/>
        </w:rPr>
        <w:t>The evidence appears strong enough to include Parkinson’s disease associated with manganese exposure on the List.  However, d</w:t>
      </w:r>
      <w:r w:rsidRPr="00251E67">
        <w:rPr>
          <w:rFonts w:ascii="Arial" w:hAnsi="Arial" w:cs="Arial"/>
          <w:sz w:val="22"/>
          <w:szCs w:val="22"/>
        </w:rPr>
        <w:t xml:space="preserve">ue to the lack of strong evidence of a causal relationship between Parkinson's disease and any </w:t>
      </w:r>
      <w:r w:rsidR="001F4503" w:rsidRPr="00251E67">
        <w:rPr>
          <w:rFonts w:ascii="Arial" w:hAnsi="Arial" w:cs="Arial"/>
          <w:sz w:val="22"/>
          <w:szCs w:val="22"/>
        </w:rPr>
        <w:t xml:space="preserve">other </w:t>
      </w:r>
      <w:r w:rsidRPr="00251E67">
        <w:rPr>
          <w:rFonts w:ascii="Arial" w:hAnsi="Arial" w:cs="Arial"/>
          <w:sz w:val="22"/>
          <w:szCs w:val="22"/>
        </w:rPr>
        <w:t xml:space="preserve">specific occupational exposure, Parkinson's disease </w:t>
      </w:r>
      <w:r w:rsidR="001F4503" w:rsidRPr="00251E67">
        <w:rPr>
          <w:rFonts w:ascii="Arial" w:hAnsi="Arial" w:cs="Arial"/>
          <w:sz w:val="22"/>
          <w:szCs w:val="22"/>
        </w:rPr>
        <w:t xml:space="preserve">linked to any other exposure </w:t>
      </w:r>
      <w:r w:rsidRPr="00251E67">
        <w:rPr>
          <w:rFonts w:ascii="Arial" w:hAnsi="Arial" w:cs="Arial"/>
          <w:sz w:val="22"/>
          <w:szCs w:val="22"/>
        </w:rPr>
        <w:t>is not recommended for inclusion on the List.</w:t>
      </w:r>
    </w:p>
    <w:p w:rsidR="00471BE7" w:rsidRPr="00251E67" w:rsidRDefault="00471BE7" w:rsidP="00AF59F1">
      <w:pPr>
        <w:pStyle w:val="PhD-level2heading"/>
        <w:rPr>
          <w:rFonts w:ascii="Arial" w:hAnsi="Arial" w:cs="Arial"/>
          <w:sz w:val="22"/>
          <w:szCs w:val="22"/>
        </w:rPr>
      </w:pPr>
      <w:bookmarkStart w:id="51" w:name="_Toc416428406"/>
      <w:r w:rsidRPr="00251E67">
        <w:rPr>
          <w:rFonts w:ascii="Arial" w:hAnsi="Arial" w:cs="Arial"/>
          <w:sz w:val="22"/>
          <w:szCs w:val="22"/>
        </w:rPr>
        <w:t>Peripheral neuropathy</w:t>
      </w:r>
      <w:bookmarkEnd w:id="51"/>
    </w:p>
    <w:p w:rsidR="00F44411" w:rsidRPr="00251E67" w:rsidRDefault="00F44411" w:rsidP="00F44411">
      <w:pPr>
        <w:pStyle w:val="PHD-normaltext"/>
        <w:rPr>
          <w:rFonts w:ascii="Arial" w:hAnsi="Arial" w:cs="Arial"/>
          <w:sz w:val="22"/>
          <w:szCs w:val="22"/>
        </w:rPr>
      </w:pPr>
      <w:r w:rsidRPr="00251E67">
        <w:rPr>
          <w:rFonts w:ascii="Arial" w:hAnsi="Arial" w:cs="Arial"/>
          <w:sz w:val="22"/>
          <w:szCs w:val="22"/>
        </w:rPr>
        <w:t xml:space="preserve">Peripheral neuropathy is a term that describes a group of </w:t>
      </w:r>
      <w:r w:rsidR="00130015" w:rsidRPr="00251E67">
        <w:rPr>
          <w:rFonts w:ascii="Arial" w:hAnsi="Arial" w:cs="Arial"/>
          <w:sz w:val="22"/>
          <w:szCs w:val="22"/>
        </w:rPr>
        <w:t>disease</w:t>
      </w:r>
      <w:r w:rsidRPr="00251E67">
        <w:rPr>
          <w:rFonts w:ascii="Arial" w:hAnsi="Arial" w:cs="Arial"/>
          <w:sz w:val="22"/>
          <w:szCs w:val="22"/>
        </w:rPr>
        <w:t>s characterised by temporary or permanent damage to nerves outside the central nervous system.  There are many peripheral neurotoxins (substances that result in damage to nerves) in the occupational environment.  These include metals such as lead, mercury and arsenic; organic solvents such as n-hexane, carbon disulphide and trichloroethylene; pesticides such as organopho</w:t>
      </w:r>
      <w:r w:rsidR="007C7EDE" w:rsidRPr="00251E67">
        <w:rPr>
          <w:rFonts w:ascii="Arial" w:hAnsi="Arial" w:cs="Arial"/>
          <w:sz w:val="22"/>
          <w:szCs w:val="22"/>
        </w:rPr>
        <w:t>s</w:t>
      </w:r>
      <w:r w:rsidRPr="00251E67">
        <w:rPr>
          <w:rFonts w:ascii="Arial" w:hAnsi="Arial" w:cs="Arial"/>
          <w:sz w:val="22"/>
          <w:szCs w:val="22"/>
        </w:rPr>
        <w:t>phates; and other substances such as acrylamide.  There are also many non-</w:t>
      </w:r>
      <w:r w:rsidRPr="00251E67">
        <w:rPr>
          <w:rFonts w:ascii="Arial" w:hAnsi="Arial" w:cs="Arial"/>
          <w:sz w:val="22"/>
          <w:szCs w:val="22"/>
        </w:rPr>
        <w:lastRenderedPageBreak/>
        <w:t>occupational causes of peripheral neuropathy</w:t>
      </w:r>
      <w:hyperlink w:anchor="_ENREF_109" w:tooltip="Anonymous, 2001 #838" w:history="1">
        <w:r w:rsidR="00DE2368" w:rsidRPr="00251E67">
          <w:rPr>
            <w:rFonts w:ascii="Arial" w:hAnsi="Arial" w:cs="Arial"/>
            <w:sz w:val="22"/>
            <w:szCs w:val="22"/>
          </w:rPr>
          <w:fldChar w:fldCharType="begin">
            <w:fldData xml:space="preserve">PEVuZE5vdGU+PENpdGU+PEF1dGhvcj5Bbm9ueW1vdXM8L0F1dGhvcj48WWVhcj4yMDAxPC9ZZWFy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PEVuZE5vdGU+PENpdGU+PEF1dGhvcj5Bbm9ueW1vdXM8L0F1dGhvcj48WWVhcj4yMDAxPC9ZZWFy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109-115</w:t>
        </w:r>
        <w:r w:rsidR="00DE2368" w:rsidRPr="00251E67">
          <w:rPr>
            <w:rFonts w:ascii="Arial" w:hAnsi="Arial" w:cs="Arial"/>
            <w:sz w:val="22"/>
            <w:szCs w:val="22"/>
          </w:rPr>
          <w:fldChar w:fldCharType="end"/>
        </w:r>
      </w:hyperlink>
      <w:r w:rsidRPr="00251E67">
        <w:rPr>
          <w:rFonts w:ascii="Arial" w:hAnsi="Arial" w:cs="Arial"/>
          <w:sz w:val="22"/>
          <w:szCs w:val="22"/>
        </w:rPr>
        <w:t>.</w:t>
      </w:r>
      <w:r w:rsidR="00862C1E" w:rsidRPr="00251E67">
        <w:rPr>
          <w:rFonts w:ascii="Arial" w:hAnsi="Arial" w:cs="Arial"/>
          <w:sz w:val="22"/>
          <w:szCs w:val="22"/>
        </w:rPr>
        <w:t xml:space="preserve">  (Some other peripheral neuropathies are considered in the section on upper limb </w:t>
      </w:r>
      <w:r w:rsidR="00130015" w:rsidRPr="00251E67">
        <w:rPr>
          <w:rFonts w:ascii="Arial" w:hAnsi="Arial" w:cs="Arial"/>
          <w:sz w:val="22"/>
          <w:szCs w:val="22"/>
        </w:rPr>
        <w:t>disease</w:t>
      </w:r>
      <w:r w:rsidR="00862C1E" w:rsidRPr="00251E67">
        <w:rPr>
          <w:rFonts w:ascii="Arial" w:hAnsi="Arial" w:cs="Arial"/>
          <w:sz w:val="22"/>
          <w:szCs w:val="22"/>
        </w:rPr>
        <w:t>s).</w:t>
      </w:r>
    </w:p>
    <w:p w:rsidR="00F44411" w:rsidRPr="00251E67" w:rsidRDefault="00F44411" w:rsidP="00471BE7">
      <w:pPr>
        <w:pStyle w:val="PHD-normaltext"/>
        <w:rPr>
          <w:rFonts w:ascii="Arial" w:hAnsi="Arial" w:cs="Arial"/>
          <w:sz w:val="22"/>
          <w:szCs w:val="22"/>
        </w:rPr>
      </w:pPr>
    </w:p>
    <w:p w:rsidR="003E362D" w:rsidRPr="00251E67" w:rsidRDefault="003E362D" w:rsidP="00471BE7">
      <w:pPr>
        <w:pStyle w:val="PHD-normaltext"/>
        <w:rPr>
          <w:rFonts w:ascii="Arial" w:hAnsi="Arial" w:cs="Arial"/>
          <w:sz w:val="22"/>
          <w:szCs w:val="22"/>
        </w:rPr>
      </w:pPr>
      <w:r w:rsidRPr="00251E67">
        <w:rPr>
          <w:rFonts w:ascii="Arial" w:hAnsi="Arial" w:cs="Arial"/>
          <w:sz w:val="22"/>
          <w:szCs w:val="22"/>
        </w:rPr>
        <w:t xml:space="preserve">Although peripheral neuropathy can be caused by non-occupational causes, where a peripheral neuropathy occurs in a worker who has been exposed to a substance known to cause a peripheral neuropathy, it is likely that the </w:t>
      </w:r>
      <w:r w:rsidR="00130015" w:rsidRPr="00251E67">
        <w:rPr>
          <w:rFonts w:ascii="Arial" w:hAnsi="Arial" w:cs="Arial"/>
          <w:sz w:val="22"/>
          <w:szCs w:val="22"/>
        </w:rPr>
        <w:t>disease</w:t>
      </w:r>
      <w:r w:rsidRPr="00251E67">
        <w:rPr>
          <w:rFonts w:ascii="Arial" w:hAnsi="Arial" w:cs="Arial"/>
          <w:sz w:val="22"/>
          <w:szCs w:val="22"/>
        </w:rPr>
        <w:t xml:space="preserve"> will have arisen from that occupational exposure.  Therefore, peripheral neuropathy and the agents known to cause it </w:t>
      </w:r>
      <w:r w:rsidR="008216E3" w:rsidRPr="00251E67">
        <w:rPr>
          <w:rFonts w:ascii="Arial" w:hAnsi="Arial" w:cs="Arial"/>
          <w:sz w:val="22"/>
          <w:szCs w:val="22"/>
        </w:rPr>
        <w:t xml:space="preserve">in an occupational context </w:t>
      </w:r>
      <w:r w:rsidRPr="00251E67">
        <w:rPr>
          <w:rFonts w:ascii="Arial" w:hAnsi="Arial" w:cs="Arial"/>
          <w:sz w:val="22"/>
          <w:szCs w:val="22"/>
        </w:rPr>
        <w:t>are recommended to be included on the List.</w:t>
      </w:r>
    </w:p>
    <w:p w:rsidR="00414184" w:rsidRPr="00251E67" w:rsidRDefault="00414184" w:rsidP="00471BE7">
      <w:pPr>
        <w:pStyle w:val="PHD-normaltext"/>
        <w:rPr>
          <w:rFonts w:ascii="Arial" w:hAnsi="Arial" w:cs="Arial"/>
          <w:sz w:val="22"/>
          <w:szCs w:val="22"/>
        </w:rPr>
      </w:pPr>
    </w:p>
    <w:p w:rsidR="00414184" w:rsidRPr="00251E67" w:rsidRDefault="00414184" w:rsidP="00414184">
      <w:pPr>
        <w:pStyle w:val="PHD-normaltext"/>
        <w:rPr>
          <w:rFonts w:ascii="Arial" w:hAnsi="Arial" w:cs="Arial"/>
          <w:sz w:val="22"/>
          <w:szCs w:val="22"/>
          <w:lang w:val="en-US"/>
        </w:rPr>
      </w:pPr>
      <w:r w:rsidRPr="00251E67">
        <w:rPr>
          <w:rFonts w:ascii="Arial" w:hAnsi="Arial" w:cs="Arial"/>
          <w:sz w:val="22"/>
          <w:szCs w:val="22"/>
          <w:lang w:val="en-US"/>
        </w:rPr>
        <w:t xml:space="preserve">There are no other neurological </w:t>
      </w:r>
      <w:r w:rsidR="00130015" w:rsidRPr="00251E67">
        <w:rPr>
          <w:rFonts w:ascii="Arial" w:hAnsi="Arial" w:cs="Arial"/>
          <w:sz w:val="22"/>
          <w:szCs w:val="22"/>
          <w:lang w:val="en-US"/>
        </w:rPr>
        <w:t>disease</w:t>
      </w:r>
      <w:r w:rsidRPr="00251E67">
        <w:rPr>
          <w:rFonts w:ascii="Arial" w:hAnsi="Arial" w:cs="Arial"/>
          <w:sz w:val="22"/>
          <w:szCs w:val="22"/>
          <w:lang w:val="en-US"/>
        </w:rPr>
        <w:t>s that clearly arise from occupational exposures and are common enough in an occupational setting to warrant inclusion on the List.</w:t>
      </w:r>
    </w:p>
    <w:p w:rsidR="00447687" w:rsidRPr="00251E67" w:rsidRDefault="00447687" w:rsidP="00414184">
      <w:pPr>
        <w:pStyle w:val="PHD-normaltext"/>
        <w:rPr>
          <w:rFonts w:ascii="Arial" w:hAnsi="Arial" w:cs="Arial"/>
          <w:sz w:val="22"/>
          <w:szCs w:val="22"/>
          <w:lang w:val="en-US"/>
        </w:rPr>
      </w:pPr>
    </w:p>
    <w:p w:rsidR="00997039" w:rsidRPr="00251E67" w:rsidRDefault="009050AC" w:rsidP="00447687">
      <w:pPr>
        <w:pStyle w:val="Heading2"/>
        <w:rPr>
          <w:rFonts w:ascii="Arial" w:hAnsi="Arial" w:cs="Arial"/>
          <w:sz w:val="22"/>
          <w:szCs w:val="22"/>
        </w:rPr>
      </w:pPr>
      <w:bookmarkStart w:id="52" w:name="_Toc416428407"/>
      <w:r w:rsidRPr="00251E67">
        <w:rPr>
          <w:rFonts w:ascii="Arial" w:hAnsi="Arial" w:cs="Arial"/>
          <w:sz w:val="22"/>
          <w:szCs w:val="22"/>
        </w:rPr>
        <w:t>5.6</w:t>
      </w:r>
      <w:r w:rsidRPr="00251E67">
        <w:rPr>
          <w:rFonts w:ascii="Arial" w:hAnsi="Arial" w:cs="Arial"/>
          <w:sz w:val="22"/>
          <w:szCs w:val="22"/>
        </w:rPr>
        <w:tab/>
      </w:r>
      <w:r w:rsidR="00997039" w:rsidRPr="00251E67">
        <w:rPr>
          <w:rFonts w:ascii="Arial" w:hAnsi="Arial" w:cs="Arial"/>
          <w:sz w:val="22"/>
          <w:szCs w:val="22"/>
        </w:rPr>
        <w:t>Noise induced hearing loss</w:t>
      </w:r>
      <w:bookmarkEnd w:id="52"/>
    </w:p>
    <w:p w:rsidR="00447687" w:rsidRPr="00251E67" w:rsidRDefault="00447687" w:rsidP="00447687">
      <w:pPr>
        <w:rPr>
          <w:rFonts w:ascii="Arial" w:hAnsi="Arial" w:cs="Arial"/>
          <w:sz w:val="22"/>
          <w:szCs w:val="22"/>
        </w:rPr>
      </w:pPr>
    </w:p>
    <w:p w:rsidR="00997039" w:rsidRPr="00251E67" w:rsidRDefault="00997039" w:rsidP="00997039">
      <w:pPr>
        <w:pStyle w:val="PHD-normaltext"/>
        <w:rPr>
          <w:rFonts w:ascii="Arial" w:hAnsi="Arial" w:cs="Arial"/>
          <w:sz w:val="22"/>
          <w:szCs w:val="22"/>
        </w:rPr>
      </w:pPr>
      <w:r w:rsidRPr="00251E67">
        <w:rPr>
          <w:rFonts w:ascii="Arial" w:hAnsi="Arial" w:cs="Arial"/>
          <w:sz w:val="22"/>
          <w:szCs w:val="22"/>
        </w:rPr>
        <w:t xml:space="preserve">Noise-induced hearing loss is a permanent, degenerative </w:t>
      </w:r>
      <w:r w:rsidR="00130015" w:rsidRPr="00251E67">
        <w:rPr>
          <w:rFonts w:ascii="Arial" w:hAnsi="Arial" w:cs="Arial"/>
          <w:sz w:val="22"/>
          <w:szCs w:val="22"/>
        </w:rPr>
        <w:t>disease</w:t>
      </w:r>
      <w:r w:rsidRPr="00251E67">
        <w:rPr>
          <w:rFonts w:ascii="Arial" w:hAnsi="Arial" w:cs="Arial"/>
          <w:sz w:val="22"/>
          <w:szCs w:val="22"/>
        </w:rPr>
        <w:t xml:space="preserve"> of the inner ear characterised by loss of auditory acuity, particularly in the high frequency range.  This particularly affects voice recognition.  The cause of noise-induced hearing loss is loud noise.  There is very strong evidence to show this occurs in many occupational contexts.  There is some debate regarding what level of noise should be considered safe, with current evidence supporting the adoption of 85dB(A) as the level above which persistent or intermittent exposure to noise is considered likely to lead to noise-induced hearing loss</w:t>
      </w:r>
      <w:hyperlink w:anchor="_ENREF_116" w:tooltip="Sliwinska-Kowalska, 2012 #869" w:history="1">
        <w:r w:rsidR="00DE2368" w:rsidRPr="00251E67">
          <w:rPr>
            <w:rFonts w:ascii="Arial" w:hAnsi="Arial" w:cs="Arial"/>
            <w:sz w:val="22"/>
            <w:szCs w:val="22"/>
          </w:rPr>
          <w:fldChar w:fldCharType="begin">
            <w:fldData xml:space="preserve">PEVuZE5vdGU+PENpdGU+PEF1dGhvcj5TbGl3aW5za2EtS293YWxza2E8L0F1dGhvcj48WWVhcj4y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=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PEVuZE5vdGU+PENpdGU+PEF1dGhvcj5TbGl3aW5za2EtS293YWxza2E8L0F1dGhvcj48WWVhcj4y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=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116-120</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1F3E71" w:rsidRPr="00251E67">
        <w:rPr>
          <w:rFonts w:ascii="Arial" w:hAnsi="Arial" w:cs="Arial"/>
          <w:sz w:val="22"/>
          <w:szCs w:val="22"/>
        </w:rPr>
        <w:t xml:space="preserve">There is some evidence that a lower threshold, such as 80dB(A), </w:t>
      </w:r>
      <w:r w:rsidR="00943A52" w:rsidRPr="00251E67">
        <w:rPr>
          <w:rFonts w:ascii="Arial" w:hAnsi="Arial" w:cs="Arial"/>
          <w:sz w:val="22"/>
          <w:szCs w:val="22"/>
        </w:rPr>
        <w:t xml:space="preserve">should </w:t>
      </w:r>
      <w:r w:rsidR="001F3E71" w:rsidRPr="00251E67">
        <w:rPr>
          <w:rFonts w:ascii="Arial" w:hAnsi="Arial" w:cs="Arial"/>
          <w:sz w:val="22"/>
          <w:szCs w:val="22"/>
        </w:rPr>
        <w:t>be used</w:t>
      </w:r>
      <w:r w:rsidR="00943A52" w:rsidRPr="00251E67">
        <w:rPr>
          <w:rFonts w:ascii="Arial" w:hAnsi="Arial" w:cs="Arial"/>
          <w:sz w:val="22"/>
          <w:szCs w:val="22"/>
        </w:rPr>
        <w:t xml:space="preserve"> beca</w:t>
      </w:r>
      <w:r w:rsidR="00160F10" w:rsidRPr="00251E67">
        <w:rPr>
          <w:rFonts w:ascii="Arial" w:hAnsi="Arial" w:cs="Arial"/>
          <w:sz w:val="22"/>
          <w:szCs w:val="22"/>
        </w:rPr>
        <w:t>us</w:t>
      </w:r>
      <w:r w:rsidR="00943A52" w:rsidRPr="00251E67">
        <w:rPr>
          <w:rFonts w:ascii="Arial" w:hAnsi="Arial" w:cs="Arial"/>
          <w:sz w:val="22"/>
          <w:szCs w:val="22"/>
        </w:rPr>
        <w:t xml:space="preserve">e </w:t>
      </w:r>
      <w:r w:rsidR="00043E89" w:rsidRPr="00251E67">
        <w:rPr>
          <w:rFonts w:ascii="Arial" w:hAnsi="Arial" w:cs="Arial"/>
          <w:sz w:val="22"/>
          <w:szCs w:val="22"/>
        </w:rPr>
        <w:t xml:space="preserve">minimal </w:t>
      </w:r>
      <w:r w:rsidR="00160F10" w:rsidRPr="00251E67">
        <w:rPr>
          <w:rFonts w:ascii="Arial" w:hAnsi="Arial" w:cs="Arial"/>
          <w:sz w:val="22"/>
          <w:szCs w:val="22"/>
        </w:rPr>
        <w:t xml:space="preserve">hearing loss appears to </w:t>
      </w:r>
      <w:r w:rsidR="00043E89" w:rsidRPr="00251E67">
        <w:rPr>
          <w:rFonts w:ascii="Arial" w:hAnsi="Arial" w:cs="Arial"/>
          <w:sz w:val="22"/>
          <w:szCs w:val="22"/>
        </w:rPr>
        <w:t>occur</w:t>
      </w:r>
      <w:r w:rsidR="00160F10" w:rsidRPr="00251E67">
        <w:rPr>
          <w:rFonts w:ascii="Arial" w:hAnsi="Arial" w:cs="Arial"/>
          <w:sz w:val="22"/>
          <w:szCs w:val="22"/>
        </w:rPr>
        <w:t xml:space="preserve"> from prolonged exposure </w:t>
      </w:r>
      <w:r w:rsidR="00043E89" w:rsidRPr="00251E67">
        <w:rPr>
          <w:rFonts w:ascii="Arial" w:hAnsi="Arial" w:cs="Arial"/>
          <w:sz w:val="22"/>
          <w:szCs w:val="22"/>
        </w:rPr>
        <w:t>below these</w:t>
      </w:r>
      <w:r w:rsidR="00160F10" w:rsidRPr="00251E67">
        <w:rPr>
          <w:rFonts w:ascii="Arial" w:hAnsi="Arial" w:cs="Arial"/>
          <w:sz w:val="22"/>
          <w:szCs w:val="22"/>
        </w:rPr>
        <w:t xml:space="preserve"> levels </w:t>
      </w:r>
      <w:r w:rsidR="00DE2368" w:rsidRPr="00251E67">
        <w:rPr>
          <w:rFonts w:ascii="Arial" w:hAnsi="Arial" w:cs="Arial"/>
          <w:sz w:val="22"/>
          <w:szCs w:val="22"/>
        </w:rPr>
        <w:fldChar w:fldCharType="begin"/>
      </w:r>
      <w:r w:rsidR="002B4798" w:rsidRPr="00251E67">
        <w:rPr>
          <w:rFonts w:ascii="Arial" w:hAnsi="Arial" w:cs="Arial"/>
          <w:sz w:val="22"/>
          <w:szCs w:val="22"/>
        </w:rPr>
        <w:instrText xml:space="preserve"> ADDIN EN.CITE &lt;EndNote&gt;&lt;Cite&gt;&lt;Author&gt;Davies&lt;/Author&gt;&lt;Year&gt;2008&lt;/Year&gt;&lt;RecNum&gt;914&lt;/RecNum&gt;&lt;DisplayText&gt;&lt;style face="superscript"&gt;121, 122&lt;/style&gt;&lt;/DisplayText&gt;&lt;record&gt;&lt;rec-number&gt;914&lt;/rec-number&gt;&lt;foreign-keys&gt;&lt;key app="EN" db-id="9t2pp5ew3waxt7ex2apvwst4psz2x2xp0xpz"&gt;914&lt;/key&gt;&lt;/foreign-keys&gt;&lt;ref-type name="Journal Article"&gt;17&lt;/ref-type&gt;&lt;contributors&gt;&lt;authors&gt;&lt;author&gt;Davies, H&lt;/author&gt;&lt;author&gt;Marion, S&lt;/author&gt;&lt;author&gt;Teschke, K&lt;/author&gt;&lt;/authors&gt;&lt;/contributors&gt;&lt;titles&gt;&lt;title&gt;The impact of hearing conservation programs on incidence of noise-induced hearing loss in Canadian workers&lt;/title&gt;&lt;secondary-title&gt;American Journal of Industrial Medicine&lt;/secondary-title&gt;&lt;/titles&gt;&lt;periodical&gt;&lt;full-title&gt;American Journal of Industrial Medicine&lt;/full-title&gt;&lt;/periodical&gt;&lt;pages&gt;923-931&lt;/pages&gt;&lt;volume&gt;51&lt;/volume&gt;&lt;number&gt;12&lt;/number&gt;&lt;dates&gt;&lt;year&gt;2008&lt;/year&gt;&lt;/dates&gt;&lt;urls&gt;&lt;/urls&gt;&lt;/record&gt;&lt;/Cite&gt;&lt;Cite&gt;&lt;Author&gt;Lutman&lt;/Author&gt;&lt;Year&gt;2008&lt;/Year&gt;&lt;RecNum&gt;915&lt;/RecNum&gt;&lt;record&gt;&lt;rec-number&gt;915&lt;/rec-number&gt;&lt;foreign-keys&gt;&lt;key app="EN" db-id="9t2pp5ew3waxt7ex2apvwst4psz2x2xp0xpz"&gt;915&lt;/key&gt;&lt;/foreign-keys&gt;&lt;ref-type name="Report"&gt;27&lt;/ref-type&gt;&lt;contributors&gt;&lt;authors&gt;&lt;author&gt;Lutman, ME&lt;/author&gt;&lt;author&gt;Davis, AC&lt;/author&gt;&lt;author&gt;Ferguson, MA&lt;/author&gt;&lt;/authors&gt;&lt;tertiary-authors&gt;&lt;author&gt;Health and Safety Executive&lt;/author&gt;&lt;/tertiary-authors&gt;&lt;/contributors&gt;&lt;titles&gt;&lt;title&gt;Epidemiological evidence for the effectiveness of the Noise at Work Regulations. RR669&lt;/title&gt;&lt;/titles&gt;&lt;dates&gt;&lt;year&gt;2008&lt;/year&gt;&lt;/dates&gt;&lt;pub-location&gt;United Kingdom&lt;/pub-location&gt;&lt;urls&gt;&lt;/urls&gt;&lt;/record&gt;&lt;/Cite&gt;&lt;/EndNote&gt;</w:instrText>
      </w:r>
      <w:r w:rsidR="00DE2368" w:rsidRPr="00251E67">
        <w:rPr>
          <w:rFonts w:ascii="Arial" w:hAnsi="Arial" w:cs="Arial"/>
          <w:sz w:val="22"/>
          <w:szCs w:val="22"/>
        </w:rPr>
        <w:fldChar w:fldCharType="separate"/>
      </w:r>
      <w:hyperlink w:anchor="_ENREF_121" w:tooltip="Davies, 2008 #914" w:history="1">
        <w:r w:rsidR="00E44403" w:rsidRPr="00251E67">
          <w:rPr>
            <w:rFonts w:ascii="Arial" w:hAnsi="Arial" w:cs="Arial"/>
            <w:noProof/>
            <w:sz w:val="22"/>
            <w:szCs w:val="22"/>
            <w:vertAlign w:val="superscript"/>
          </w:rPr>
          <w:t>121</w:t>
        </w:r>
      </w:hyperlink>
      <w:r w:rsidR="002B4798" w:rsidRPr="00251E67">
        <w:rPr>
          <w:rFonts w:ascii="Arial" w:hAnsi="Arial" w:cs="Arial"/>
          <w:noProof/>
          <w:sz w:val="22"/>
          <w:szCs w:val="22"/>
          <w:vertAlign w:val="superscript"/>
        </w:rPr>
        <w:t xml:space="preserve">, </w:t>
      </w:r>
      <w:hyperlink w:anchor="_ENREF_122" w:tooltip="Lutman, 2008 #915" w:history="1">
        <w:r w:rsidR="00E44403" w:rsidRPr="00251E67">
          <w:rPr>
            <w:rFonts w:ascii="Arial" w:hAnsi="Arial" w:cs="Arial"/>
            <w:noProof/>
            <w:sz w:val="22"/>
            <w:szCs w:val="22"/>
            <w:vertAlign w:val="superscript"/>
          </w:rPr>
          <w:t>122</w:t>
        </w:r>
      </w:hyperlink>
      <w:r w:rsidR="00DE2368" w:rsidRPr="00251E67">
        <w:rPr>
          <w:rFonts w:ascii="Arial" w:hAnsi="Arial" w:cs="Arial"/>
          <w:sz w:val="22"/>
          <w:szCs w:val="22"/>
        </w:rPr>
        <w:fldChar w:fldCharType="end"/>
      </w:r>
      <w:r w:rsidR="001F3E71" w:rsidRPr="00251E67">
        <w:rPr>
          <w:rFonts w:ascii="Arial" w:hAnsi="Arial" w:cs="Arial"/>
          <w:sz w:val="22"/>
          <w:szCs w:val="22"/>
        </w:rPr>
        <w:t xml:space="preserve">.  However, the evidence to support this in an occupational context is not as strong as it is for 85dB(A).  </w:t>
      </w:r>
      <w:r w:rsidRPr="00251E67">
        <w:rPr>
          <w:rFonts w:ascii="Arial" w:hAnsi="Arial" w:cs="Arial"/>
          <w:sz w:val="22"/>
          <w:szCs w:val="22"/>
        </w:rPr>
        <w:t>Noise-induced hearing loss associated with occupational noise exposure above 85dB(A) is recommended for inclusion on the List.</w:t>
      </w:r>
    </w:p>
    <w:p w:rsidR="00447687" w:rsidRPr="00251E67" w:rsidRDefault="00447687" w:rsidP="00997039">
      <w:pPr>
        <w:pStyle w:val="PHD-normaltext"/>
        <w:rPr>
          <w:rFonts w:ascii="Arial" w:hAnsi="Arial" w:cs="Arial"/>
          <w:sz w:val="22"/>
          <w:szCs w:val="22"/>
        </w:rPr>
      </w:pPr>
    </w:p>
    <w:p w:rsidR="007365AC" w:rsidRPr="00251E67" w:rsidRDefault="009050AC" w:rsidP="00447687">
      <w:pPr>
        <w:pStyle w:val="Heading2"/>
        <w:rPr>
          <w:rFonts w:ascii="Arial" w:hAnsi="Arial" w:cs="Arial"/>
          <w:sz w:val="22"/>
          <w:szCs w:val="22"/>
        </w:rPr>
      </w:pPr>
      <w:bookmarkStart w:id="53" w:name="_Toc416428408"/>
      <w:r w:rsidRPr="00251E67">
        <w:rPr>
          <w:rFonts w:ascii="Arial" w:hAnsi="Arial" w:cs="Arial"/>
          <w:sz w:val="22"/>
          <w:szCs w:val="22"/>
        </w:rPr>
        <w:t>5.7</w:t>
      </w:r>
      <w:r w:rsidRPr="00251E67">
        <w:rPr>
          <w:rFonts w:ascii="Arial" w:hAnsi="Arial" w:cs="Arial"/>
          <w:sz w:val="22"/>
          <w:szCs w:val="22"/>
        </w:rPr>
        <w:tab/>
      </w:r>
      <w:r w:rsidR="008C7609" w:rsidRPr="00251E67">
        <w:rPr>
          <w:rFonts w:ascii="Arial" w:hAnsi="Arial" w:cs="Arial"/>
          <w:sz w:val="22"/>
          <w:szCs w:val="22"/>
        </w:rPr>
        <w:t xml:space="preserve">Cardiovascular </w:t>
      </w:r>
      <w:r w:rsidR="00130015" w:rsidRPr="00251E67">
        <w:rPr>
          <w:rFonts w:ascii="Arial" w:hAnsi="Arial" w:cs="Arial"/>
          <w:sz w:val="22"/>
          <w:szCs w:val="22"/>
        </w:rPr>
        <w:t>disease</w:t>
      </w:r>
      <w:r w:rsidR="00D05C87" w:rsidRPr="00251E67">
        <w:rPr>
          <w:rFonts w:ascii="Arial" w:hAnsi="Arial" w:cs="Arial"/>
          <w:sz w:val="22"/>
          <w:szCs w:val="22"/>
        </w:rPr>
        <w:t>s</w:t>
      </w:r>
      <w:bookmarkEnd w:id="53"/>
    </w:p>
    <w:p w:rsidR="00447687" w:rsidRPr="00251E67" w:rsidRDefault="00447687" w:rsidP="00447687">
      <w:pPr>
        <w:rPr>
          <w:rFonts w:ascii="Arial" w:hAnsi="Arial" w:cs="Arial"/>
          <w:sz w:val="22"/>
          <w:szCs w:val="22"/>
        </w:rPr>
      </w:pPr>
    </w:p>
    <w:p w:rsidR="00461425" w:rsidRPr="00251E67" w:rsidRDefault="00461425" w:rsidP="007E64D0">
      <w:pPr>
        <w:pStyle w:val="PHD-normaltext"/>
        <w:rPr>
          <w:rFonts w:ascii="Arial" w:hAnsi="Arial" w:cs="Arial"/>
          <w:sz w:val="22"/>
          <w:szCs w:val="22"/>
        </w:rPr>
      </w:pPr>
      <w:r w:rsidRPr="00251E67">
        <w:rPr>
          <w:rFonts w:ascii="Arial" w:hAnsi="Arial" w:cs="Arial"/>
          <w:sz w:val="22"/>
          <w:szCs w:val="22"/>
        </w:rPr>
        <w:t>Occupational exposures have bee</w:t>
      </w:r>
      <w:r w:rsidR="008C7609" w:rsidRPr="00251E67">
        <w:rPr>
          <w:rFonts w:ascii="Arial" w:hAnsi="Arial" w:cs="Arial"/>
          <w:sz w:val="22"/>
          <w:szCs w:val="22"/>
        </w:rPr>
        <w:t>n</w:t>
      </w:r>
      <w:r w:rsidRPr="00251E67">
        <w:rPr>
          <w:rFonts w:ascii="Arial" w:hAnsi="Arial" w:cs="Arial"/>
          <w:sz w:val="22"/>
          <w:szCs w:val="22"/>
        </w:rPr>
        <w:t xml:space="preserve"> implicated as possible causes of vascular </w:t>
      </w:r>
      <w:r w:rsidR="00130015" w:rsidRPr="00251E67">
        <w:rPr>
          <w:rFonts w:ascii="Arial" w:hAnsi="Arial" w:cs="Arial"/>
          <w:sz w:val="22"/>
          <w:szCs w:val="22"/>
        </w:rPr>
        <w:t>disease</w:t>
      </w:r>
      <w:r w:rsidRPr="00251E67">
        <w:rPr>
          <w:rFonts w:ascii="Arial" w:hAnsi="Arial" w:cs="Arial"/>
          <w:sz w:val="22"/>
          <w:szCs w:val="22"/>
        </w:rPr>
        <w:t>s such as ischaemic heart disease</w:t>
      </w:r>
      <w:r w:rsidR="008C7609" w:rsidRPr="00251E67">
        <w:rPr>
          <w:rFonts w:ascii="Arial" w:hAnsi="Arial" w:cs="Arial"/>
          <w:sz w:val="22"/>
          <w:szCs w:val="22"/>
        </w:rPr>
        <w:t xml:space="preserve"> and</w:t>
      </w:r>
      <w:r w:rsidRPr="00251E67">
        <w:rPr>
          <w:rFonts w:ascii="Arial" w:hAnsi="Arial" w:cs="Arial"/>
          <w:sz w:val="22"/>
          <w:szCs w:val="22"/>
        </w:rPr>
        <w:t xml:space="preserve"> cerebrovascular disease</w:t>
      </w:r>
      <w:r w:rsidR="008C7609" w:rsidRPr="00251E67">
        <w:rPr>
          <w:rFonts w:ascii="Arial" w:hAnsi="Arial" w:cs="Arial"/>
          <w:sz w:val="22"/>
          <w:szCs w:val="22"/>
        </w:rPr>
        <w:t>.  The strongest evidence is for carbon disulphide and nitroglycerin, both of which are now rare workplace exposures, and carbon monoxide.  There is also considerable evidence regarding an association between some aspects of job organisation or control and increased risk of cardiovascu</w:t>
      </w:r>
      <w:r w:rsidR="00084755" w:rsidRPr="00251E67">
        <w:rPr>
          <w:rFonts w:ascii="Arial" w:hAnsi="Arial" w:cs="Arial"/>
          <w:sz w:val="22"/>
          <w:szCs w:val="22"/>
        </w:rPr>
        <w:t>lar</w:t>
      </w:r>
      <w:r w:rsidR="008C7609" w:rsidRPr="00251E67">
        <w:rPr>
          <w:rFonts w:ascii="Arial" w:hAnsi="Arial" w:cs="Arial"/>
          <w:sz w:val="22"/>
          <w:szCs w:val="22"/>
        </w:rPr>
        <w:t xml:space="preserve"> diseases, and also for an increased risk arising from exposure to environmental tobacco smoke.  </w:t>
      </w:r>
      <w:r w:rsidR="000A71F6" w:rsidRPr="00251E67">
        <w:rPr>
          <w:rFonts w:ascii="Arial" w:hAnsi="Arial" w:cs="Arial"/>
          <w:sz w:val="22"/>
          <w:szCs w:val="22"/>
        </w:rPr>
        <w:t>However, the evidence of a causal connection is equivocal</w:t>
      </w:r>
      <w:r w:rsidR="00084755" w:rsidRPr="00251E67">
        <w:rPr>
          <w:rFonts w:ascii="Arial" w:hAnsi="Arial" w:cs="Arial"/>
          <w:sz w:val="22"/>
          <w:szCs w:val="22"/>
        </w:rPr>
        <w:t>,</w:t>
      </w:r>
      <w:r w:rsidR="000A71F6" w:rsidRPr="00251E67">
        <w:rPr>
          <w:rFonts w:ascii="Arial" w:hAnsi="Arial" w:cs="Arial"/>
          <w:sz w:val="22"/>
          <w:szCs w:val="22"/>
        </w:rPr>
        <w:t xml:space="preserve"> the connection between a particular exposure and a particular </w:t>
      </w:r>
      <w:r w:rsidR="00130015" w:rsidRPr="00251E67">
        <w:rPr>
          <w:rFonts w:ascii="Arial" w:hAnsi="Arial" w:cs="Arial"/>
          <w:sz w:val="22"/>
          <w:szCs w:val="22"/>
        </w:rPr>
        <w:t>disease</w:t>
      </w:r>
      <w:r w:rsidR="000A71F6" w:rsidRPr="00251E67">
        <w:rPr>
          <w:rFonts w:ascii="Arial" w:hAnsi="Arial" w:cs="Arial"/>
          <w:sz w:val="22"/>
          <w:szCs w:val="22"/>
        </w:rPr>
        <w:t xml:space="preserve"> in an individual is usually unclear, and the </w:t>
      </w:r>
      <w:r w:rsidR="008C7609" w:rsidRPr="00251E67">
        <w:rPr>
          <w:rFonts w:ascii="Arial" w:hAnsi="Arial" w:cs="Arial"/>
          <w:sz w:val="22"/>
          <w:szCs w:val="22"/>
        </w:rPr>
        <w:t>most important known risk factors for cardiovascular disease</w:t>
      </w:r>
      <w:r w:rsidR="000A71F6" w:rsidRPr="00251E67">
        <w:rPr>
          <w:rFonts w:ascii="Arial" w:hAnsi="Arial" w:cs="Arial"/>
          <w:sz w:val="22"/>
          <w:szCs w:val="22"/>
        </w:rPr>
        <w:t xml:space="preserve"> (such as s</w:t>
      </w:r>
      <w:r w:rsidR="008C7609" w:rsidRPr="00251E67">
        <w:rPr>
          <w:rFonts w:ascii="Arial" w:hAnsi="Arial" w:cs="Arial"/>
          <w:sz w:val="22"/>
          <w:szCs w:val="22"/>
        </w:rPr>
        <w:t>moking, high blood pressure, high cholesterol and diabetes</w:t>
      </w:r>
      <w:r w:rsidR="000A71F6" w:rsidRPr="00251E67">
        <w:rPr>
          <w:rFonts w:ascii="Arial" w:hAnsi="Arial" w:cs="Arial"/>
          <w:sz w:val="22"/>
          <w:szCs w:val="22"/>
        </w:rPr>
        <w:t>) are largely non-occupational in origin</w:t>
      </w:r>
      <w:r w:rsidR="008C7609" w:rsidRPr="00251E67">
        <w:rPr>
          <w:rFonts w:ascii="Arial" w:hAnsi="Arial" w:cs="Arial"/>
          <w:sz w:val="22"/>
          <w:szCs w:val="22"/>
        </w:rPr>
        <w:t xml:space="preserve">.  </w:t>
      </w:r>
      <w:r w:rsidR="005E25B8" w:rsidRPr="00251E67">
        <w:rPr>
          <w:rFonts w:ascii="Arial" w:hAnsi="Arial" w:cs="Arial"/>
          <w:sz w:val="22"/>
          <w:szCs w:val="22"/>
        </w:rPr>
        <w:t xml:space="preserve">There is a </w:t>
      </w:r>
      <w:r w:rsidR="005E25B8" w:rsidRPr="00251E67">
        <w:rPr>
          <w:rFonts w:ascii="Arial" w:hAnsi="Arial" w:cs="Arial"/>
          <w:sz w:val="22"/>
          <w:szCs w:val="22"/>
        </w:rPr>
        <w:lastRenderedPageBreak/>
        <w:t>similar situation for hypertension, which has been particularly implicated as arising from exposure to loud occupational noise but which appears to be overwhelmingly a non-occupational condition</w:t>
      </w:r>
      <w:hyperlink w:anchor="_ENREF_123" w:tooltip="Hwang, 2012 #808" w:history="1">
        <w:r w:rsidR="00DE2368" w:rsidRPr="00251E67">
          <w:rPr>
            <w:rFonts w:ascii="Arial" w:hAnsi="Arial" w:cs="Arial"/>
            <w:sz w:val="22"/>
            <w:szCs w:val="22"/>
          </w:rPr>
          <w:fldChar w:fldCharType="begin">
            <w:fldData xml:space="preserve">PEVuZE5vdGU+PENpdGU+PEF1dGhvcj5Id2FuZzwvQXV0aG9yPjxZZWFyPjIwMTI8L1llYXI+PFJl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PEVuZE5vdGU+PENpdGU+PEF1dGhvcj5Id2FuZzwvQXV0aG9yPjxZZWFyPjIwMTI8L1llYXI+PFJl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123-144</w:t>
        </w:r>
        <w:r w:rsidR="00DE2368" w:rsidRPr="00251E67">
          <w:rPr>
            <w:rFonts w:ascii="Arial" w:hAnsi="Arial" w:cs="Arial"/>
            <w:sz w:val="22"/>
            <w:szCs w:val="22"/>
          </w:rPr>
          <w:fldChar w:fldCharType="end"/>
        </w:r>
      </w:hyperlink>
      <w:r w:rsidR="005E25B8" w:rsidRPr="00251E67">
        <w:rPr>
          <w:rFonts w:ascii="Arial" w:hAnsi="Arial" w:cs="Arial"/>
          <w:sz w:val="22"/>
          <w:szCs w:val="22"/>
        </w:rPr>
        <w:t xml:space="preserve">.  </w:t>
      </w:r>
      <w:r w:rsidR="008C7609" w:rsidRPr="00251E67">
        <w:rPr>
          <w:rFonts w:ascii="Arial" w:hAnsi="Arial" w:cs="Arial"/>
          <w:sz w:val="22"/>
          <w:szCs w:val="22"/>
        </w:rPr>
        <w:t>Therefore, ischaemic heart disease, cerebrovascular disease</w:t>
      </w:r>
      <w:r w:rsidR="005E25B8" w:rsidRPr="00251E67">
        <w:rPr>
          <w:rFonts w:ascii="Arial" w:hAnsi="Arial" w:cs="Arial"/>
          <w:sz w:val="22"/>
          <w:szCs w:val="22"/>
        </w:rPr>
        <w:t>,</w:t>
      </w:r>
      <w:r w:rsidR="008C7609" w:rsidRPr="00251E67">
        <w:rPr>
          <w:rFonts w:ascii="Arial" w:hAnsi="Arial" w:cs="Arial"/>
          <w:sz w:val="22"/>
          <w:szCs w:val="22"/>
        </w:rPr>
        <w:t xml:space="preserve"> hypertension and related cardiovascular </w:t>
      </w:r>
      <w:r w:rsidR="00130015" w:rsidRPr="00251E67">
        <w:rPr>
          <w:rFonts w:ascii="Arial" w:hAnsi="Arial" w:cs="Arial"/>
          <w:sz w:val="22"/>
          <w:szCs w:val="22"/>
        </w:rPr>
        <w:t>disease</w:t>
      </w:r>
      <w:r w:rsidR="008C7609" w:rsidRPr="00251E67">
        <w:rPr>
          <w:rFonts w:ascii="Arial" w:hAnsi="Arial" w:cs="Arial"/>
          <w:sz w:val="22"/>
          <w:szCs w:val="22"/>
        </w:rPr>
        <w:t xml:space="preserve">s are not recommended </w:t>
      </w:r>
      <w:r w:rsidR="00084755" w:rsidRPr="00251E67">
        <w:rPr>
          <w:rFonts w:ascii="Arial" w:hAnsi="Arial" w:cs="Arial"/>
          <w:sz w:val="22"/>
          <w:szCs w:val="22"/>
        </w:rPr>
        <w:t>for inclusion</w:t>
      </w:r>
      <w:r w:rsidR="008C7609" w:rsidRPr="00251E67">
        <w:rPr>
          <w:rFonts w:ascii="Arial" w:hAnsi="Arial" w:cs="Arial"/>
          <w:sz w:val="22"/>
          <w:szCs w:val="22"/>
        </w:rPr>
        <w:t xml:space="preserve"> on the List.</w:t>
      </w:r>
    </w:p>
    <w:p w:rsidR="00447687" w:rsidRPr="00251E67" w:rsidRDefault="00447687" w:rsidP="007E64D0">
      <w:pPr>
        <w:pStyle w:val="PHD-normaltext"/>
        <w:rPr>
          <w:rFonts w:ascii="Arial" w:hAnsi="Arial" w:cs="Arial"/>
          <w:sz w:val="22"/>
          <w:szCs w:val="22"/>
        </w:rPr>
      </w:pPr>
    </w:p>
    <w:p w:rsidR="00447687" w:rsidRPr="00251E67" w:rsidRDefault="009050AC" w:rsidP="003B736E">
      <w:pPr>
        <w:pStyle w:val="Heading2"/>
        <w:rPr>
          <w:rFonts w:ascii="Arial" w:hAnsi="Arial" w:cs="Arial"/>
          <w:sz w:val="22"/>
          <w:szCs w:val="22"/>
        </w:rPr>
      </w:pPr>
      <w:bookmarkStart w:id="54" w:name="_Toc416428409"/>
      <w:r w:rsidRPr="00251E67">
        <w:rPr>
          <w:rFonts w:ascii="Arial" w:hAnsi="Arial" w:cs="Arial"/>
          <w:sz w:val="22"/>
          <w:szCs w:val="22"/>
        </w:rPr>
        <w:t>5.8</w:t>
      </w:r>
      <w:r w:rsidRPr="00251E67">
        <w:rPr>
          <w:rFonts w:ascii="Arial" w:hAnsi="Arial" w:cs="Arial"/>
          <w:sz w:val="22"/>
          <w:szCs w:val="22"/>
        </w:rPr>
        <w:tab/>
      </w:r>
      <w:r w:rsidR="00D05C87" w:rsidRPr="00251E67">
        <w:rPr>
          <w:rFonts w:ascii="Arial" w:hAnsi="Arial" w:cs="Arial"/>
          <w:sz w:val="22"/>
          <w:szCs w:val="22"/>
        </w:rPr>
        <w:t xml:space="preserve">Respiratory </w:t>
      </w:r>
      <w:r w:rsidR="00130015" w:rsidRPr="00251E67">
        <w:rPr>
          <w:rFonts w:ascii="Arial" w:hAnsi="Arial" w:cs="Arial"/>
          <w:sz w:val="22"/>
          <w:szCs w:val="22"/>
        </w:rPr>
        <w:t>disease</w:t>
      </w:r>
      <w:r w:rsidR="00D05C87" w:rsidRPr="00251E67">
        <w:rPr>
          <w:rFonts w:ascii="Arial" w:hAnsi="Arial" w:cs="Arial"/>
          <w:sz w:val="22"/>
          <w:szCs w:val="22"/>
        </w:rPr>
        <w:t>s</w:t>
      </w:r>
      <w:bookmarkEnd w:id="54"/>
    </w:p>
    <w:p w:rsidR="00A40DE2" w:rsidRPr="00251E67" w:rsidRDefault="00A40DE2" w:rsidP="00AF59F1">
      <w:pPr>
        <w:pStyle w:val="PhD-level2heading"/>
        <w:rPr>
          <w:rFonts w:ascii="Arial" w:hAnsi="Arial" w:cs="Arial"/>
          <w:sz w:val="22"/>
          <w:szCs w:val="22"/>
        </w:rPr>
      </w:pPr>
      <w:bookmarkStart w:id="55" w:name="_Toc416428410"/>
      <w:r w:rsidRPr="00251E67">
        <w:rPr>
          <w:rFonts w:ascii="Arial" w:hAnsi="Arial" w:cs="Arial"/>
          <w:sz w:val="22"/>
          <w:szCs w:val="22"/>
        </w:rPr>
        <w:t>Chronic obstructive pulmonary disease</w:t>
      </w:r>
      <w:bookmarkEnd w:id="55"/>
    </w:p>
    <w:p w:rsidR="000215DA" w:rsidRPr="00251E67" w:rsidRDefault="00A40DE2" w:rsidP="00A40DE2">
      <w:pPr>
        <w:pStyle w:val="PHD-normaltext"/>
        <w:rPr>
          <w:rFonts w:ascii="Arial" w:hAnsi="Arial" w:cs="Arial"/>
          <w:sz w:val="22"/>
          <w:szCs w:val="22"/>
        </w:rPr>
      </w:pPr>
      <w:r w:rsidRPr="00251E67">
        <w:rPr>
          <w:rFonts w:ascii="Arial" w:hAnsi="Arial" w:cs="Arial"/>
          <w:sz w:val="22"/>
          <w:szCs w:val="22"/>
        </w:rPr>
        <w:t xml:space="preserve">Chronic obstructive lung disease (COPD) is a lung disease characterised by </w:t>
      </w:r>
      <w:r w:rsidR="00EB4710" w:rsidRPr="00251E67">
        <w:rPr>
          <w:rFonts w:ascii="Arial" w:hAnsi="Arial" w:cs="Arial"/>
          <w:sz w:val="22"/>
          <w:szCs w:val="22"/>
        </w:rPr>
        <w:t>w</w:t>
      </w:r>
      <w:r w:rsidR="00EB4710" w:rsidRPr="00251E67">
        <w:rPr>
          <w:rFonts w:ascii="Arial" w:hAnsi="Arial" w:cs="Arial"/>
          <w:sz w:val="22"/>
          <w:szCs w:val="22"/>
          <w:lang w:val="en-US"/>
        </w:rPr>
        <w:t>idespread damage to the airways and gas exchange parts of the lung that cannot be reversed by treatment</w:t>
      </w:r>
      <w:r w:rsidRPr="00251E67">
        <w:rPr>
          <w:rFonts w:ascii="Arial" w:hAnsi="Arial" w:cs="Arial"/>
          <w:sz w:val="22"/>
          <w:szCs w:val="22"/>
        </w:rPr>
        <w:t xml:space="preserve">.  Chronic bronchitis is a related </w:t>
      </w:r>
      <w:r w:rsidR="00130015" w:rsidRPr="00251E67">
        <w:rPr>
          <w:rFonts w:ascii="Arial" w:hAnsi="Arial" w:cs="Arial"/>
          <w:sz w:val="22"/>
          <w:szCs w:val="22"/>
        </w:rPr>
        <w:t>disease</w:t>
      </w:r>
      <w:r w:rsidRPr="00251E67">
        <w:rPr>
          <w:rFonts w:ascii="Arial" w:hAnsi="Arial" w:cs="Arial"/>
          <w:sz w:val="22"/>
          <w:szCs w:val="22"/>
        </w:rPr>
        <w:t xml:space="preserve"> characterised by bronchial mucous hyper-secretion.  There is a significant overlap between the two </w:t>
      </w:r>
      <w:r w:rsidR="00130015" w:rsidRPr="00251E67">
        <w:rPr>
          <w:rFonts w:ascii="Arial" w:hAnsi="Arial" w:cs="Arial"/>
          <w:sz w:val="22"/>
          <w:szCs w:val="22"/>
        </w:rPr>
        <w:t>disease</w:t>
      </w:r>
      <w:r w:rsidRPr="00251E67">
        <w:rPr>
          <w:rFonts w:ascii="Arial" w:hAnsi="Arial" w:cs="Arial"/>
          <w:sz w:val="22"/>
          <w:szCs w:val="22"/>
        </w:rPr>
        <w:t>s, and they are considered together here.</w:t>
      </w:r>
    </w:p>
    <w:p w:rsidR="000215DA" w:rsidRPr="00251E67" w:rsidRDefault="000215DA" w:rsidP="00A40DE2">
      <w:pPr>
        <w:pStyle w:val="PHD-normaltext"/>
        <w:rPr>
          <w:rFonts w:ascii="Arial" w:hAnsi="Arial" w:cs="Arial"/>
          <w:sz w:val="22"/>
          <w:szCs w:val="22"/>
        </w:rPr>
      </w:pPr>
    </w:p>
    <w:p w:rsidR="00A40DE2" w:rsidRPr="00251E67" w:rsidRDefault="000215DA" w:rsidP="00A40DE2">
      <w:pPr>
        <w:pStyle w:val="PHD-normaltext"/>
        <w:rPr>
          <w:rFonts w:ascii="Arial" w:hAnsi="Arial" w:cs="Arial"/>
          <w:sz w:val="22"/>
          <w:szCs w:val="22"/>
        </w:rPr>
      </w:pPr>
      <w:r w:rsidRPr="00251E67">
        <w:rPr>
          <w:rFonts w:ascii="Arial" w:hAnsi="Arial" w:cs="Arial"/>
          <w:sz w:val="22"/>
          <w:szCs w:val="22"/>
        </w:rPr>
        <w:t>There are m</w:t>
      </w:r>
      <w:r w:rsidR="00A40DE2" w:rsidRPr="00251E67">
        <w:rPr>
          <w:rFonts w:ascii="Arial" w:hAnsi="Arial" w:cs="Arial"/>
          <w:sz w:val="22"/>
          <w:szCs w:val="22"/>
        </w:rPr>
        <w:t xml:space="preserve">any work-related exposures </w:t>
      </w:r>
      <w:r w:rsidRPr="00251E67">
        <w:rPr>
          <w:rFonts w:ascii="Arial" w:hAnsi="Arial" w:cs="Arial"/>
          <w:sz w:val="22"/>
          <w:szCs w:val="22"/>
        </w:rPr>
        <w:t xml:space="preserve">strongly </w:t>
      </w:r>
      <w:r w:rsidR="008855B6" w:rsidRPr="00251E67">
        <w:rPr>
          <w:rFonts w:ascii="Arial" w:hAnsi="Arial" w:cs="Arial"/>
          <w:sz w:val="22"/>
          <w:szCs w:val="22"/>
        </w:rPr>
        <w:t>suggested to</w:t>
      </w:r>
      <w:r w:rsidR="00A40DE2" w:rsidRPr="00251E67">
        <w:rPr>
          <w:rFonts w:ascii="Arial" w:hAnsi="Arial" w:cs="Arial"/>
          <w:sz w:val="22"/>
          <w:szCs w:val="22"/>
        </w:rPr>
        <w:t xml:space="preserve"> cause COPD.  </w:t>
      </w:r>
      <w:r w:rsidR="003A302F" w:rsidRPr="00251E67">
        <w:rPr>
          <w:rFonts w:ascii="Arial" w:hAnsi="Arial" w:cs="Arial"/>
          <w:sz w:val="22"/>
          <w:szCs w:val="22"/>
        </w:rPr>
        <w:t>Much of the evidence related to occupationally-related COPD is based on combined exposures described as "vapours, gases, dusts and fumes"</w:t>
      </w:r>
      <w:r w:rsidRPr="00251E67">
        <w:rPr>
          <w:rFonts w:ascii="Arial" w:hAnsi="Arial" w:cs="Arial"/>
          <w:sz w:val="22"/>
          <w:szCs w:val="22"/>
        </w:rPr>
        <w:t xml:space="preserve"> or a subset of these, typically </w:t>
      </w:r>
      <w:r w:rsidR="00653E2C" w:rsidRPr="00251E67">
        <w:rPr>
          <w:rFonts w:ascii="Arial" w:hAnsi="Arial" w:cs="Arial"/>
          <w:sz w:val="22"/>
          <w:szCs w:val="22"/>
        </w:rPr>
        <w:t>without explicitly defining what these are composed of nor the circumstances in which exposure to them occurs</w:t>
      </w:r>
      <w:r w:rsidRPr="00251E67">
        <w:rPr>
          <w:rFonts w:ascii="Arial" w:hAnsi="Arial" w:cs="Arial"/>
          <w:sz w:val="22"/>
          <w:szCs w:val="22"/>
        </w:rPr>
        <w:t>.  T</w:t>
      </w:r>
      <w:r w:rsidR="004F475C" w:rsidRPr="00251E67">
        <w:rPr>
          <w:rFonts w:ascii="Arial" w:hAnsi="Arial" w:cs="Arial"/>
          <w:sz w:val="22"/>
          <w:szCs w:val="22"/>
        </w:rPr>
        <w:t xml:space="preserve">here is still debate as to which exposures </w:t>
      </w:r>
      <w:r w:rsidRPr="00251E67">
        <w:rPr>
          <w:rFonts w:ascii="Arial" w:hAnsi="Arial" w:cs="Arial"/>
          <w:sz w:val="22"/>
          <w:szCs w:val="22"/>
        </w:rPr>
        <w:t xml:space="preserve">are relevant </w:t>
      </w:r>
      <w:r w:rsidR="004F475C" w:rsidRPr="00251E67">
        <w:rPr>
          <w:rFonts w:ascii="Arial" w:hAnsi="Arial" w:cs="Arial"/>
          <w:sz w:val="22"/>
          <w:szCs w:val="22"/>
        </w:rPr>
        <w:t>and how much exposure is required</w:t>
      </w:r>
      <w:r w:rsidR="0074798B" w:rsidRPr="00251E67">
        <w:rPr>
          <w:rFonts w:ascii="Arial" w:hAnsi="Arial" w:cs="Arial"/>
          <w:sz w:val="22"/>
          <w:szCs w:val="22"/>
        </w:rPr>
        <w:t>, and there does not appear to be a definitive list of causative exposures</w:t>
      </w:r>
      <w:r w:rsidR="004F475C" w:rsidRPr="00251E67">
        <w:rPr>
          <w:rFonts w:ascii="Arial" w:hAnsi="Arial" w:cs="Arial"/>
          <w:sz w:val="22"/>
          <w:szCs w:val="22"/>
        </w:rPr>
        <w:t xml:space="preserve">.  </w:t>
      </w:r>
      <w:r w:rsidRPr="00251E67">
        <w:rPr>
          <w:rFonts w:ascii="Arial" w:hAnsi="Arial" w:cs="Arial"/>
          <w:sz w:val="22"/>
          <w:szCs w:val="22"/>
        </w:rPr>
        <w:t>The most recent review reinforced this and identified the need for additional work to clarify the situation for individual and combined exposures</w:t>
      </w:r>
      <w:hyperlink w:anchor="_ENREF_145" w:tooltip="Omland, 2014 #918"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&lt;EndNote&gt;&lt;Cite&gt;&lt;Author&gt;Omland&lt;/Author&gt;&lt;Year&gt;2014&lt;/Year&gt;&lt;RecNum&gt;918&lt;/RecNum&gt;&lt;DisplayText&gt;&lt;style face="superscript"&gt;145&lt;/style&gt;&lt;/DisplayText&gt;&lt;record&gt;&lt;rec-number&gt;918&lt;/rec-number&gt;&lt;foreign-keys&gt;&lt;key app="EN" db-id="9t2pp5ew3waxt7ex2apvwst4psz2x2xp0xpz"&gt;918&lt;/key&gt;&lt;/foreign-keys&gt;&lt;ref-type name="Journal Article"&gt;17&lt;/ref-type&gt;&lt;contributors&gt;&lt;authors&gt;&lt;author&gt;Omland, O&lt;/author&gt;&lt;author&gt;Würtz, ET&lt;/author&gt;&lt;author&gt;Aasen, TB&lt;/author&gt;&lt;author&gt;Blanc, P&lt;/author&gt;&lt;author&gt;Brisman, JB&lt;/author&gt;&lt;author&gt;Miller, MR&lt;/author&gt;&lt;author&gt;Pedersen, OF&lt;/author&gt;&lt;author&gt;Schlünssen, V&lt;/author&gt;&lt;author&gt;Sigsgaard, T&lt;/author&gt;&lt;author&gt;Ulrik, CS&lt;/author&gt;&lt;author&gt;Viskum, S&lt;/author&gt;&lt;/authors&gt;&lt;/contributors&gt;&lt;titles&gt;&lt;title&gt;Occupational chronic obstructive pulmonary disease: a systematic literature review&lt;/title&gt;&lt;secondary-title&gt;Scandinavian Journal of Work, Environment and Health&lt;/secondary-title&gt;&lt;/titles&gt;&lt;periodical&gt;&lt;full-title&gt;Scandinavian Journal of Work, Environment and Health&lt;/full-title&gt;&lt;/periodical&gt;&lt;pages&gt;19-35&lt;/pages&gt;&lt;volume&gt;40&lt;/volume&gt;&lt;number&gt;1&lt;/number&gt;&lt;dates&gt;&lt;year&gt;2014&lt;/year&gt;&lt;/dates&gt;&lt;urls&gt;&lt;/urls&gt;&lt;/record&gt;&lt;/Cite&gt;&lt;/EndNote&gt;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145</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A40DE2" w:rsidRPr="00251E67">
        <w:rPr>
          <w:rFonts w:ascii="Arial" w:hAnsi="Arial" w:cs="Arial"/>
          <w:sz w:val="22"/>
          <w:szCs w:val="22"/>
        </w:rPr>
        <w:t>Tobacco smoking is the most important (non-occupational) risk factor for the development of COPD</w:t>
      </w:r>
      <w:hyperlink w:anchor="_ENREF_145" w:tooltip="Omland, 2014 #918" w:history="1">
        <w:r w:rsidR="00DE2368" w:rsidRPr="00251E67">
          <w:rPr>
            <w:rFonts w:ascii="Arial" w:hAnsi="Arial" w:cs="Arial"/>
            <w:sz w:val="22"/>
            <w:szCs w:val="22"/>
          </w:rPr>
          <w:fldChar w:fldCharType="begin">
            <w:fldData xml:space="preserve">PEVuZE5vdGU+PENpdGU+PEF1dGhvcj5CYXVyPC9BdXRob3I+PFllYXI+MjAxMjwvWWVhcj48UmVj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==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PEVuZE5vdGU+PENpdGU+PEF1dGhvcj5CYXVyPC9BdXRob3I+PFllYXI+MjAxMjwvWWVhcj48UmVj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==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145-158</w:t>
        </w:r>
        <w:r w:rsidR="00DE2368" w:rsidRPr="00251E67">
          <w:rPr>
            <w:rFonts w:ascii="Arial" w:hAnsi="Arial" w:cs="Arial"/>
            <w:sz w:val="22"/>
            <w:szCs w:val="22"/>
          </w:rPr>
          <w:fldChar w:fldCharType="end"/>
        </w:r>
      </w:hyperlink>
      <w:r w:rsidR="00A40DE2" w:rsidRPr="00251E67">
        <w:rPr>
          <w:rFonts w:ascii="Arial" w:hAnsi="Arial" w:cs="Arial"/>
          <w:sz w:val="22"/>
          <w:szCs w:val="22"/>
        </w:rPr>
        <w:t>.</w:t>
      </w:r>
    </w:p>
    <w:p w:rsidR="003E35DB" w:rsidRPr="00251E67" w:rsidRDefault="003E35DB" w:rsidP="00A40DE2">
      <w:pPr>
        <w:pStyle w:val="PHD-normaltext"/>
        <w:rPr>
          <w:rFonts w:ascii="Arial" w:hAnsi="Arial" w:cs="Arial"/>
          <w:sz w:val="22"/>
          <w:szCs w:val="22"/>
        </w:rPr>
      </w:pPr>
    </w:p>
    <w:p w:rsidR="00A40DE2" w:rsidRPr="00251E67" w:rsidRDefault="00653E2C" w:rsidP="00A40DE2">
      <w:pPr>
        <w:pStyle w:val="PHD-normaltext"/>
        <w:rPr>
          <w:rFonts w:ascii="Arial" w:hAnsi="Arial" w:cs="Arial"/>
          <w:sz w:val="22"/>
          <w:szCs w:val="22"/>
        </w:rPr>
      </w:pPr>
      <w:r w:rsidRPr="00251E67">
        <w:rPr>
          <w:rFonts w:ascii="Arial" w:hAnsi="Arial" w:cs="Arial"/>
          <w:sz w:val="22"/>
          <w:szCs w:val="22"/>
        </w:rPr>
        <w:t xml:space="preserve">Occupational COPD has been the subject of considerable work in recent years and it could reasonably be argued that, while there is little doubt that certain exposures increase the risk of developing COPD, the definitive evidence required in terms of </w:t>
      </w:r>
      <w:r w:rsidR="003E35DB" w:rsidRPr="00251E67">
        <w:rPr>
          <w:rFonts w:ascii="Arial" w:hAnsi="Arial" w:cs="Arial"/>
          <w:sz w:val="22"/>
          <w:szCs w:val="22"/>
        </w:rPr>
        <w:t>identifying</w:t>
      </w:r>
      <w:r w:rsidRPr="00251E67">
        <w:rPr>
          <w:rFonts w:ascii="Arial" w:hAnsi="Arial" w:cs="Arial"/>
          <w:sz w:val="22"/>
          <w:szCs w:val="22"/>
        </w:rPr>
        <w:t xml:space="preserve"> the relevant exposures is still lacking.  This undermines the appropriateness of including COPD</w:t>
      </w:r>
      <w:r w:rsidR="000215DA" w:rsidRPr="00251E67">
        <w:rPr>
          <w:rFonts w:ascii="Arial" w:hAnsi="Arial" w:cs="Arial"/>
          <w:sz w:val="22"/>
          <w:szCs w:val="22"/>
        </w:rPr>
        <w:t xml:space="preserve"> in a Deemed Disease List.  </w:t>
      </w:r>
      <w:r w:rsidRPr="00251E67">
        <w:rPr>
          <w:rFonts w:ascii="Arial" w:hAnsi="Arial" w:cs="Arial"/>
          <w:sz w:val="22"/>
          <w:szCs w:val="22"/>
        </w:rPr>
        <w:t xml:space="preserve">Smoking also complicates the assessment, because of its strong association with COPD and the fact that it is responsible for a large proportion of COPD in the community.  Therefore, </w:t>
      </w:r>
      <w:r w:rsidR="003E35DB" w:rsidRPr="00251E67">
        <w:rPr>
          <w:rFonts w:ascii="Arial" w:hAnsi="Arial" w:cs="Arial"/>
          <w:sz w:val="22"/>
          <w:szCs w:val="22"/>
        </w:rPr>
        <w:t xml:space="preserve">it is recommended that COPD not be included </w:t>
      </w:r>
      <w:r w:rsidR="00E44403" w:rsidRPr="00251E67">
        <w:rPr>
          <w:rFonts w:ascii="Arial" w:hAnsi="Arial" w:cs="Arial"/>
          <w:sz w:val="22"/>
          <w:szCs w:val="22"/>
        </w:rPr>
        <w:t>on the List</w:t>
      </w:r>
      <w:r w:rsidR="003E35DB" w:rsidRPr="00251E67">
        <w:rPr>
          <w:rFonts w:ascii="Arial" w:hAnsi="Arial" w:cs="Arial"/>
          <w:sz w:val="22"/>
          <w:szCs w:val="22"/>
        </w:rPr>
        <w:t>.</w:t>
      </w:r>
    </w:p>
    <w:p w:rsidR="004831D0" w:rsidRPr="00251E67" w:rsidRDefault="00D05C87" w:rsidP="00AF59F1">
      <w:pPr>
        <w:pStyle w:val="PhD-level2heading"/>
        <w:rPr>
          <w:rFonts w:ascii="Arial" w:hAnsi="Arial" w:cs="Arial"/>
          <w:sz w:val="22"/>
          <w:szCs w:val="22"/>
        </w:rPr>
      </w:pPr>
      <w:bookmarkStart w:id="56" w:name="_Toc416428411"/>
      <w:r w:rsidRPr="00251E67">
        <w:rPr>
          <w:rFonts w:ascii="Arial" w:hAnsi="Arial" w:cs="Arial"/>
          <w:sz w:val="22"/>
          <w:szCs w:val="22"/>
        </w:rPr>
        <w:t>Asthma</w:t>
      </w:r>
      <w:bookmarkEnd w:id="56"/>
    </w:p>
    <w:p w:rsidR="00B260BF" w:rsidRPr="00251E67" w:rsidRDefault="00D05C87" w:rsidP="00125F45">
      <w:pPr>
        <w:pStyle w:val="PHD-normaltext"/>
        <w:rPr>
          <w:rFonts w:ascii="Arial" w:hAnsi="Arial" w:cs="Arial"/>
          <w:sz w:val="22"/>
          <w:szCs w:val="22"/>
        </w:rPr>
      </w:pPr>
      <w:r w:rsidRPr="00251E67">
        <w:rPr>
          <w:rFonts w:ascii="Arial" w:hAnsi="Arial" w:cs="Arial"/>
          <w:sz w:val="22"/>
          <w:szCs w:val="22"/>
        </w:rPr>
        <w:t xml:space="preserve">Occupational asthma is probably the most common work-related respiratory </w:t>
      </w:r>
      <w:r w:rsidR="00130015" w:rsidRPr="00251E67">
        <w:rPr>
          <w:rFonts w:ascii="Arial" w:hAnsi="Arial" w:cs="Arial"/>
          <w:sz w:val="22"/>
          <w:szCs w:val="22"/>
        </w:rPr>
        <w:t>disease</w:t>
      </w:r>
      <w:r w:rsidRPr="00251E67">
        <w:rPr>
          <w:rFonts w:ascii="Arial" w:hAnsi="Arial" w:cs="Arial"/>
          <w:sz w:val="22"/>
          <w:szCs w:val="22"/>
        </w:rPr>
        <w:t xml:space="preserve"> in industrialized countries. </w:t>
      </w:r>
      <w:r w:rsidR="00B260BF" w:rsidRPr="00251E67">
        <w:rPr>
          <w:rFonts w:ascii="Arial" w:hAnsi="Arial" w:cs="Arial"/>
          <w:sz w:val="22"/>
          <w:szCs w:val="22"/>
        </w:rPr>
        <w:t xml:space="preserve"> It is a </w:t>
      </w:r>
      <w:r w:rsidR="00130015" w:rsidRPr="00251E67">
        <w:rPr>
          <w:rFonts w:ascii="Arial" w:hAnsi="Arial" w:cs="Arial"/>
          <w:sz w:val="22"/>
          <w:szCs w:val="22"/>
        </w:rPr>
        <w:t>disease</w:t>
      </w:r>
      <w:r w:rsidR="00B260BF" w:rsidRPr="00251E67">
        <w:rPr>
          <w:rFonts w:ascii="Arial" w:hAnsi="Arial" w:cs="Arial"/>
          <w:sz w:val="22"/>
          <w:szCs w:val="22"/>
        </w:rPr>
        <w:t xml:space="preserve"> characterized by bronchial hyper-responsiveness or variable airflow limitation related to workplace exposures.  </w:t>
      </w:r>
      <w:r w:rsidR="003B1150" w:rsidRPr="00251E67">
        <w:rPr>
          <w:rFonts w:ascii="Arial" w:hAnsi="Arial" w:cs="Arial"/>
          <w:sz w:val="22"/>
          <w:szCs w:val="22"/>
        </w:rPr>
        <w:t>I</w:t>
      </w:r>
      <w:r w:rsidR="00B260BF" w:rsidRPr="00251E67">
        <w:rPr>
          <w:rFonts w:ascii="Arial" w:hAnsi="Arial" w:cs="Arial"/>
          <w:sz w:val="22"/>
          <w:szCs w:val="22"/>
        </w:rPr>
        <w:t xml:space="preserve">mmunologically-mediated </w:t>
      </w:r>
      <w:r w:rsidR="00125F45" w:rsidRPr="00251E67">
        <w:rPr>
          <w:rFonts w:ascii="Arial" w:hAnsi="Arial" w:cs="Arial"/>
          <w:sz w:val="22"/>
          <w:szCs w:val="22"/>
        </w:rPr>
        <w:t xml:space="preserve">incident </w:t>
      </w:r>
      <w:r w:rsidR="00B260BF" w:rsidRPr="00251E67">
        <w:rPr>
          <w:rFonts w:ascii="Arial" w:hAnsi="Arial" w:cs="Arial"/>
          <w:sz w:val="22"/>
          <w:szCs w:val="22"/>
        </w:rPr>
        <w:t xml:space="preserve">asthma should </w:t>
      </w:r>
      <w:r w:rsidR="003B1150" w:rsidRPr="00251E67">
        <w:rPr>
          <w:rFonts w:ascii="Arial" w:hAnsi="Arial" w:cs="Arial"/>
          <w:sz w:val="22"/>
          <w:szCs w:val="22"/>
        </w:rPr>
        <w:t xml:space="preserve">certainly </w:t>
      </w:r>
      <w:r w:rsidR="00B260BF" w:rsidRPr="00251E67">
        <w:rPr>
          <w:rFonts w:ascii="Arial" w:hAnsi="Arial" w:cs="Arial"/>
          <w:sz w:val="22"/>
          <w:szCs w:val="22"/>
        </w:rPr>
        <w:t>be considered to be occupational asthma</w:t>
      </w:r>
      <w:r w:rsidR="003B1150" w:rsidRPr="00251E67">
        <w:rPr>
          <w:rFonts w:ascii="Arial" w:hAnsi="Arial" w:cs="Arial"/>
          <w:sz w:val="22"/>
          <w:szCs w:val="22"/>
        </w:rPr>
        <w:t>.  Although there has been debate</w:t>
      </w:r>
      <w:r w:rsidR="008855B6" w:rsidRPr="00251E67">
        <w:rPr>
          <w:rFonts w:ascii="Arial" w:hAnsi="Arial" w:cs="Arial"/>
          <w:sz w:val="22"/>
          <w:szCs w:val="22"/>
        </w:rPr>
        <w:t>, incident</w:t>
      </w:r>
      <w:r w:rsidR="00125F45" w:rsidRPr="00251E67">
        <w:rPr>
          <w:rFonts w:ascii="Arial" w:hAnsi="Arial" w:cs="Arial"/>
          <w:sz w:val="22"/>
          <w:szCs w:val="22"/>
        </w:rPr>
        <w:t xml:space="preserve"> </w:t>
      </w:r>
      <w:r w:rsidR="00B260BF" w:rsidRPr="00251E67">
        <w:rPr>
          <w:rFonts w:ascii="Arial" w:hAnsi="Arial" w:cs="Arial"/>
          <w:sz w:val="22"/>
          <w:szCs w:val="22"/>
        </w:rPr>
        <w:t xml:space="preserve">asthma arising as result of workplace exposure to irritants, </w:t>
      </w:r>
      <w:r w:rsidR="003B1150" w:rsidRPr="00251E67">
        <w:rPr>
          <w:rFonts w:ascii="Arial" w:hAnsi="Arial" w:cs="Arial"/>
          <w:sz w:val="22"/>
          <w:szCs w:val="22"/>
        </w:rPr>
        <w:t xml:space="preserve">including reactive </w:t>
      </w:r>
      <w:r w:rsidR="003B1150" w:rsidRPr="00251E67">
        <w:rPr>
          <w:rFonts w:ascii="Arial" w:hAnsi="Arial" w:cs="Arial"/>
          <w:sz w:val="22"/>
          <w:szCs w:val="22"/>
        </w:rPr>
        <w:lastRenderedPageBreak/>
        <w:t xml:space="preserve">airways dysfunction syndrome (RADS) (which is a specific form of irritant-caused asthma related to acute high exposure to major irritants (such as chlorine)) should also be included.  The </w:t>
      </w:r>
      <w:r w:rsidR="00B260BF" w:rsidRPr="00251E67">
        <w:rPr>
          <w:rFonts w:ascii="Arial" w:hAnsi="Arial" w:cs="Arial"/>
          <w:sz w:val="22"/>
          <w:szCs w:val="22"/>
        </w:rPr>
        <w:t>exacerbation of pre-existing asthma by workplace irritants</w:t>
      </w:r>
      <w:r w:rsidR="003B1150" w:rsidRPr="00251E67">
        <w:rPr>
          <w:rFonts w:ascii="Arial" w:hAnsi="Arial" w:cs="Arial"/>
          <w:sz w:val="22"/>
          <w:szCs w:val="22"/>
        </w:rPr>
        <w:t xml:space="preserve"> has also been included </w:t>
      </w:r>
      <w:r w:rsidR="00B260BF" w:rsidRPr="00251E67">
        <w:rPr>
          <w:rFonts w:ascii="Arial" w:hAnsi="Arial" w:cs="Arial"/>
          <w:sz w:val="22"/>
          <w:szCs w:val="22"/>
        </w:rPr>
        <w:t>in the definition</w:t>
      </w:r>
      <w:r w:rsidR="003B1150" w:rsidRPr="00251E67">
        <w:rPr>
          <w:rFonts w:ascii="Arial" w:hAnsi="Arial" w:cs="Arial"/>
          <w:sz w:val="22"/>
          <w:szCs w:val="22"/>
        </w:rPr>
        <w:t xml:space="preserve"> of occupational asthma by some authors</w:t>
      </w:r>
      <w:r w:rsidR="00B260BF" w:rsidRPr="00251E67">
        <w:rPr>
          <w:rFonts w:ascii="Arial" w:hAnsi="Arial" w:cs="Arial"/>
          <w:sz w:val="22"/>
          <w:szCs w:val="22"/>
        </w:rPr>
        <w:t xml:space="preserve">, </w:t>
      </w:r>
      <w:r w:rsidR="003B1150" w:rsidRPr="00251E67">
        <w:rPr>
          <w:rFonts w:ascii="Arial" w:hAnsi="Arial" w:cs="Arial"/>
          <w:sz w:val="22"/>
          <w:szCs w:val="22"/>
        </w:rPr>
        <w:t>but th</w:t>
      </w:r>
      <w:r w:rsidR="00B260BF" w:rsidRPr="00251E67">
        <w:rPr>
          <w:rFonts w:ascii="Arial" w:hAnsi="Arial" w:cs="Arial"/>
          <w:sz w:val="22"/>
          <w:szCs w:val="22"/>
        </w:rPr>
        <w:t>is</w:t>
      </w:r>
      <w:r w:rsidR="00E44403" w:rsidRPr="00251E67">
        <w:rPr>
          <w:rFonts w:ascii="Arial" w:hAnsi="Arial" w:cs="Arial"/>
          <w:sz w:val="22"/>
          <w:szCs w:val="22"/>
        </w:rPr>
        <w:t xml:space="preserve"> is</w:t>
      </w:r>
      <w:r w:rsidR="00B260BF" w:rsidRPr="00251E67">
        <w:rPr>
          <w:rFonts w:ascii="Arial" w:hAnsi="Arial" w:cs="Arial"/>
          <w:sz w:val="22"/>
          <w:szCs w:val="22"/>
        </w:rPr>
        <w:t xml:space="preserve"> still the subject of debate</w:t>
      </w:r>
      <w:r w:rsidR="003B1150" w:rsidRPr="00251E67">
        <w:rPr>
          <w:rFonts w:ascii="Arial" w:hAnsi="Arial" w:cs="Arial"/>
          <w:sz w:val="22"/>
          <w:szCs w:val="22"/>
        </w:rPr>
        <w:t xml:space="preserve"> and such exacerbation of a pre-existing non-work condition does not sit well within the intended Deemed Diseases framework, which </w:t>
      </w:r>
      <w:r w:rsidR="00E44403" w:rsidRPr="00251E67">
        <w:rPr>
          <w:rFonts w:ascii="Arial" w:hAnsi="Arial" w:cs="Arial"/>
          <w:sz w:val="22"/>
          <w:szCs w:val="22"/>
        </w:rPr>
        <w:t>operates</w:t>
      </w:r>
      <w:r w:rsidR="003B1150" w:rsidRPr="00251E67">
        <w:rPr>
          <w:rFonts w:ascii="Arial" w:hAnsi="Arial" w:cs="Arial"/>
          <w:sz w:val="22"/>
          <w:szCs w:val="22"/>
        </w:rPr>
        <w:t xml:space="preserve"> within a workers' compensation setting</w:t>
      </w:r>
      <w:r w:rsidR="00DE2368" w:rsidRPr="00251E67">
        <w:rPr>
          <w:rFonts w:ascii="Arial" w:hAnsi="Arial" w:cs="Arial"/>
          <w:sz w:val="22"/>
          <w:szCs w:val="22"/>
        </w:rPr>
        <w:fldChar w:fldCharType="begin">
          <w:fldData xml:space="preserve">PEVuZE5vdGU+PENpdGU+PEF1dGhvcj5CYXJiZXI8L0F1dGhvcj48WWVhcj4yMDEyPC9ZZWFyPjxS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</w:fldData>
        </w:fldChar>
      </w:r>
      <w:r w:rsidR="002B4798"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PEVuZE5vdGU+PENpdGU+PEF1dGhvcj5CYXJiZXI8L0F1dGhvcj48WWVhcj4yMDEyPC9ZZWFyPjxS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</w:fldData>
        </w:fldChar>
      </w:r>
      <w:r w:rsidR="002B4798"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9" w:tooltip="Fishwick, 2014 #742" w:history="1">
        <w:r w:rsidR="00E44403" w:rsidRPr="00251E67">
          <w:rPr>
            <w:rFonts w:ascii="Arial" w:hAnsi="Arial" w:cs="Arial"/>
            <w:noProof/>
            <w:sz w:val="22"/>
            <w:szCs w:val="22"/>
            <w:vertAlign w:val="superscript"/>
          </w:rPr>
          <w:t>9</w:t>
        </w:r>
      </w:hyperlink>
      <w:r w:rsidR="002B4798" w:rsidRPr="00251E67">
        <w:rPr>
          <w:rFonts w:ascii="Arial" w:hAnsi="Arial" w:cs="Arial"/>
          <w:noProof/>
          <w:sz w:val="22"/>
          <w:szCs w:val="22"/>
          <w:vertAlign w:val="superscript"/>
        </w:rPr>
        <w:t xml:space="preserve">, </w:t>
      </w:r>
      <w:hyperlink w:anchor="_ENREF_10" w:tooltip="Jares, 2012 #744" w:history="1">
        <w:r w:rsidR="00E44403" w:rsidRPr="00251E67">
          <w:rPr>
            <w:rFonts w:ascii="Arial" w:hAnsi="Arial" w:cs="Arial"/>
            <w:noProof/>
            <w:sz w:val="22"/>
            <w:szCs w:val="22"/>
            <w:vertAlign w:val="superscript"/>
          </w:rPr>
          <w:t>10</w:t>
        </w:r>
      </w:hyperlink>
      <w:r w:rsidR="002B4798" w:rsidRPr="00251E67">
        <w:rPr>
          <w:rFonts w:ascii="Arial" w:hAnsi="Arial" w:cs="Arial"/>
          <w:noProof/>
          <w:sz w:val="22"/>
          <w:szCs w:val="22"/>
          <w:vertAlign w:val="superscript"/>
        </w:rPr>
        <w:t xml:space="preserve">, </w:t>
      </w:r>
      <w:hyperlink w:anchor="_ENREF_16" w:tooltip="Blanc, 1999 #741" w:history="1">
        <w:r w:rsidR="00E44403" w:rsidRPr="00251E67">
          <w:rPr>
            <w:rFonts w:ascii="Arial" w:hAnsi="Arial" w:cs="Arial"/>
            <w:noProof/>
            <w:sz w:val="22"/>
            <w:szCs w:val="22"/>
            <w:vertAlign w:val="superscript"/>
          </w:rPr>
          <w:t>16</w:t>
        </w:r>
      </w:hyperlink>
      <w:r w:rsidR="002B4798" w:rsidRPr="00251E67">
        <w:rPr>
          <w:rFonts w:ascii="Arial" w:hAnsi="Arial" w:cs="Arial"/>
          <w:noProof/>
          <w:sz w:val="22"/>
          <w:szCs w:val="22"/>
          <w:vertAlign w:val="superscript"/>
        </w:rPr>
        <w:t xml:space="preserve">, </w:t>
      </w:r>
      <w:hyperlink w:anchor="_ENREF_159" w:tooltip="Barber, 2012 #765" w:history="1">
        <w:r w:rsidR="00E44403" w:rsidRPr="00251E67">
          <w:rPr>
            <w:rFonts w:ascii="Arial" w:hAnsi="Arial" w:cs="Arial"/>
            <w:noProof/>
            <w:sz w:val="22"/>
            <w:szCs w:val="22"/>
            <w:vertAlign w:val="superscript"/>
          </w:rPr>
          <w:t>159-162</w:t>
        </w:r>
      </w:hyperlink>
      <w:r w:rsidR="00DE2368" w:rsidRPr="00251E67">
        <w:rPr>
          <w:rFonts w:ascii="Arial" w:hAnsi="Arial" w:cs="Arial"/>
          <w:sz w:val="22"/>
          <w:szCs w:val="22"/>
        </w:rPr>
        <w:fldChar w:fldCharType="end"/>
      </w:r>
      <w:r w:rsidR="00B260BF" w:rsidRPr="00251E67">
        <w:rPr>
          <w:rFonts w:ascii="Arial" w:hAnsi="Arial" w:cs="Arial"/>
          <w:sz w:val="22"/>
          <w:szCs w:val="22"/>
        </w:rPr>
        <w:t>.</w:t>
      </w:r>
      <w:r w:rsidR="006C578B" w:rsidRPr="00251E67">
        <w:rPr>
          <w:rFonts w:ascii="Arial" w:hAnsi="Arial" w:cs="Arial"/>
          <w:sz w:val="22"/>
          <w:szCs w:val="22"/>
        </w:rPr>
        <w:t xml:space="preserve">  </w:t>
      </w:r>
      <w:r w:rsidR="003B1150" w:rsidRPr="00251E67">
        <w:rPr>
          <w:rFonts w:ascii="Arial" w:hAnsi="Arial" w:cs="Arial"/>
          <w:sz w:val="22"/>
          <w:szCs w:val="22"/>
        </w:rPr>
        <w:t>Therefore f</w:t>
      </w:r>
      <w:r w:rsidR="006C578B" w:rsidRPr="00251E67">
        <w:rPr>
          <w:rFonts w:ascii="Arial" w:hAnsi="Arial" w:cs="Arial"/>
          <w:sz w:val="22"/>
          <w:szCs w:val="22"/>
        </w:rPr>
        <w:t xml:space="preserve">or the purposes of Deemed Diseases, the most appropriate </w:t>
      </w:r>
      <w:r w:rsidR="003127A7" w:rsidRPr="00251E67">
        <w:rPr>
          <w:rFonts w:ascii="Arial" w:hAnsi="Arial" w:cs="Arial"/>
          <w:sz w:val="22"/>
          <w:szCs w:val="22"/>
        </w:rPr>
        <w:t xml:space="preserve">approach </w:t>
      </w:r>
      <w:r w:rsidR="006C578B" w:rsidRPr="00251E67">
        <w:rPr>
          <w:rFonts w:ascii="Arial" w:hAnsi="Arial" w:cs="Arial"/>
          <w:sz w:val="22"/>
          <w:szCs w:val="22"/>
        </w:rPr>
        <w:t>seems to be to include only new cases of asthma, and to include both sensitisers and irritants.</w:t>
      </w:r>
    </w:p>
    <w:p w:rsidR="006C578B" w:rsidRPr="00251E67" w:rsidRDefault="006C578B" w:rsidP="00D05C87">
      <w:pPr>
        <w:pStyle w:val="PHD-normaltext"/>
        <w:rPr>
          <w:rFonts w:ascii="Arial" w:hAnsi="Arial" w:cs="Arial"/>
          <w:sz w:val="22"/>
          <w:szCs w:val="22"/>
        </w:rPr>
      </w:pPr>
    </w:p>
    <w:p w:rsidR="00B260BF" w:rsidRPr="00251E67" w:rsidRDefault="006B640B" w:rsidP="00B260BF">
      <w:pPr>
        <w:pStyle w:val="PHD-normaltext"/>
        <w:rPr>
          <w:rFonts w:ascii="Arial" w:hAnsi="Arial" w:cs="Arial"/>
          <w:sz w:val="22"/>
          <w:szCs w:val="22"/>
        </w:rPr>
      </w:pPr>
      <w:r w:rsidRPr="00251E67">
        <w:rPr>
          <w:rFonts w:ascii="Arial" w:hAnsi="Arial" w:cs="Arial"/>
          <w:sz w:val="22"/>
          <w:szCs w:val="22"/>
        </w:rPr>
        <w:t>H</w:t>
      </w:r>
      <w:r w:rsidR="00D05C87" w:rsidRPr="00251E67">
        <w:rPr>
          <w:rFonts w:ascii="Arial" w:hAnsi="Arial" w:cs="Arial"/>
          <w:sz w:val="22"/>
          <w:szCs w:val="22"/>
        </w:rPr>
        <w:t xml:space="preserve">undreds of occupational agents have been associated with occupational asthma.  </w:t>
      </w:r>
      <w:r w:rsidR="00B260BF" w:rsidRPr="00251E67">
        <w:rPr>
          <w:rFonts w:ascii="Arial" w:hAnsi="Arial" w:cs="Arial"/>
          <w:sz w:val="22"/>
          <w:szCs w:val="22"/>
        </w:rPr>
        <w:t>Biological agents known to cause occupational asthma include grains, flours, plants, gums, various types of wood, fur, feathers, other animal parts, insects, fungi, drugs and enzymes.  Relevant chemical agents include isocyanates, metals and metal salts, chlorofluorocarbons, alcohols, and welding fumes</w:t>
      </w:r>
      <w:r w:rsidR="0078780F" w:rsidRPr="00251E67">
        <w:rPr>
          <w:rFonts w:ascii="Arial" w:hAnsi="Arial" w:cs="Arial"/>
          <w:sz w:val="22"/>
          <w:szCs w:val="22"/>
        </w:rPr>
        <w:t>.</w:t>
      </w:r>
      <w:r w:rsidR="00DE2368" w:rsidRPr="00251E67">
        <w:rPr>
          <w:rFonts w:ascii="Arial" w:hAnsi="Arial" w:cs="Arial"/>
          <w:sz w:val="22"/>
          <w:szCs w:val="22"/>
        </w:rPr>
        <w:fldChar w:fldCharType="begin">
          <w:fldData xml:space="preserve">PEVuZE5vdGU+PENpdGU+PEF1dGhvcj5KZWViaGF5PC9BdXRob3I+PFllYXI+MjAwNzwvWWVhcj48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</w:fldData>
        </w:fldChar>
      </w:r>
      <w:r w:rsidR="002B4798"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PEVuZE5vdGU+PENpdGU+PEF1dGhvcj5KZWViaGF5PC9BdXRob3I+PFllYXI+MjAwNzwvWWVhcj48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</w:fldData>
        </w:fldChar>
      </w:r>
      <w:r w:rsidR="002B4798"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6" w:tooltip="Tarlo, 2014 #745" w:history="1">
        <w:r w:rsidR="00E44403" w:rsidRPr="00251E67">
          <w:rPr>
            <w:rFonts w:ascii="Arial" w:hAnsi="Arial" w:cs="Arial"/>
            <w:noProof/>
            <w:sz w:val="22"/>
            <w:szCs w:val="22"/>
            <w:vertAlign w:val="superscript"/>
          </w:rPr>
          <w:t>6</w:t>
        </w:r>
      </w:hyperlink>
      <w:r w:rsidR="002B4798" w:rsidRPr="00251E67">
        <w:rPr>
          <w:rFonts w:ascii="Arial" w:hAnsi="Arial" w:cs="Arial"/>
          <w:noProof/>
          <w:sz w:val="22"/>
          <w:szCs w:val="22"/>
          <w:vertAlign w:val="superscript"/>
        </w:rPr>
        <w:t xml:space="preserve">, </w:t>
      </w:r>
      <w:hyperlink w:anchor="_ENREF_7" w:tooltip="Tan J, 2014 #743" w:history="1">
        <w:r w:rsidR="00E44403" w:rsidRPr="00251E67">
          <w:rPr>
            <w:rFonts w:ascii="Arial" w:hAnsi="Arial" w:cs="Arial"/>
            <w:noProof/>
            <w:sz w:val="22"/>
            <w:szCs w:val="22"/>
            <w:vertAlign w:val="superscript"/>
          </w:rPr>
          <w:t>7</w:t>
        </w:r>
      </w:hyperlink>
      <w:r w:rsidR="002B4798" w:rsidRPr="00251E67">
        <w:rPr>
          <w:rFonts w:ascii="Arial" w:hAnsi="Arial" w:cs="Arial"/>
          <w:noProof/>
          <w:sz w:val="22"/>
          <w:szCs w:val="22"/>
          <w:vertAlign w:val="superscript"/>
        </w:rPr>
        <w:t xml:space="preserve">, </w:t>
      </w:r>
      <w:hyperlink w:anchor="_ENREF_9" w:tooltip="Fishwick, 2014 #742" w:history="1">
        <w:r w:rsidR="00E44403" w:rsidRPr="00251E67">
          <w:rPr>
            <w:rFonts w:ascii="Arial" w:hAnsi="Arial" w:cs="Arial"/>
            <w:noProof/>
            <w:sz w:val="22"/>
            <w:szCs w:val="22"/>
            <w:vertAlign w:val="superscript"/>
          </w:rPr>
          <w:t>9</w:t>
        </w:r>
      </w:hyperlink>
      <w:r w:rsidR="002B4798" w:rsidRPr="00251E67">
        <w:rPr>
          <w:rFonts w:ascii="Arial" w:hAnsi="Arial" w:cs="Arial"/>
          <w:noProof/>
          <w:sz w:val="22"/>
          <w:szCs w:val="22"/>
          <w:vertAlign w:val="superscript"/>
        </w:rPr>
        <w:t xml:space="preserve">, </w:t>
      </w:r>
      <w:hyperlink w:anchor="_ENREF_10" w:tooltip="Jares, 2012 #744" w:history="1">
        <w:r w:rsidR="00E44403" w:rsidRPr="00251E67">
          <w:rPr>
            <w:rFonts w:ascii="Arial" w:hAnsi="Arial" w:cs="Arial"/>
            <w:noProof/>
            <w:sz w:val="22"/>
            <w:szCs w:val="22"/>
            <w:vertAlign w:val="superscript"/>
          </w:rPr>
          <w:t>10</w:t>
        </w:r>
      </w:hyperlink>
      <w:r w:rsidR="002B4798" w:rsidRPr="00251E67">
        <w:rPr>
          <w:rFonts w:ascii="Arial" w:hAnsi="Arial" w:cs="Arial"/>
          <w:noProof/>
          <w:sz w:val="22"/>
          <w:szCs w:val="22"/>
          <w:vertAlign w:val="superscript"/>
        </w:rPr>
        <w:t xml:space="preserve">, </w:t>
      </w:r>
      <w:hyperlink w:anchor="_ENREF_16" w:tooltip="Blanc, 1999 #741" w:history="1">
        <w:r w:rsidR="00E44403" w:rsidRPr="00251E67">
          <w:rPr>
            <w:rFonts w:ascii="Arial" w:hAnsi="Arial" w:cs="Arial"/>
            <w:noProof/>
            <w:sz w:val="22"/>
            <w:szCs w:val="22"/>
            <w:vertAlign w:val="superscript"/>
          </w:rPr>
          <w:t>16</w:t>
        </w:r>
      </w:hyperlink>
      <w:r w:rsidR="002B4798" w:rsidRPr="00251E67">
        <w:rPr>
          <w:rFonts w:ascii="Arial" w:hAnsi="Arial" w:cs="Arial"/>
          <w:noProof/>
          <w:sz w:val="22"/>
          <w:szCs w:val="22"/>
          <w:vertAlign w:val="superscript"/>
        </w:rPr>
        <w:t xml:space="preserve">, </w:t>
      </w:r>
      <w:hyperlink w:anchor="_ENREF_163" w:tooltip="Jeebhay, 2007 #740" w:history="1">
        <w:r w:rsidR="00E44403" w:rsidRPr="00251E67">
          <w:rPr>
            <w:rFonts w:ascii="Arial" w:hAnsi="Arial" w:cs="Arial"/>
            <w:noProof/>
            <w:sz w:val="22"/>
            <w:szCs w:val="22"/>
            <w:vertAlign w:val="superscript"/>
          </w:rPr>
          <w:t>163</w:t>
        </w:r>
      </w:hyperlink>
      <w:r w:rsidR="00DE2368" w:rsidRPr="00251E67">
        <w:rPr>
          <w:rFonts w:ascii="Arial" w:hAnsi="Arial" w:cs="Arial"/>
          <w:sz w:val="22"/>
          <w:szCs w:val="22"/>
        </w:rPr>
        <w:fldChar w:fldCharType="end"/>
      </w:r>
      <w:r w:rsidR="00F2581A" w:rsidRPr="00251E67">
        <w:rPr>
          <w:rFonts w:ascii="Arial" w:hAnsi="Arial" w:cs="Arial"/>
          <w:sz w:val="22"/>
          <w:szCs w:val="22"/>
        </w:rPr>
        <w:t>.</w:t>
      </w:r>
    </w:p>
    <w:p w:rsidR="00B260BF" w:rsidRPr="00251E67" w:rsidRDefault="00B260BF" w:rsidP="00B260BF">
      <w:pPr>
        <w:pStyle w:val="PHD-normaltext"/>
        <w:rPr>
          <w:rFonts w:ascii="Arial" w:hAnsi="Arial" w:cs="Arial"/>
          <w:sz w:val="22"/>
          <w:szCs w:val="22"/>
        </w:rPr>
      </w:pPr>
    </w:p>
    <w:p w:rsidR="00D05C87" w:rsidRPr="00251E67" w:rsidRDefault="006B640B" w:rsidP="00D05C87">
      <w:pPr>
        <w:pStyle w:val="PHD-normaltext"/>
        <w:rPr>
          <w:rFonts w:ascii="Arial" w:hAnsi="Arial" w:cs="Arial"/>
          <w:sz w:val="22"/>
          <w:szCs w:val="22"/>
          <w:lang w:val="en-AU"/>
        </w:rPr>
      </w:pPr>
      <w:r w:rsidRPr="00251E67">
        <w:rPr>
          <w:rFonts w:ascii="Arial" w:hAnsi="Arial" w:cs="Arial"/>
          <w:sz w:val="22"/>
          <w:szCs w:val="22"/>
        </w:rPr>
        <w:t>The diagnostic criteria for occupational asthma have been debated but these are clear enough to allow inclusion of the condition on the List</w:t>
      </w:r>
      <w:hyperlink w:anchor="_ENREF_8" w:tooltip="Lytras, 2014 #746"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&lt;EndNote&gt;&lt;Cite&gt;&lt;Author&gt;Lytras&lt;/Author&gt;&lt;Year&gt;2014&lt;/Year&gt;&lt;RecNum&gt;746&lt;/RecNum&gt;&lt;DisplayText&gt;&lt;style face="superscript"&gt;8&lt;/style&gt;&lt;/DisplayText&gt;&lt;record&gt;&lt;rec-number&gt;746&lt;/rec-number&gt;&lt;foreign-keys&gt;&lt;key app="EN" db-id="9t2pp5ew3waxt7ex2apvwst4psz2x2xp0xpz"&gt;746&lt;/key&gt;&lt;/foreign-keys&gt;&lt;ref-type name="Journal Article"&gt;17&lt;/ref-type&gt;&lt;contributors&gt;&lt;authors&gt;&lt;author&gt;Lytras, T&lt;/author&gt;&lt;author&gt;Bonovas, S&lt;/author&gt;&lt;author&gt;Chronis, C&lt;/author&gt;&lt;author&gt;Konstantinidis, AK&lt;/author&gt;&lt;author&gt;Kopsachilis, F&lt;/author&gt;&lt;author&gt;Papamichail, DP&lt;/author&gt;&lt;author&gt;Dounias, G&lt;/author&gt;&lt;/authors&gt;&lt;/contributors&gt;&lt;titles&gt;&lt;title&gt;Occupational Asthma guidelines: a systematic quality appraisal using the AGREE II instrument&lt;/title&gt;&lt;secondary-title&gt;Occupational &amp;amp; Environmental Medicine&lt;/secondary-title&gt;&lt;/titles&gt;&lt;periodical&gt;&lt;full-title&gt;Occupational &amp;amp; Environmental Medicine&lt;/full-title&gt;&lt;/periodical&gt;&lt;pages&gt;81-86&lt;/pages&gt;&lt;volume&gt;71&lt;/volume&gt;&lt;number&gt;2&lt;/number&gt;&lt;dates&gt;&lt;year&gt;2014&lt;/year&gt;&lt;/dates&gt;&lt;urls&gt;&lt;/urls&gt;&lt;/record&gt;&lt;/Cite&gt;&lt;/EndNote&gt;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8</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F2581A" w:rsidRPr="00251E67">
        <w:rPr>
          <w:rFonts w:ascii="Arial" w:hAnsi="Arial" w:cs="Arial"/>
          <w:sz w:val="22"/>
          <w:szCs w:val="22"/>
        </w:rPr>
        <w:t>S</w:t>
      </w:r>
      <w:r w:rsidRPr="00251E67">
        <w:rPr>
          <w:rFonts w:ascii="Arial" w:hAnsi="Arial" w:cs="Arial"/>
          <w:sz w:val="22"/>
          <w:szCs w:val="22"/>
        </w:rPr>
        <w:t xml:space="preserve">pecifying on the List </w:t>
      </w:r>
      <w:r w:rsidR="00F2581A" w:rsidRPr="00251E67">
        <w:rPr>
          <w:rFonts w:ascii="Arial" w:hAnsi="Arial" w:cs="Arial"/>
          <w:sz w:val="22"/>
          <w:szCs w:val="22"/>
        </w:rPr>
        <w:t xml:space="preserve">every </w:t>
      </w:r>
      <w:r w:rsidRPr="00251E67">
        <w:rPr>
          <w:rFonts w:ascii="Arial" w:hAnsi="Arial" w:cs="Arial"/>
          <w:sz w:val="22"/>
          <w:szCs w:val="22"/>
        </w:rPr>
        <w:t xml:space="preserve">agent </w:t>
      </w:r>
      <w:r w:rsidR="00F2581A" w:rsidRPr="00251E67">
        <w:rPr>
          <w:rFonts w:ascii="Arial" w:hAnsi="Arial" w:cs="Arial"/>
          <w:sz w:val="22"/>
          <w:szCs w:val="22"/>
        </w:rPr>
        <w:t>linked to</w:t>
      </w:r>
      <w:r w:rsidRPr="00251E67">
        <w:rPr>
          <w:rFonts w:ascii="Arial" w:hAnsi="Arial" w:cs="Arial"/>
          <w:sz w:val="22"/>
          <w:szCs w:val="22"/>
        </w:rPr>
        <w:t xml:space="preserve"> occupational asthma is impractical</w:t>
      </w:r>
      <w:r w:rsidR="00F2581A" w:rsidRPr="00251E67">
        <w:rPr>
          <w:rFonts w:ascii="Arial" w:hAnsi="Arial" w:cs="Arial"/>
          <w:sz w:val="22"/>
          <w:szCs w:val="22"/>
        </w:rPr>
        <w:t xml:space="preserve"> and any such specification is likely to become out of date as new asthma-causing agents are identified.  However</w:t>
      </w:r>
      <w:r w:rsidRPr="00251E67">
        <w:rPr>
          <w:rFonts w:ascii="Arial" w:hAnsi="Arial" w:cs="Arial"/>
          <w:sz w:val="22"/>
          <w:szCs w:val="22"/>
        </w:rPr>
        <w:t xml:space="preserve">, </w:t>
      </w:r>
      <w:r w:rsidR="00F2581A" w:rsidRPr="00251E67">
        <w:rPr>
          <w:rFonts w:ascii="Arial" w:hAnsi="Arial" w:cs="Arial"/>
          <w:sz w:val="22"/>
          <w:szCs w:val="22"/>
        </w:rPr>
        <w:t>a recent systematic review of relevant agents</w:t>
      </w:r>
      <w:r w:rsidR="00DE2368" w:rsidRPr="00251E67">
        <w:rPr>
          <w:rFonts w:ascii="Arial" w:hAnsi="Arial" w:cs="Arial"/>
          <w:sz w:val="22"/>
          <w:szCs w:val="22"/>
        </w:rPr>
        <w:fldChar w:fldCharType="begin"/>
      </w:r>
      <w:r w:rsidR="002B4798" w:rsidRPr="00251E67">
        <w:rPr>
          <w:rFonts w:ascii="Arial" w:hAnsi="Arial" w:cs="Arial"/>
          <w:sz w:val="22"/>
          <w:szCs w:val="22"/>
        </w:rPr>
        <w:instrText xml:space="preserve"> ADDIN EN.CITE &lt;EndNote&gt;&lt;Cite&gt;&lt;Author&gt;Baur&lt;/Author&gt;&lt;Year&gt;2013&lt;/Year&gt;&lt;RecNum&gt;897&lt;/RecNum&gt;&lt;DisplayText&gt;&lt;style face="superscript"&gt;164, 165&lt;/style&gt;&lt;/DisplayText&gt;&lt;record&gt;&lt;rec-number&gt;897&lt;/rec-number&gt;&lt;foreign-keys&gt;&lt;key app="EN" db-id="9t2pp5ew3waxt7ex2apvwst4psz2x2xp0xpz"&gt;897&lt;/key&gt;&lt;/foreign-keys&gt;&lt;ref-type name="Journal Article"&gt;17&lt;/ref-type&gt;&lt;contributors&gt;&lt;authors&gt;&lt;author&gt;Baur, X&lt;/author&gt;&lt;/authors&gt;&lt;/contributors&gt;&lt;titles&gt;&lt;title&gt;A compendium of causative agents of occupational asthma&lt;/title&gt;&lt;secondary-title&gt;Journal of Occupational Medicine and Toxicology&lt;/secondary-title&gt;&lt;/titles&gt;&lt;periodical&gt;&lt;full-title&gt;Journal of Occupational Medicine and Toxicology&lt;/full-title&gt;&lt;/periodical&gt;&lt;pages&gt;15&lt;/pages&gt;&lt;volume&gt;8&lt;/volume&gt;&lt;number&gt;1&lt;/number&gt;&lt;dates&gt;&lt;year&gt;2013&lt;/year&gt;&lt;/dates&gt;&lt;urls&gt;&lt;/urls&gt;&lt;/record&gt;&lt;/Cite&gt;&lt;Cite&gt;&lt;Author&gt;Baur&lt;/Author&gt;&lt;Year&gt;2014&lt;/Year&gt;&lt;RecNum&gt;898&lt;/RecNum&gt;&lt;record&gt;&lt;rec-number&gt;898&lt;/rec-number&gt;&lt;foreign-keys&gt;&lt;key app="EN" db-id="9t2pp5ew3waxt7ex2apvwst4psz2x2xp0xpz"&gt;898&lt;/key&gt;&lt;/foreign-keys&gt;&lt;ref-type name="Journal Article"&gt;17&lt;/ref-type&gt;&lt;contributors&gt;&lt;authors&gt;&lt;author&gt;Baur, X&lt;/author&gt;&lt;author&gt;Bakehe, P&lt;/author&gt;&lt;/authors&gt;&lt;/contributors&gt;&lt;titles&gt;&lt;title&gt;Allergens causing occupational asthma: an evidence-based evaluation of the literature&lt;/title&gt;&lt;secondary-title&gt;International Archives of Occupational and Environmental Health&lt;/secondary-title&gt;&lt;/titles&gt;&lt;periodical&gt;&lt;full-title&gt;International Archives of Occupational and Environmental Health&lt;/full-title&gt;&lt;/periodical&gt;&lt;pages&gt;339-363&lt;/pages&gt;&lt;volume&gt;87&lt;/volume&gt;&lt;number&gt;4&lt;/number&gt;&lt;dates&gt;&lt;year&gt;2014&lt;/year&gt;&lt;/dates&gt;&lt;urls&gt;&lt;/urls&gt;&lt;/record&gt;&lt;/Cite&gt;&lt;/EndNote&gt;</w:instrText>
      </w:r>
      <w:r w:rsidR="00DE2368" w:rsidRPr="00251E67">
        <w:rPr>
          <w:rFonts w:ascii="Arial" w:hAnsi="Arial" w:cs="Arial"/>
          <w:sz w:val="22"/>
          <w:szCs w:val="22"/>
        </w:rPr>
        <w:fldChar w:fldCharType="separate"/>
      </w:r>
      <w:hyperlink w:anchor="_ENREF_164" w:tooltip="Baur, 2013 #897" w:history="1">
        <w:r w:rsidR="00E44403" w:rsidRPr="00251E67">
          <w:rPr>
            <w:rFonts w:ascii="Arial" w:hAnsi="Arial" w:cs="Arial"/>
            <w:noProof/>
            <w:sz w:val="22"/>
            <w:szCs w:val="22"/>
            <w:vertAlign w:val="superscript"/>
          </w:rPr>
          <w:t>164</w:t>
        </w:r>
      </w:hyperlink>
      <w:r w:rsidR="002B4798" w:rsidRPr="00251E67">
        <w:rPr>
          <w:rFonts w:ascii="Arial" w:hAnsi="Arial" w:cs="Arial"/>
          <w:noProof/>
          <w:sz w:val="22"/>
          <w:szCs w:val="22"/>
          <w:vertAlign w:val="superscript"/>
        </w:rPr>
        <w:t xml:space="preserve">, </w:t>
      </w:r>
      <w:hyperlink w:anchor="_ENREF_165" w:tooltip="Baur, 2014 #898" w:history="1">
        <w:r w:rsidR="00E44403" w:rsidRPr="00251E67">
          <w:rPr>
            <w:rFonts w:ascii="Arial" w:hAnsi="Arial" w:cs="Arial"/>
            <w:noProof/>
            <w:sz w:val="22"/>
            <w:szCs w:val="22"/>
            <w:vertAlign w:val="superscript"/>
          </w:rPr>
          <w:t>165</w:t>
        </w:r>
      </w:hyperlink>
      <w:r w:rsidR="00DE2368" w:rsidRPr="00251E67">
        <w:rPr>
          <w:rFonts w:ascii="Arial" w:hAnsi="Arial" w:cs="Arial"/>
          <w:sz w:val="22"/>
          <w:szCs w:val="22"/>
        </w:rPr>
        <w:fldChar w:fldCharType="end"/>
      </w:r>
      <w:r w:rsidR="00F2581A" w:rsidRPr="00251E67">
        <w:rPr>
          <w:rFonts w:ascii="Arial" w:hAnsi="Arial" w:cs="Arial"/>
          <w:sz w:val="22"/>
          <w:szCs w:val="22"/>
        </w:rPr>
        <w:t>, and a similar list developed for the Australian workforce</w:t>
      </w:r>
      <w:hyperlink w:anchor="_ENREF_166" w:tooltip="Fritschi, 2014 #899"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&lt;EndNote&gt;&lt;Cite&gt;&lt;Author&gt;Fritschi&lt;/Author&gt;&lt;Year&gt;2014&lt;/Year&gt;&lt;RecNum&gt;899&lt;/RecNum&gt;&lt;DisplayText&gt;&lt;style face="superscript"&gt;166&lt;/style&gt;&lt;/DisplayText&gt;&lt;record&gt;&lt;rec-number&gt;899&lt;/rec-number&gt;&lt;foreign-keys&gt;&lt;key app="EN" db-id="9t2pp5ew3waxt7ex2apvwst4psz2x2xp0xpz"&gt;899&lt;/key&gt;&lt;/foreign-keys&gt;&lt;ref-type name="Unpublished Work"&gt;34&lt;/ref-type&gt;&lt;contributors&gt;&lt;authors&gt;&lt;author&gt;Fritschi, L&lt;/author&gt;&lt;author&gt;Crewe, J&lt;/author&gt;&lt;author&gt;Carey, R&lt;/author&gt;&lt;author&gt;Darcey ‎E&lt;/author&gt;&lt;author&gt;Glass, D&lt;/author&gt;&lt;author&gt;Benke, G&lt;/author&gt;&lt;author&gt;Peters, S&lt;/author&gt;&lt;author&gt;Reid, ‎A&lt;/author&gt;&lt;author&gt;Driscoll, T&lt;/author&gt;&lt;author&gt;Abramson, M&lt;/author&gt;&lt;/authors&gt;&lt;/contributors&gt;&lt;titles&gt;&lt;title&gt;Occupational asthmagenic agents in Australia: draft report&lt;/title&gt;&lt;/titles&gt;&lt;pages&gt;&amp;#xD; &lt;/pages&gt;&lt;dates&gt;&lt;year&gt;2014&lt;/year&gt;&lt;/dates&gt;&lt;urls&gt;&lt;/urls&gt;&lt;/record&gt;&lt;/Cite&gt;&lt;/EndNote&gt;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166</w:t>
        </w:r>
        <w:r w:rsidR="00DE2368" w:rsidRPr="00251E67">
          <w:rPr>
            <w:rFonts w:ascii="Arial" w:hAnsi="Arial" w:cs="Arial"/>
            <w:sz w:val="22"/>
            <w:szCs w:val="22"/>
          </w:rPr>
          <w:fldChar w:fldCharType="end"/>
        </w:r>
      </w:hyperlink>
      <w:r w:rsidR="00F2581A" w:rsidRPr="00251E67">
        <w:rPr>
          <w:rFonts w:ascii="Arial" w:hAnsi="Arial" w:cs="Arial"/>
          <w:sz w:val="22"/>
          <w:szCs w:val="22"/>
        </w:rPr>
        <w:t xml:space="preserve">, </w:t>
      </w:r>
      <w:r w:rsidR="00BF5946" w:rsidRPr="00251E67">
        <w:rPr>
          <w:rFonts w:ascii="Arial" w:hAnsi="Arial" w:cs="Arial"/>
          <w:sz w:val="22"/>
          <w:szCs w:val="22"/>
        </w:rPr>
        <w:t>can</w:t>
      </w:r>
      <w:r w:rsidR="00F2581A" w:rsidRPr="00251E67">
        <w:rPr>
          <w:rFonts w:ascii="Arial" w:hAnsi="Arial" w:cs="Arial"/>
          <w:sz w:val="22"/>
          <w:szCs w:val="22"/>
        </w:rPr>
        <w:t xml:space="preserve"> be used as the basis of a list of specific agents linked to occupational asthma to be used on the List.</w:t>
      </w:r>
      <w:r w:rsidRPr="00251E67">
        <w:rPr>
          <w:rFonts w:ascii="Arial" w:hAnsi="Arial" w:cs="Arial"/>
          <w:sz w:val="22"/>
          <w:szCs w:val="22"/>
        </w:rPr>
        <w:t xml:space="preserve">  </w:t>
      </w:r>
      <w:r w:rsidR="008B4621" w:rsidRPr="00251E67">
        <w:rPr>
          <w:rFonts w:ascii="Arial" w:hAnsi="Arial" w:cs="Arial"/>
          <w:sz w:val="22"/>
          <w:szCs w:val="22"/>
        </w:rPr>
        <w:t>T</w:t>
      </w:r>
      <w:r w:rsidRPr="00251E67">
        <w:rPr>
          <w:rFonts w:ascii="Arial" w:hAnsi="Arial" w:cs="Arial"/>
          <w:sz w:val="22"/>
          <w:szCs w:val="22"/>
        </w:rPr>
        <w:t xml:space="preserve">here is such a clear connection between various occupational exposures and </w:t>
      </w:r>
      <w:r w:rsidR="008B4621" w:rsidRPr="00251E67">
        <w:rPr>
          <w:rFonts w:ascii="Arial" w:hAnsi="Arial" w:cs="Arial"/>
          <w:sz w:val="22"/>
          <w:szCs w:val="22"/>
        </w:rPr>
        <w:t xml:space="preserve">incident cases of </w:t>
      </w:r>
      <w:r w:rsidRPr="00251E67">
        <w:rPr>
          <w:rFonts w:ascii="Arial" w:hAnsi="Arial" w:cs="Arial"/>
          <w:sz w:val="22"/>
          <w:szCs w:val="22"/>
        </w:rPr>
        <w:t>asthma that occupational asthma should be included on the List</w:t>
      </w:r>
      <w:r w:rsidR="00D05C87" w:rsidRPr="00251E67">
        <w:rPr>
          <w:rFonts w:ascii="Arial" w:hAnsi="Arial" w:cs="Arial"/>
          <w:sz w:val="22"/>
          <w:szCs w:val="22"/>
        </w:rPr>
        <w:t>.</w:t>
      </w:r>
      <w:r w:rsidR="0074798B" w:rsidRPr="00251E67">
        <w:rPr>
          <w:rFonts w:ascii="Arial" w:hAnsi="Arial" w:cs="Arial"/>
          <w:sz w:val="22"/>
          <w:szCs w:val="22"/>
        </w:rPr>
        <w:t xml:space="preserve">  The associated exposures should be based on those included in the studies mentioned</w:t>
      </w:r>
      <w:hyperlink w:anchor="_ENREF_164" w:tooltip="Baur, 2013 #897" w:history="1">
        <w:r w:rsidR="00DE2368" w:rsidRPr="00251E67">
          <w:rPr>
            <w:rFonts w:ascii="Arial" w:hAnsi="Arial" w:cs="Arial"/>
            <w:sz w:val="22"/>
            <w:szCs w:val="22"/>
          </w:rPr>
          <w:fldChar w:fldCharType="begin">
            <w:fldData xml:space="preserve">PEVuZE5vdGU+PENpdGU+PEF1dGhvcj5CYXVyPC9BdXRob3I+PFllYXI+MjAxMzwvWWVhcj48UmVj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PEVuZE5vdGU+PENpdGU+PEF1dGhvcj5CYXVyPC9BdXRob3I+PFllYXI+MjAxMzwvWWVhcj48UmVj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164-166</w:t>
        </w:r>
        <w:r w:rsidR="00DE2368" w:rsidRPr="00251E67">
          <w:rPr>
            <w:rFonts w:ascii="Arial" w:hAnsi="Arial" w:cs="Arial"/>
            <w:sz w:val="22"/>
            <w:szCs w:val="22"/>
          </w:rPr>
          <w:fldChar w:fldCharType="end"/>
        </w:r>
      </w:hyperlink>
      <w:r w:rsidR="0074798B" w:rsidRPr="00251E67">
        <w:rPr>
          <w:rFonts w:ascii="Arial" w:hAnsi="Arial" w:cs="Arial"/>
          <w:sz w:val="22"/>
          <w:szCs w:val="22"/>
        </w:rPr>
        <w:t>.</w:t>
      </w:r>
    </w:p>
    <w:p w:rsidR="004831D0" w:rsidRPr="00251E67" w:rsidRDefault="00D05C87" w:rsidP="00AF59F1">
      <w:pPr>
        <w:pStyle w:val="PhD-level2heading"/>
        <w:rPr>
          <w:rFonts w:ascii="Arial" w:hAnsi="Arial" w:cs="Arial"/>
          <w:sz w:val="22"/>
          <w:szCs w:val="22"/>
        </w:rPr>
      </w:pPr>
      <w:bookmarkStart w:id="57" w:name="_Toc416428412"/>
      <w:r w:rsidRPr="00251E67">
        <w:rPr>
          <w:rFonts w:ascii="Arial" w:hAnsi="Arial" w:cs="Arial"/>
          <w:sz w:val="22"/>
          <w:szCs w:val="22"/>
        </w:rPr>
        <w:t>Pneumoconioses</w:t>
      </w:r>
      <w:bookmarkEnd w:id="57"/>
    </w:p>
    <w:p w:rsidR="0032289D" w:rsidRPr="00251E67" w:rsidRDefault="00B260BF" w:rsidP="00D05C87">
      <w:pPr>
        <w:pStyle w:val="PHD-normaltext"/>
        <w:rPr>
          <w:rFonts w:ascii="Arial" w:hAnsi="Arial" w:cs="Arial"/>
          <w:sz w:val="22"/>
          <w:szCs w:val="22"/>
        </w:rPr>
      </w:pPr>
      <w:r w:rsidRPr="00251E67">
        <w:rPr>
          <w:rFonts w:ascii="Arial" w:hAnsi="Arial" w:cs="Arial"/>
          <w:sz w:val="22"/>
          <w:szCs w:val="22"/>
        </w:rPr>
        <w:t xml:space="preserve">Pneumoconioses are fibrotic lung diseases caused </w:t>
      </w:r>
      <w:r w:rsidR="0032289D" w:rsidRPr="00251E67">
        <w:rPr>
          <w:rFonts w:ascii="Arial" w:hAnsi="Arial" w:cs="Arial"/>
          <w:sz w:val="22"/>
          <w:szCs w:val="22"/>
        </w:rPr>
        <w:t>by exposure to dusts (mainly mineral dusts) and are essentially all caused by occupational exposures.  Many different dusts can cause pneumoconiosis, but the vast majority of cases are caused by exposure to silica (causing silicosis), asbestos (causing asbestosis) or coal dust (coal worker's pneumoconiosis)</w:t>
      </w:r>
      <w:hyperlink w:anchor="_ENREF_167" w:tooltip="Cullinan, 2013 #754" w:history="1">
        <w:r w:rsidR="00DE2368" w:rsidRPr="00251E67">
          <w:rPr>
            <w:rFonts w:ascii="Arial" w:hAnsi="Arial" w:cs="Arial"/>
            <w:sz w:val="22"/>
            <w:szCs w:val="22"/>
          </w:rPr>
          <w:fldChar w:fldCharType="begin">
            <w:fldData xml:space="preserve">PEVuZE5vdGU+PENpdGU+PEF1dGhvcj5DdWxsaW5hbjwvQXV0aG9yPjxZZWFyPjIwMTM8L1llYXI+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PEVuZE5vdGU+PENpdGU+PEF1dGhvcj5DdWxsaW5hbjwvQXV0aG9yPjxZZWFyPjIwMTM8L1llYXI+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167-172</w:t>
        </w:r>
        <w:r w:rsidR="00DE2368" w:rsidRPr="00251E67">
          <w:rPr>
            <w:rFonts w:ascii="Arial" w:hAnsi="Arial" w:cs="Arial"/>
            <w:sz w:val="22"/>
            <w:szCs w:val="22"/>
          </w:rPr>
          <w:fldChar w:fldCharType="end"/>
        </w:r>
      </w:hyperlink>
      <w:r w:rsidR="0032289D" w:rsidRPr="00251E67">
        <w:rPr>
          <w:rFonts w:ascii="Arial" w:hAnsi="Arial" w:cs="Arial"/>
          <w:sz w:val="22"/>
          <w:szCs w:val="22"/>
        </w:rPr>
        <w:t xml:space="preserve">.  All pneumoconioses should be included on the </w:t>
      </w:r>
      <w:r w:rsidR="000A7E76" w:rsidRPr="00251E67">
        <w:rPr>
          <w:rFonts w:ascii="Arial" w:hAnsi="Arial" w:cs="Arial"/>
          <w:sz w:val="22"/>
          <w:szCs w:val="22"/>
        </w:rPr>
        <w:t>L</w:t>
      </w:r>
      <w:r w:rsidR="0032289D" w:rsidRPr="00251E67">
        <w:rPr>
          <w:rFonts w:ascii="Arial" w:hAnsi="Arial" w:cs="Arial"/>
          <w:sz w:val="22"/>
          <w:szCs w:val="22"/>
        </w:rPr>
        <w:t xml:space="preserve">ist.  These specific </w:t>
      </w:r>
      <w:r w:rsidR="00130015" w:rsidRPr="00251E67">
        <w:rPr>
          <w:rFonts w:ascii="Arial" w:hAnsi="Arial" w:cs="Arial"/>
          <w:sz w:val="22"/>
          <w:szCs w:val="22"/>
        </w:rPr>
        <w:t>disease</w:t>
      </w:r>
      <w:r w:rsidR="0032289D" w:rsidRPr="00251E67">
        <w:rPr>
          <w:rFonts w:ascii="Arial" w:hAnsi="Arial" w:cs="Arial"/>
          <w:sz w:val="22"/>
          <w:szCs w:val="22"/>
        </w:rPr>
        <w:t xml:space="preserve">s and their associated exposures should be </w:t>
      </w:r>
      <w:r w:rsidR="00CA4D2D" w:rsidRPr="00251E67">
        <w:rPr>
          <w:rFonts w:ascii="Arial" w:hAnsi="Arial" w:cs="Arial"/>
          <w:sz w:val="22"/>
          <w:szCs w:val="22"/>
        </w:rPr>
        <w:t xml:space="preserve">separately </w:t>
      </w:r>
      <w:r w:rsidR="0032289D" w:rsidRPr="00251E67">
        <w:rPr>
          <w:rFonts w:ascii="Arial" w:hAnsi="Arial" w:cs="Arial"/>
          <w:sz w:val="22"/>
          <w:szCs w:val="22"/>
        </w:rPr>
        <w:t xml:space="preserve">included on the List.  There also needs to </w:t>
      </w:r>
      <w:r w:rsidR="00D7293C" w:rsidRPr="00251E67">
        <w:rPr>
          <w:rFonts w:ascii="Arial" w:hAnsi="Arial" w:cs="Arial"/>
          <w:sz w:val="22"/>
          <w:szCs w:val="22"/>
        </w:rPr>
        <w:t>be a general category, as suggested for asthma, to cover the many other, uncommon, forms of pneumoconiosis that can occur.</w:t>
      </w:r>
    </w:p>
    <w:p w:rsidR="00496F31" w:rsidRPr="00251E67" w:rsidRDefault="00496F31">
      <w:pPr>
        <w:rPr>
          <w:rFonts w:ascii="Arial" w:hAnsi="Arial" w:cs="Arial"/>
          <w:b/>
          <w:bCs/>
          <w:sz w:val="22"/>
          <w:szCs w:val="22"/>
        </w:rPr>
      </w:pPr>
      <w:r w:rsidRPr="00251E67">
        <w:rPr>
          <w:rFonts w:ascii="Arial" w:hAnsi="Arial" w:cs="Arial"/>
          <w:sz w:val="22"/>
          <w:szCs w:val="22"/>
        </w:rPr>
        <w:br w:type="page"/>
      </w:r>
    </w:p>
    <w:p w:rsidR="00A40DE2" w:rsidRPr="00251E67" w:rsidRDefault="00A40DE2" w:rsidP="00AF59F1">
      <w:pPr>
        <w:pStyle w:val="PhD-level2heading"/>
        <w:rPr>
          <w:rFonts w:ascii="Arial" w:hAnsi="Arial" w:cs="Arial"/>
          <w:sz w:val="22"/>
          <w:szCs w:val="22"/>
        </w:rPr>
      </w:pPr>
      <w:bookmarkStart w:id="58" w:name="_Toc416428413"/>
      <w:r w:rsidRPr="00251E67">
        <w:rPr>
          <w:rFonts w:ascii="Arial" w:hAnsi="Arial" w:cs="Arial"/>
          <w:sz w:val="22"/>
          <w:szCs w:val="22"/>
        </w:rPr>
        <w:lastRenderedPageBreak/>
        <w:t>Byssinosis</w:t>
      </w:r>
      <w:bookmarkEnd w:id="58"/>
    </w:p>
    <w:p w:rsidR="00A40DE2" w:rsidRPr="00251E67" w:rsidRDefault="00A40DE2" w:rsidP="00A40DE2">
      <w:pPr>
        <w:pStyle w:val="PHD-normaltext"/>
        <w:rPr>
          <w:rFonts w:ascii="Arial" w:hAnsi="Arial" w:cs="Arial"/>
          <w:sz w:val="22"/>
          <w:szCs w:val="22"/>
          <w:lang w:val="en-AU"/>
        </w:rPr>
      </w:pPr>
      <w:r w:rsidRPr="00251E67">
        <w:rPr>
          <w:rFonts w:ascii="Arial" w:hAnsi="Arial" w:cs="Arial"/>
          <w:sz w:val="22"/>
          <w:szCs w:val="22"/>
          <w:lang w:val="en-AU"/>
        </w:rPr>
        <w:t>Byssinosis is an asthma-like condition associated with occupational exposure to cotton, hemp, flax or sisal dust</w:t>
      </w:r>
      <w:r w:rsidR="00DE2368" w:rsidRPr="00251E67">
        <w:rPr>
          <w:rFonts w:ascii="Arial" w:hAnsi="Arial" w:cs="Arial"/>
          <w:sz w:val="22"/>
          <w:szCs w:val="22"/>
          <w:lang w:val="en-AU"/>
        </w:rPr>
        <w:fldChar w:fldCharType="begin">
          <w:fldData xml:space="preserve">PEVuZE5vdGU+PENpdGU+PEF1dGhvcj5LaGFuPC9BdXRob3I+PFllYXI+MjAwNzwvWWVhcj48UmVj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</w:fldData>
        </w:fldChar>
      </w:r>
      <w:r w:rsidR="002B4798" w:rsidRPr="00251E67">
        <w:rPr>
          <w:rFonts w:ascii="Arial" w:hAnsi="Arial" w:cs="Arial"/>
          <w:sz w:val="22"/>
          <w:szCs w:val="22"/>
          <w:lang w:val="en-AU"/>
        </w:rPr>
        <w:instrText xml:space="preserve"> ADDIN EN.CITE </w:instrText>
      </w:r>
      <w:r w:rsidR="00DE2368" w:rsidRPr="00251E67">
        <w:rPr>
          <w:rFonts w:ascii="Arial" w:hAnsi="Arial" w:cs="Arial"/>
          <w:sz w:val="22"/>
          <w:szCs w:val="22"/>
          <w:lang w:val="en-AU"/>
        </w:rPr>
        <w:fldChar w:fldCharType="begin">
          <w:fldData xml:space="preserve">PEVuZE5vdGU+PENpdGU+PEF1dGhvcj5LaGFuPC9BdXRob3I+PFllYXI+MjAwNzwvWWVhcj48UmVj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</w:fldData>
        </w:fldChar>
      </w:r>
      <w:r w:rsidR="002B4798" w:rsidRPr="00251E67">
        <w:rPr>
          <w:rFonts w:ascii="Arial" w:hAnsi="Arial" w:cs="Arial"/>
          <w:sz w:val="22"/>
          <w:szCs w:val="22"/>
          <w:lang w:val="en-AU"/>
        </w:rPr>
        <w:instrText xml:space="preserve"> ADDIN EN.CITE.DATA </w:instrText>
      </w:r>
      <w:r w:rsidR="00DE2368" w:rsidRPr="00251E67">
        <w:rPr>
          <w:rFonts w:ascii="Arial" w:hAnsi="Arial" w:cs="Arial"/>
          <w:sz w:val="22"/>
          <w:szCs w:val="22"/>
          <w:lang w:val="en-AU"/>
        </w:rPr>
      </w:r>
      <w:r w:rsidR="00DE2368" w:rsidRPr="00251E67">
        <w:rPr>
          <w:rFonts w:ascii="Arial" w:hAnsi="Arial" w:cs="Arial"/>
          <w:sz w:val="22"/>
          <w:szCs w:val="22"/>
          <w:lang w:val="en-AU"/>
        </w:rPr>
        <w:fldChar w:fldCharType="end"/>
      </w:r>
      <w:r w:rsidR="00DE2368" w:rsidRPr="00251E67">
        <w:rPr>
          <w:rFonts w:ascii="Arial" w:hAnsi="Arial" w:cs="Arial"/>
          <w:sz w:val="22"/>
          <w:szCs w:val="22"/>
          <w:lang w:val="en-AU"/>
        </w:rPr>
      </w:r>
      <w:r w:rsidR="00DE2368" w:rsidRPr="00251E67">
        <w:rPr>
          <w:rFonts w:ascii="Arial" w:hAnsi="Arial" w:cs="Arial"/>
          <w:sz w:val="22"/>
          <w:szCs w:val="22"/>
          <w:lang w:val="en-AU"/>
        </w:rPr>
        <w:fldChar w:fldCharType="separate"/>
      </w:r>
      <w:hyperlink w:anchor="_ENREF_156" w:tooltip="Lai, 2013 #772" w:history="1">
        <w:r w:rsidR="00E44403" w:rsidRPr="00251E67">
          <w:rPr>
            <w:rFonts w:ascii="Arial" w:hAnsi="Arial" w:cs="Arial"/>
            <w:noProof/>
            <w:sz w:val="22"/>
            <w:szCs w:val="22"/>
            <w:vertAlign w:val="superscript"/>
            <w:lang w:val="en-AU"/>
          </w:rPr>
          <w:t>156</w:t>
        </w:r>
      </w:hyperlink>
      <w:r w:rsidR="002B4798" w:rsidRPr="00251E67">
        <w:rPr>
          <w:rFonts w:ascii="Arial" w:hAnsi="Arial" w:cs="Arial"/>
          <w:noProof/>
          <w:sz w:val="22"/>
          <w:szCs w:val="22"/>
          <w:vertAlign w:val="superscript"/>
          <w:lang w:val="en-AU"/>
        </w:rPr>
        <w:t xml:space="preserve">, </w:t>
      </w:r>
      <w:hyperlink w:anchor="_ENREF_158" w:tooltip="Rushton, 2007 #750" w:history="1">
        <w:r w:rsidR="00E44403" w:rsidRPr="00251E67">
          <w:rPr>
            <w:rFonts w:ascii="Arial" w:hAnsi="Arial" w:cs="Arial"/>
            <w:noProof/>
            <w:sz w:val="22"/>
            <w:szCs w:val="22"/>
            <w:vertAlign w:val="superscript"/>
            <w:lang w:val="en-AU"/>
          </w:rPr>
          <w:t>158</w:t>
        </w:r>
      </w:hyperlink>
      <w:r w:rsidR="002B4798" w:rsidRPr="00251E67">
        <w:rPr>
          <w:rFonts w:ascii="Arial" w:hAnsi="Arial" w:cs="Arial"/>
          <w:noProof/>
          <w:sz w:val="22"/>
          <w:szCs w:val="22"/>
          <w:vertAlign w:val="superscript"/>
          <w:lang w:val="en-AU"/>
        </w:rPr>
        <w:t xml:space="preserve">, </w:t>
      </w:r>
      <w:hyperlink w:anchor="_ENREF_173" w:tooltip="Khan, 2007 #773" w:history="1">
        <w:r w:rsidR="00E44403" w:rsidRPr="00251E67">
          <w:rPr>
            <w:rFonts w:ascii="Arial" w:hAnsi="Arial" w:cs="Arial"/>
            <w:noProof/>
            <w:sz w:val="22"/>
            <w:szCs w:val="22"/>
            <w:vertAlign w:val="superscript"/>
            <w:lang w:val="en-AU"/>
          </w:rPr>
          <w:t>173</w:t>
        </w:r>
      </w:hyperlink>
      <w:r w:rsidR="00DE2368" w:rsidRPr="00251E67">
        <w:rPr>
          <w:rFonts w:ascii="Arial" w:hAnsi="Arial" w:cs="Arial"/>
          <w:sz w:val="22"/>
          <w:szCs w:val="22"/>
          <w:lang w:val="en-AU"/>
        </w:rPr>
        <w:fldChar w:fldCharType="end"/>
      </w:r>
      <w:r w:rsidRPr="00251E67">
        <w:rPr>
          <w:rFonts w:ascii="Arial" w:hAnsi="Arial" w:cs="Arial"/>
          <w:sz w:val="22"/>
          <w:szCs w:val="22"/>
          <w:lang w:val="en-AU"/>
        </w:rPr>
        <w:t>.  Byssinosis is clearly connected with occupational and is recommended to be included on the List.</w:t>
      </w:r>
    </w:p>
    <w:p w:rsidR="004831D0" w:rsidRPr="00251E67" w:rsidRDefault="00D05C87" w:rsidP="00AF59F1">
      <w:pPr>
        <w:pStyle w:val="PhD-level2heading"/>
        <w:rPr>
          <w:rFonts w:ascii="Arial" w:hAnsi="Arial" w:cs="Arial"/>
          <w:sz w:val="22"/>
          <w:szCs w:val="22"/>
        </w:rPr>
      </w:pPr>
      <w:bookmarkStart w:id="59" w:name="_Toc416428414"/>
      <w:r w:rsidRPr="00251E67">
        <w:rPr>
          <w:rFonts w:ascii="Arial" w:hAnsi="Arial" w:cs="Arial"/>
          <w:sz w:val="22"/>
          <w:szCs w:val="22"/>
        </w:rPr>
        <w:t>Extrinsic allergic alveolitis</w:t>
      </w:r>
      <w:bookmarkEnd w:id="59"/>
    </w:p>
    <w:p w:rsidR="00EB4C07" w:rsidRPr="00251E67" w:rsidRDefault="00B260BF" w:rsidP="00D05C87">
      <w:pPr>
        <w:pStyle w:val="PHD-normaltext"/>
        <w:rPr>
          <w:rFonts w:ascii="Arial" w:hAnsi="Arial" w:cs="Arial"/>
          <w:sz w:val="22"/>
          <w:szCs w:val="22"/>
        </w:rPr>
      </w:pPr>
      <w:r w:rsidRPr="00251E67">
        <w:rPr>
          <w:rFonts w:ascii="Arial" w:hAnsi="Arial" w:cs="Arial"/>
          <w:sz w:val="22"/>
          <w:szCs w:val="22"/>
          <w:lang w:val="en-AU"/>
        </w:rPr>
        <w:t xml:space="preserve">Extrinsic allergic alveolitis (also known as hypersensitivity pneumonitis) is an immune-mediated disease of the alveoli (the gas-exchange spaces in the lung).  The </w:t>
      </w:r>
      <w:r w:rsidR="00130015" w:rsidRPr="00251E67">
        <w:rPr>
          <w:rFonts w:ascii="Arial" w:hAnsi="Arial" w:cs="Arial"/>
          <w:sz w:val="22"/>
          <w:szCs w:val="22"/>
          <w:lang w:val="en-AU"/>
        </w:rPr>
        <w:t>disease</w:t>
      </w:r>
      <w:r w:rsidRPr="00251E67">
        <w:rPr>
          <w:rFonts w:ascii="Arial" w:hAnsi="Arial" w:cs="Arial"/>
          <w:sz w:val="22"/>
          <w:szCs w:val="22"/>
          <w:lang w:val="en-AU"/>
        </w:rPr>
        <w:t xml:space="preserve"> results from the body’s immune response to repeated contact with small animal or vegetable dust particles.  </w:t>
      </w:r>
      <w:r w:rsidRPr="00251E67">
        <w:rPr>
          <w:rFonts w:ascii="Arial" w:hAnsi="Arial" w:cs="Arial"/>
          <w:sz w:val="22"/>
          <w:szCs w:val="22"/>
        </w:rPr>
        <w:t>Mouldy hay, straw, grain or feathers</w:t>
      </w:r>
      <w:r w:rsidRPr="00251E67">
        <w:rPr>
          <w:rFonts w:ascii="Arial" w:hAnsi="Arial" w:cs="Arial"/>
          <w:sz w:val="22"/>
          <w:szCs w:val="22"/>
          <w:lang w:val="en-AU"/>
        </w:rPr>
        <w:t xml:space="preserve"> are the typical causative exposures.  There are a wide variety of occupational exposures associated with the development of extrinsic allergic alveolitis</w:t>
      </w:r>
      <w:r w:rsidR="00294721" w:rsidRPr="00251E67">
        <w:rPr>
          <w:rFonts w:ascii="Arial" w:hAnsi="Arial" w:cs="Arial"/>
          <w:sz w:val="22"/>
          <w:szCs w:val="22"/>
          <w:lang w:val="en-AU"/>
        </w:rPr>
        <w:t>.  I</w:t>
      </w:r>
      <w:r w:rsidRPr="00251E67">
        <w:rPr>
          <w:rFonts w:ascii="Arial" w:hAnsi="Arial" w:cs="Arial"/>
          <w:sz w:val="22"/>
          <w:szCs w:val="22"/>
          <w:lang w:val="en-AU"/>
        </w:rPr>
        <w:t>t can also occur from non-occupational exposures and the symptoms can vary, making the diagnosis difficult to establish in some cases.</w:t>
      </w:r>
      <w:r w:rsidR="00CD0DA8" w:rsidRPr="00251E67">
        <w:rPr>
          <w:rFonts w:ascii="Arial" w:hAnsi="Arial" w:cs="Arial"/>
          <w:sz w:val="22"/>
          <w:szCs w:val="22"/>
          <w:lang w:val="en-AU"/>
        </w:rPr>
        <w:t xml:space="preserve">  </w:t>
      </w:r>
      <w:r w:rsidR="00EB4C07" w:rsidRPr="00251E67">
        <w:rPr>
          <w:rFonts w:ascii="Arial" w:hAnsi="Arial" w:cs="Arial"/>
          <w:sz w:val="22"/>
          <w:szCs w:val="22"/>
          <w:lang w:val="en-AU"/>
        </w:rPr>
        <w:t xml:space="preserve">The vast majority of occurrences of extrinsic allergic alveolitis are due to occupational exposures.  Biological and non-biological agents can cause the </w:t>
      </w:r>
      <w:r w:rsidR="00130015" w:rsidRPr="00251E67">
        <w:rPr>
          <w:rFonts w:ascii="Arial" w:hAnsi="Arial" w:cs="Arial"/>
          <w:sz w:val="22"/>
          <w:szCs w:val="22"/>
          <w:lang w:val="en-AU"/>
        </w:rPr>
        <w:t>disease</w:t>
      </w:r>
      <w:r w:rsidR="00EB4C07" w:rsidRPr="00251E67">
        <w:rPr>
          <w:rFonts w:ascii="Arial" w:hAnsi="Arial" w:cs="Arial"/>
          <w:sz w:val="22"/>
          <w:szCs w:val="22"/>
          <w:lang w:val="en-AU"/>
        </w:rPr>
        <w:t xml:space="preserve"> and there are well documented connections to particular occupations</w:t>
      </w:r>
      <w:r w:rsidR="00DE2368" w:rsidRPr="00251E67">
        <w:rPr>
          <w:rFonts w:ascii="Arial" w:hAnsi="Arial" w:cs="Arial"/>
          <w:sz w:val="22"/>
          <w:szCs w:val="22"/>
          <w:lang w:val="en-AU"/>
        </w:rPr>
        <w:fldChar w:fldCharType="begin">
          <w:fldData xml:space="preserve">PEVuZE5vdGU+PENpdGU+PEF1dGhvcj5CYXJiZXI8L0F1dGhvcj48WWVhcj4yMDEyPC9ZZWFyPjxS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</w:fldData>
        </w:fldChar>
      </w:r>
      <w:r w:rsidR="002B4798" w:rsidRPr="00251E67">
        <w:rPr>
          <w:rFonts w:ascii="Arial" w:hAnsi="Arial" w:cs="Arial"/>
          <w:sz w:val="22"/>
          <w:szCs w:val="22"/>
          <w:lang w:val="en-AU"/>
        </w:rPr>
        <w:instrText xml:space="preserve"> ADDIN EN.CITE </w:instrText>
      </w:r>
      <w:r w:rsidR="00DE2368" w:rsidRPr="00251E67">
        <w:rPr>
          <w:rFonts w:ascii="Arial" w:hAnsi="Arial" w:cs="Arial"/>
          <w:sz w:val="22"/>
          <w:szCs w:val="22"/>
          <w:lang w:val="en-AU"/>
        </w:rPr>
        <w:fldChar w:fldCharType="begin">
          <w:fldData xml:space="preserve">PEVuZE5vdGU+PENpdGU+PEF1dGhvcj5CYXJiZXI8L0F1dGhvcj48WWVhcj4yMDEyPC9ZZWFyPjxS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</w:fldData>
        </w:fldChar>
      </w:r>
      <w:r w:rsidR="002B4798" w:rsidRPr="00251E67">
        <w:rPr>
          <w:rFonts w:ascii="Arial" w:hAnsi="Arial" w:cs="Arial"/>
          <w:sz w:val="22"/>
          <w:szCs w:val="22"/>
          <w:lang w:val="en-AU"/>
        </w:rPr>
        <w:instrText xml:space="preserve"> ADDIN EN.CITE.DATA </w:instrText>
      </w:r>
      <w:r w:rsidR="00DE2368" w:rsidRPr="00251E67">
        <w:rPr>
          <w:rFonts w:ascii="Arial" w:hAnsi="Arial" w:cs="Arial"/>
          <w:sz w:val="22"/>
          <w:szCs w:val="22"/>
          <w:lang w:val="en-AU"/>
        </w:rPr>
      </w:r>
      <w:r w:rsidR="00DE2368" w:rsidRPr="00251E67">
        <w:rPr>
          <w:rFonts w:ascii="Arial" w:hAnsi="Arial" w:cs="Arial"/>
          <w:sz w:val="22"/>
          <w:szCs w:val="22"/>
          <w:lang w:val="en-AU"/>
        </w:rPr>
        <w:fldChar w:fldCharType="end"/>
      </w:r>
      <w:r w:rsidR="00DE2368" w:rsidRPr="00251E67">
        <w:rPr>
          <w:rFonts w:ascii="Arial" w:hAnsi="Arial" w:cs="Arial"/>
          <w:sz w:val="22"/>
          <w:szCs w:val="22"/>
          <w:lang w:val="en-AU"/>
        </w:rPr>
      </w:r>
      <w:r w:rsidR="00DE2368" w:rsidRPr="00251E67">
        <w:rPr>
          <w:rFonts w:ascii="Arial" w:hAnsi="Arial" w:cs="Arial"/>
          <w:sz w:val="22"/>
          <w:szCs w:val="22"/>
          <w:lang w:val="en-AU"/>
        </w:rPr>
        <w:fldChar w:fldCharType="separate"/>
      </w:r>
      <w:hyperlink w:anchor="_ENREF_159" w:tooltip="Barber, 2012 #765" w:history="1">
        <w:r w:rsidR="00E44403" w:rsidRPr="00251E67">
          <w:rPr>
            <w:rFonts w:ascii="Arial" w:hAnsi="Arial" w:cs="Arial"/>
            <w:noProof/>
            <w:sz w:val="22"/>
            <w:szCs w:val="22"/>
            <w:vertAlign w:val="superscript"/>
            <w:lang w:val="en-AU"/>
          </w:rPr>
          <w:t>159</w:t>
        </w:r>
      </w:hyperlink>
      <w:r w:rsidR="002B4798" w:rsidRPr="00251E67">
        <w:rPr>
          <w:rFonts w:ascii="Arial" w:hAnsi="Arial" w:cs="Arial"/>
          <w:noProof/>
          <w:sz w:val="22"/>
          <w:szCs w:val="22"/>
          <w:vertAlign w:val="superscript"/>
          <w:lang w:val="en-AU"/>
        </w:rPr>
        <w:t xml:space="preserve">, </w:t>
      </w:r>
      <w:hyperlink w:anchor="_ENREF_174" w:tooltip="Burton, 2012 #766" w:history="1">
        <w:r w:rsidR="00E44403" w:rsidRPr="00251E67">
          <w:rPr>
            <w:rFonts w:ascii="Arial" w:hAnsi="Arial" w:cs="Arial"/>
            <w:noProof/>
            <w:sz w:val="22"/>
            <w:szCs w:val="22"/>
            <w:vertAlign w:val="superscript"/>
            <w:lang w:val="en-AU"/>
          </w:rPr>
          <w:t>174-182</w:t>
        </w:r>
      </w:hyperlink>
      <w:r w:rsidR="00DE2368" w:rsidRPr="00251E67">
        <w:rPr>
          <w:rFonts w:ascii="Arial" w:hAnsi="Arial" w:cs="Arial"/>
          <w:sz w:val="22"/>
          <w:szCs w:val="22"/>
          <w:lang w:val="en-AU"/>
        </w:rPr>
        <w:fldChar w:fldCharType="end"/>
      </w:r>
      <w:r w:rsidR="00EB4C07" w:rsidRPr="00251E67">
        <w:rPr>
          <w:rFonts w:ascii="Arial" w:hAnsi="Arial" w:cs="Arial"/>
          <w:sz w:val="22"/>
          <w:szCs w:val="22"/>
          <w:lang w:val="en-AU"/>
        </w:rPr>
        <w:t xml:space="preserve">.  Extrinsic allergic alveolitis </w:t>
      </w:r>
      <w:r w:rsidR="000A7E76" w:rsidRPr="00251E67">
        <w:rPr>
          <w:rFonts w:ascii="Arial" w:hAnsi="Arial" w:cs="Arial"/>
          <w:sz w:val="22"/>
          <w:szCs w:val="22"/>
        </w:rPr>
        <w:t>is recommended to be</w:t>
      </w:r>
      <w:r w:rsidR="00EB4C07" w:rsidRPr="00251E67">
        <w:rPr>
          <w:rFonts w:ascii="Arial" w:hAnsi="Arial" w:cs="Arial"/>
          <w:sz w:val="22"/>
          <w:szCs w:val="22"/>
        </w:rPr>
        <w:t xml:space="preserve"> included on the List</w:t>
      </w:r>
      <w:r w:rsidR="000A7E76" w:rsidRPr="00251E67">
        <w:rPr>
          <w:rFonts w:ascii="Arial" w:hAnsi="Arial" w:cs="Arial"/>
          <w:sz w:val="22"/>
          <w:szCs w:val="22"/>
        </w:rPr>
        <w:t>.</w:t>
      </w:r>
    </w:p>
    <w:p w:rsidR="000A7E76" w:rsidRPr="00251E67" w:rsidRDefault="000A7E76" w:rsidP="00D05C87">
      <w:pPr>
        <w:pStyle w:val="PHD-normaltext"/>
        <w:rPr>
          <w:rFonts w:ascii="Arial" w:hAnsi="Arial" w:cs="Arial"/>
          <w:sz w:val="22"/>
          <w:szCs w:val="22"/>
          <w:lang w:val="en-AU"/>
        </w:rPr>
      </w:pPr>
    </w:p>
    <w:p w:rsidR="00414184" w:rsidRPr="00251E67" w:rsidRDefault="00414184" w:rsidP="00414184">
      <w:pPr>
        <w:pStyle w:val="PHD-normaltext"/>
        <w:rPr>
          <w:rFonts w:ascii="Arial" w:hAnsi="Arial" w:cs="Arial"/>
          <w:sz w:val="22"/>
          <w:szCs w:val="22"/>
          <w:lang w:val="en-US"/>
        </w:rPr>
      </w:pPr>
      <w:r w:rsidRPr="00251E67">
        <w:rPr>
          <w:rFonts w:ascii="Arial" w:hAnsi="Arial" w:cs="Arial"/>
          <w:sz w:val="22"/>
          <w:szCs w:val="22"/>
          <w:lang w:val="en-US"/>
        </w:rPr>
        <w:t xml:space="preserve">There are no other respiratory </w:t>
      </w:r>
      <w:r w:rsidR="00130015" w:rsidRPr="00251E67">
        <w:rPr>
          <w:rFonts w:ascii="Arial" w:hAnsi="Arial" w:cs="Arial"/>
          <w:sz w:val="22"/>
          <w:szCs w:val="22"/>
          <w:lang w:val="en-US"/>
        </w:rPr>
        <w:t>disease</w:t>
      </w:r>
      <w:r w:rsidRPr="00251E67">
        <w:rPr>
          <w:rFonts w:ascii="Arial" w:hAnsi="Arial" w:cs="Arial"/>
          <w:sz w:val="22"/>
          <w:szCs w:val="22"/>
          <w:lang w:val="en-US"/>
        </w:rPr>
        <w:t>s that clearly arise from occupational exposures and are common enough in an occupational setting to warrant inclusion on the List.</w:t>
      </w:r>
    </w:p>
    <w:p w:rsidR="00447687" w:rsidRPr="00251E67" w:rsidRDefault="00447687" w:rsidP="00414184">
      <w:pPr>
        <w:pStyle w:val="PHD-normaltext"/>
        <w:rPr>
          <w:rFonts w:ascii="Arial" w:hAnsi="Arial" w:cs="Arial"/>
          <w:sz w:val="22"/>
          <w:szCs w:val="22"/>
          <w:lang w:val="en-US"/>
        </w:rPr>
      </w:pPr>
    </w:p>
    <w:p w:rsidR="007365AC" w:rsidRPr="00251E67" w:rsidRDefault="009050AC" w:rsidP="00447687">
      <w:pPr>
        <w:pStyle w:val="Heading2"/>
        <w:rPr>
          <w:rFonts w:ascii="Arial" w:hAnsi="Arial" w:cs="Arial"/>
          <w:sz w:val="22"/>
          <w:szCs w:val="22"/>
        </w:rPr>
      </w:pPr>
      <w:bookmarkStart w:id="60" w:name="_Toc416428415"/>
      <w:r w:rsidRPr="00251E67">
        <w:rPr>
          <w:rFonts w:ascii="Arial" w:hAnsi="Arial" w:cs="Arial"/>
          <w:sz w:val="22"/>
          <w:szCs w:val="22"/>
        </w:rPr>
        <w:t>5.9</w:t>
      </w:r>
      <w:r w:rsidRPr="00251E67">
        <w:rPr>
          <w:rFonts w:ascii="Arial" w:hAnsi="Arial" w:cs="Arial"/>
          <w:sz w:val="22"/>
          <w:szCs w:val="22"/>
        </w:rPr>
        <w:tab/>
      </w:r>
      <w:r w:rsidR="00D05C87" w:rsidRPr="00251E67">
        <w:rPr>
          <w:rFonts w:ascii="Arial" w:hAnsi="Arial" w:cs="Arial"/>
          <w:sz w:val="22"/>
          <w:szCs w:val="22"/>
        </w:rPr>
        <w:t xml:space="preserve">Hepatic </w:t>
      </w:r>
      <w:r w:rsidR="00130015" w:rsidRPr="00251E67">
        <w:rPr>
          <w:rFonts w:ascii="Arial" w:hAnsi="Arial" w:cs="Arial"/>
          <w:sz w:val="22"/>
          <w:szCs w:val="22"/>
        </w:rPr>
        <w:t>disease</w:t>
      </w:r>
      <w:r w:rsidR="00D05C87" w:rsidRPr="00251E67">
        <w:rPr>
          <w:rFonts w:ascii="Arial" w:hAnsi="Arial" w:cs="Arial"/>
          <w:sz w:val="22"/>
          <w:szCs w:val="22"/>
        </w:rPr>
        <w:t>s</w:t>
      </w:r>
      <w:bookmarkEnd w:id="60"/>
    </w:p>
    <w:p w:rsidR="00447687" w:rsidRPr="00251E67" w:rsidRDefault="00447687" w:rsidP="00447687">
      <w:pPr>
        <w:rPr>
          <w:rFonts w:ascii="Arial" w:hAnsi="Arial" w:cs="Arial"/>
          <w:sz w:val="22"/>
          <w:szCs w:val="22"/>
        </w:rPr>
      </w:pPr>
    </w:p>
    <w:p w:rsidR="00D05C87" w:rsidRPr="00251E67" w:rsidRDefault="00D05C87" w:rsidP="007A25BF">
      <w:pPr>
        <w:pStyle w:val="PHD-normaltext"/>
        <w:rPr>
          <w:rFonts w:ascii="Arial" w:hAnsi="Arial" w:cs="Arial"/>
          <w:sz w:val="22"/>
          <w:szCs w:val="22"/>
        </w:rPr>
      </w:pPr>
      <w:r w:rsidRPr="00251E67">
        <w:rPr>
          <w:rFonts w:ascii="Arial" w:hAnsi="Arial" w:cs="Arial"/>
          <w:sz w:val="22"/>
          <w:szCs w:val="22"/>
        </w:rPr>
        <w:t xml:space="preserve">There are </w:t>
      </w:r>
      <w:r w:rsidR="007A25BF" w:rsidRPr="00251E67">
        <w:rPr>
          <w:rFonts w:ascii="Arial" w:hAnsi="Arial" w:cs="Arial"/>
          <w:sz w:val="22"/>
          <w:szCs w:val="22"/>
        </w:rPr>
        <w:t>several</w:t>
      </w:r>
      <w:r w:rsidRPr="00251E67">
        <w:rPr>
          <w:rFonts w:ascii="Arial" w:hAnsi="Arial" w:cs="Arial"/>
          <w:sz w:val="22"/>
          <w:szCs w:val="22"/>
        </w:rPr>
        <w:t xml:space="preserve"> liver </w:t>
      </w:r>
      <w:r w:rsidR="00130015" w:rsidRPr="00251E67">
        <w:rPr>
          <w:rFonts w:ascii="Arial" w:hAnsi="Arial" w:cs="Arial"/>
          <w:sz w:val="22"/>
          <w:szCs w:val="22"/>
        </w:rPr>
        <w:t>disease</w:t>
      </w:r>
      <w:r w:rsidRPr="00251E67">
        <w:rPr>
          <w:rFonts w:ascii="Arial" w:hAnsi="Arial" w:cs="Arial"/>
          <w:sz w:val="22"/>
          <w:szCs w:val="22"/>
        </w:rPr>
        <w:t>s that may be related to occupation</w:t>
      </w:r>
      <w:r w:rsidR="007A25BF" w:rsidRPr="00251E67">
        <w:rPr>
          <w:rFonts w:ascii="Arial" w:hAnsi="Arial" w:cs="Arial"/>
          <w:sz w:val="22"/>
          <w:szCs w:val="22"/>
        </w:rPr>
        <w:t>.  Acute infections have already been considered</w:t>
      </w:r>
      <w:r w:rsidRPr="00251E67">
        <w:rPr>
          <w:rFonts w:ascii="Arial" w:hAnsi="Arial" w:cs="Arial"/>
          <w:sz w:val="22"/>
          <w:szCs w:val="22"/>
        </w:rPr>
        <w:t xml:space="preserve">.  </w:t>
      </w:r>
      <w:r w:rsidR="007A25BF" w:rsidRPr="00251E67">
        <w:rPr>
          <w:rFonts w:ascii="Arial" w:hAnsi="Arial" w:cs="Arial"/>
          <w:sz w:val="22"/>
          <w:szCs w:val="22"/>
        </w:rPr>
        <w:t xml:space="preserve">Other </w:t>
      </w:r>
      <w:r w:rsidR="00130015" w:rsidRPr="00251E67">
        <w:rPr>
          <w:rFonts w:ascii="Arial" w:hAnsi="Arial" w:cs="Arial"/>
          <w:sz w:val="22"/>
          <w:szCs w:val="22"/>
        </w:rPr>
        <w:t>disease</w:t>
      </w:r>
      <w:r w:rsidR="007A25BF" w:rsidRPr="00251E67">
        <w:rPr>
          <w:rFonts w:ascii="Arial" w:hAnsi="Arial" w:cs="Arial"/>
          <w:sz w:val="22"/>
          <w:szCs w:val="22"/>
        </w:rPr>
        <w:t xml:space="preserve">s </w:t>
      </w:r>
      <w:r w:rsidRPr="00251E67">
        <w:rPr>
          <w:rFonts w:ascii="Arial" w:hAnsi="Arial" w:cs="Arial"/>
          <w:sz w:val="22"/>
          <w:szCs w:val="22"/>
        </w:rPr>
        <w:t xml:space="preserve">include acute hepatitis </w:t>
      </w:r>
      <w:r w:rsidR="007A25BF" w:rsidRPr="00251E67">
        <w:rPr>
          <w:rFonts w:ascii="Arial" w:hAnsi="Arial" w:cs="Arial"/>
          <w:sz w:val="22"/>
          <w:szCs w:val="22"/>
        </w:rPr>
        <w:t>not due to infection</w:t>
      </w:r>
      <w:r w:rsidRPr="00251E67">
        <w:rPr>
          <w:rFonts w:ascii="Arial" w:hAnsi="Arial" w:cs="Arial"/>
          <w:sz w:val="22"/>
          <w:szCs w:val="22"/>
        </w:rPr>
        <w:t xml:space="preserve">, chronic active hepatitis, and hepatic cirrhosis.  </w:t>
      </w:r>
      <w:r w:rsidR="007A25BF" w:rsidRPr="00251E67">
        <w:rPr>
          <w:rFonts w:ascii="Arial" w:hAnsi="Arial" w:cs="Arial"/>
          <w:sz w:val="22"/>
          <w:szCs w:val="22"/>
        </w:rPr>
        <w:t>Non-infective a</w:t>
      </w:r>
      <w:r w:rsidRPr="00251E67">
        <w:rPr>
          <w:rFonts w:ascii="Arial" w:hAnsi="Arial" w:cs="Arial"/>
          <w:sz w:val="22"/>
          <w:szCs w:val="22"/>
        </w:rPr>
        <w:t>cute hepatitis in an occupational setting is most commonly due to exposure to certain hazardous substances (particularly organic solvents)</w:t>
      </w:r>
      <w:r w:rsidR="007A25BF" w:rsidRPr="00251E67">
        <w:rPr>
          <w:rFonts w:ascii="Arial" w:hAnsi="Arial" w:cs="Arial"/>
          <w:sz w:val="22"/>
          <w:szCs w:val="22"/>
        </w:rPr>
        <w:t>.  Chronic active hepatitis</w:t>
      </w:r>
      <w:r w:rsidRPr="00251E67">
        <w:rPr>
          <w:rFonts w:ascii="Arial" w:hAnsi="Arial" w:cs="Arial"/>
          <w:sz w:val="22"/>
          <w:szCs w:val="22"/>
        </w:rPr>
        <w:t xml:space="preserve"> </w:t>
      </w:r>
      <w:r w:rsidR="007A25BF" w:rsidRPr="00251E67">
        <w:rPr>
          <w:rFonts w:ascii="Arial" w:hAnsi="Arial" w:cs="Arial"/>
          <w:sz w:val="22"/>
          <w:szCs w:val="22"/>
        </w:rPr>
        <w:t xml:space="preserve">is usually caused by infection with </w:t>
      </w:r>
      <w:r w:rsidRPr="00251E67">
        <w:rPr>
          <w:rFonts w:ascii="Arial" w:hAnsi="Arial" w:cs="Arial"/>
          <w:sz w:val="22"/>
          <w:szCs w:val="22"/>
        </w:rPr>
        <w:t>HBV</w:t>
      </w:r>
      <w:r w:rsidR="007A25BF" w:rsidRPr="00251E67">
        <w:rPr>
          <w:rFonts w:ascii="Arial" w:hAnsi="Arial" w:cs="Arial"/>
          <w:sz w:val="22"/>
          <w:szCs w:val="22"/>
        </w:rPr>
        <w:t xml:space="preserve"> or</w:t>
      </w:r>
      <w:r w:rsidRPr="00251E67">
        <w:rPr>
          <w:rFonts w:ascii="Arial" w:hAnsi="Arial" w:cs="Arial"/>
          <w:sz w:val="22"/>
          <w:szCs w:val="22"/>
        </w:rPr>
        <w:t xml:space="preserve"> HCV.</w:t>
      </w:r>
      <w:r w:rsidR="007A25BF" w:rsidRPr="00251E67">
        <w:rPr>
          <w:rFonts w:ascii="Arial" w:hAnsi="Arial" w:cs="Arial"/>
          <w:sz w:val="22"/>
          <w:szCs w:val="22"/>
        </w:rPr>
        <w:t xml:space="preserve">  Cirrhosis in an occupational context primarily arises from chronic inf</w:t>
      </w:r>
      <w:r w:rsidR="009C67D9" w:rsidRPr="00251E67">
        <w:rPr>
          <w:rFonts w:ascii="Arial" w:hAnsi="Arial" w:cs="Arial"/>
          <w:sz w:val="22"/>
          <w:szCs w:val="22"/>
        </w:rPr>
        <w:t>ection with either HBV or HCV, but the most common causes of cirrhosis in Australia are probably alcohol and non-occupationally-related infection with HBV or HCV</w:t>
      </w:r>
      <w:r w:rsidR="00DE2368" w:rsidRPr="00251E67">
        <w:rPr>
          <w:rFonts w:ascii="Arial" w:hAnsi="Arial" w:cs="Arial"/>
          <w:sz w:val="22"/>
          <w:szCs w:val="22"/>
        </w:rPr>
        <w:fldChar w:fldCharType="begin">
          <w:fldData xml:space="preserve">PEVuZE5vdGU+PENpdGU+PEF1dGhvcj5CZWVrbWFubjwvQXV0aG9yPjxZZWFyPjIwMDU8L1llYXI+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</w:fldData>
        </w:fldChar>
      </w:r>
      <w:r w:rsidR="002B4798"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PEVuZE5vdGU+PENpdGU+PEF1dGhvcj5CZWVrbWFubjwvQXV0aG9yPjxZZWFyPjIwMDU8L1llYXI+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</w:fldData>
        </w:fldChar>
      </w:r>
      <w:r w:rsidR="002B4798"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32" w:tooltip="Riddell, 2000 #782" w:history="1">
        <w:r w:rsidR="00E44403" w:rsidRPr="00251E67">
          <w:rPr>
            <w:rFonts w:ascii="Arial" w:hAnsi="Arial" w:cs="Arial"/>
            <w:noProof/>
            <w:sz w:val="22"/>
            <w:szCs w:val="22"/>
            <w:vertAlign w:val="superscript"/>
          </w:rPr>
          <w:t>32</w:t>
        </w:r>
      </w:hyperlink>
      <w:r w:rsidR="002B4798" w:rsidRPr="00251E67">
        <w:rPr>
          <w:rFonts w:ascii="Arial" w:hAnsi="Arial" w:cs="Arial"/>
          <w:noProof/>
          <w:sz w:val="22"/>
          <w:szCs w:val="22"/>
          <w:vertAlign w:val="superscript"/>
        </w:rPr>
        <w:t xml:space="preserve">, </w:t>
      </w:r>
      <w:hyperlink w:anchor="_ENREF_65" w:tooltip="Freshwater, 2013 #724" w:history="1">
        <w:r w:rsidR="00E44403" w:rsidRPr="00251E67">
          <w:rPr>
            <w:rFonts w:ascii="Arial" w:hAnsi="Arial" w:cs="Arial"/>
            <w:noProof/>
            <w:sz w:val="22"/>
            <w:szCs w:val="22"/>
            <w:vertAlign w:val="superscript"/>
          </w:rPr>
          <w:t>65</w:t>
        </w:r>
      </w:hyperlink>
      <w:r w:rsidR="002B4798" w:rsidRPr="00251E67">
        <w:rPr>
          <w:rFonts w:ascii="Arial" w:hAnsi="Arial" w:cs="Arial"/>
          <w:noProof/>
          <w:sz w:val="22"/>
          <w:szCs w:val="22"/>
          <w:vertAlign w:val="superscript"/>
        </w:rPr>
        <w:t xml:space="preserve">, </w:t>
      </w:r>
      <w:hyperlink w:anchor="_ENREF_183" w:tooltip="Beekmann, 2005 #778" w:history="1">
        <w:r w:rsidR="00E44403" w:rsidRPr="00251E67">
          <w:rPr>
            <w:rFonts w:ascii="Arial" w:hAnsi="Arial" w:cs="Arial"/>
            <w:noProof/>
            <w:sz w:val="22"/>
            <w:szCs w:val="22"/>
            <w:vertAlign w:val="superscript"/>
          </w:rPr>
          <w:t>183-188</w:t>
        </w:r>
      </w:hyperlink>
      <w:r w:rsidR="00DE2368" w:rsidRPr="00251E67">
        <w:rPr>
          <w:rFonts w:ascii="Arial" w:hAnsi="Arial" w:cs="Arial"/>
          <w:sz w:val="22"/>
          <w:szCs w:val="22"/>
        </w:rPr>
        <w:fldChar w:fldCharType="end"/>
      </w:r>
      <w:r w:rsidR="009C67D9" w:rsidRPr="00251E67">
        <w:rPr>
          <w:rFonts w:ascii="Arial" w:hAnsi="Arial" w:cs="Arial"/>
          <w:sz w:val="22"/>
          <w:szCs w:val="22"/>
        </w:rPr>
        <w:t>.</w:t>
      </w:r>
    </w:p>
    <w:p w:rsidR="00D05C87" w:rsidRPr="00251E67" w:rsidRDefault="00D05C87" w:rsidP="00D05C87">
      <w:pPr>
        <w:pStyle w:val="PHD-normaltext"/>
        <w:rPr>
          <w:rFonts w:ascii="Arial" w:hAnsi="Arial" w:cs="Arial"/>
          <w:sz w:val="22"/>
          <w:szCs w:val="22"/>
        </w:rPr>
      </w:pPr>
    </w:p>
    <w:p w:rsidR="007A25BF" w:rsidRPr="00251E67" w:rsidRDefault="007A25BF" w:rsidP="00D05C87">
      <w:pPr>
        <w:pStyle w:val="PHD-normaltext"/>
        <w:rPr>
          <w:rFonts w:ascii="Arial" w:hAnsi="Arial" w:cs="Arial"/>
          <w:sz w:val="22"/>
          <w:szCs w:val="22"/>
        </w:rPr>
      </w:pPr>
      <w:r w:rsidRPr="00251E67">
        <w:rPr>
          <w:rFonts w:ascii="Arial" w:hAnsi="Arial" w:cs="Arial"/>
          <w:sz w:val="22"/>
          <w:szCs w:val="22"/>
        </w:rPr>
        <w:t xml:space="preserve">As with occupational asthma, specifying on the List all the agents known to cause acute </w:t>
      </w:r>
      <w:r w:rsidR="0084437A" w:rsidRPr="00251E67">
        <w:rPr>
          <w:rFonts w:ascii="Arial" w:hAnsi="Arial" w:cs="Arial"/>
          <w:sz w:val="22"/>
          <w:szCs w:val="22"/>
        </w:rPr>
        <w:t xml:space="preserve">non-infectious </w:t>
      </w:r>
      <w:r w:rsidRPr="00251E67">
        <w:rPr>
          <w:rFonts w:ascii="Arial" w:hAnsi="Arial" w:cs="Arial"/>
          <w:sz w:val="22"/>
          <w:szCs w:val="22"/>
        </w:rPr>
        <w:t xml:space="preserve">hepatitis is impractical, but the </w:t>
      </w:r>
      <w:r w:rsidR="00130015" w:rsidRPr="00251E67">
        <w:rPr>
          <w:rFonts w:ascii="Arial" w:hAnsi="Arial" w:cs="Arial"/>
          <w:sz w:val="22"/>
          <w:szCs w:val="22"/>
        </w:rPr>
        <w:t>disease</w:t>
      </w:r>
      <w:r w:rsidRPr="00251E67">
        <w:rPr>
          <w:rFonts w:ascii="Arial" w:hAnsi="Arial" w:cs="Arial"/>
          <w:sz w:val="22"/>
          <w:szCs w:val="22"/>
        </w:rPr>
        <w:t xml:space="preserve"> should be included.  Chronic active hepatitis, and cirrhosis</w:t>
      </w:r>
      <w:r w:rsidR="000A7E76" w:rsidRPr="00251E67">
        <w:rPr>
          <w:rFonts w:ascii="Arial" w:hAnsi="Arial" w:cs="Arial"/>
          <w:sz w:val="22"/>
          <w:szCs w:val="22"/>
        </w:rPr>
        <w:t>,</w:t>
      </w:r>
      <w:r w:rsidRPr="00251E67">
        <w:rPr>
          <w:rFonts w:ascii="Arial" w:hAnsi="Arial" w:cs="Arial"/>
          <w:sz w:val="22"/>
          <w:szCs w:val="22"/>
        </w:rPr>
        <w:t xml:space="preserve"> arising from chronic infection with HBV or HCV, in persons working in known high-risk occupations, </w:t>
      </w:r>
      <w:r w:rsidR="000A7E76" w:rsidRPr="00251E67">
        <w:rPr>
          <w:rFonts w:ascii="Arial" w:hAnsi="Arial" w:cs="Arial"/>
          <w:sz w:val="22"/>
          <w:szCs w:val="22"/>
        </w:rPr>
        <w:t>are recommended to be</w:t>
      </w:r>
      <w:r w:rsidRPr="00251E67">
        <w:rPr>
          <w:rFonts w:ascii="Arial" w:hAnsi="Arial" w:cs="Arial"/>
          <w:sz w:val="22"/>
          <w:szCs w:val="22"/>
        </w:rPr>
        <w:t xml:space="preserve"> included on the List.</w:t>
      </w:r>
    </w:p>
    <w:p w:rsidR="00414184" w:rsidRPr="00251E67" w:rsidRDefault="00414184" w:rsidP="00D05C87">
      <w:pPr>
        <w:pStyle w:val="PHD-normaltext"/>
        <w:rPr>
          <w:rFonts w:ascii="Arial" w:hAnsi="Arial" w:cs="Arial"/>
          <w:sz w:val="22"/>
          <w:szCs w:val="22"/>
        </w:rPr>
      </w:pPr>
    </w:p>
    <w:p w:rsidR="00414184" w:rsidRPr="00251E67" w:rsidRDefault="00414184" w:rsidP="00414184">
      <w:pPr>
        <w:pStyle w:val="PHD-normaltext"/>
        <w:rPr>
          <w:rFonts w:ascii="Arial" w:hAnsi="Arial" w:cs="Arial"/>
          <w:sz w:val="22"/>
          <w:szCs w:val="22"/>
          <w:lang w:val="en-US"/>
        </w:rPr>
      </w:pPr>
      <w:r w:rsidRPr="00251E67">
        <w:rPr>
          <w:rFonts w:ascii="Arial" w:hAnsi="Arial" w:cs="Arial"/>
          <w:sz w:val="22"/>
          <w:szCs w:val="22"/>
          <w:lang w:val="en-US"/>
        </w:rPr>
        <w:t xml:space="preserve">There are no other hepatic </w:t>
      </w:r>
      <w:r w:rsidR="00130015" w:rsidRPr="00251E67">
        <w:rPr>
          <w:rFonts w:ascii="Arial" w:hAnsi="Arial" w:cs="Arial"/>
          <w:sz w:val="22"/>
          <w:szCs w:val="22"/>
          <w:lang w:val="en-US"/>
        </w:rPr>
        <w:t>disease</w:t>
      </w:r>
      <w:r w:rsidRPr="00251E67">
        <w:rPr>
          <w:rFonts w:ascii="Arial" w:hAnsi="Arial" w:cs="Arial"/>
          <w:sz w:val="22"/>
          <w:szCs w:val="22"/>
          <w:lang w:val="en-US"/>
        </w:rPr>
        <w:t>s that clearly arise from occupational exposures and are common enough in an occupational setting to warrant inclusion on the List.</w:t>
      </w:r>
    </w:p>
    <w:p w:rsidR="007365AC" w:rsidRPr="00251E67" w:rsidRDefault="009050AC" w:rsidP="00447687">
      <w:pPr>
        <w:pStyle w:val="Heading2"/>
        <w:rPr>
          <w:rFonts w:ascii="Arial" w:hAnsi="Arial" w:cs="Arial"/>
          <w:sz w:val="22"/>
          <w:szCs w:val="22"/>
        </w:rPr>
      </w:pPr>
      <w:bookmarkStart w:id="61" w:name="_Toc416428416"/>
      <w:r w:rsidRPr="00251E67">
        <w:rPr>
          <w:rFonts w:ascii="Arial" w:hAnsi="Arial" w:cs="Arial"/>
          <w:sz w:val="22"/>
          <w:szCs w:val="22"/>
        </w:rPr>
        <w:lastRenderedPageBreak/>
        <w:t>5.10</w:t>
      </w:r>
      <w:r w:rsidRPr="00251E67">
        <w:rPr>
          <w:rFonts w:ascii="Arial" w:hAnsi="Arial" w:cs="Arial"/>
          <w:sz w:val="22"/>
          <w:szCs w:val="22"/>
        </w:rPr>
        <w:tab/>
      </w:r>
      <w:r w:rsidR="00414184" w:rsidRPr="00251E67">
        <w:rPr>
          <w:rFonts w:ascii="Arial" w:hAnsi="Arial" w:cs="Arial"/>
          <w:sz w:val="22"/>
          <w:szCs w:val="22"/>
        </w:rPr>
        <w:t>S</w:t>
      </w:r>
      <w:r w:rsidR="00D05C87" w:rsidRPr="00251E67">
        <w:rPr>
          <w:rFonts w:ascii="Arial" w:hAnsi="Arial" w:cs="Arial"/>
          <w:sz w:val="22"/>
          <w:szCs w:val="22"/>
        </w:rPr>
        <w:t xml:space="preserve">kin </w:t>
      </w:r>
      <w:r w:rsidR="00130015" w:rsidRPr="00251E67">
        <w:rPr>
          <w:rFonts w:ascii="Arial" w:hAnsi="Arial" w:cs="Arial"/>
          <w:sz w:val="22"/>
          <w:szCs w:val="22"/>
        </w:rPr>
        <w:t>disease</w:t>
      </w:r>
      <w:r w:rsidR="00D05C87" w:rsidRPr="00251E67">
        <w:rPr>
          <w:rFonts w:ascii="Arial" w:hAnsi="Arial" w:cs="Arial"/>
          <w:sz w:val="22"/>
          <w:szCs w:val="22"/>
        </w:rPr>
        <w:t>s</w:t>
      </w:r>
      <w:bookmarkEnd w:id="61"/>
    </w:p>
    <w:p w:rsidR="004831D0" w:rsidRPr="00251E67" w:rsidRDefault="00D05C87" w:rsidP="00AF59F1">
      <w:pPr>
        <w:pStyle w:val="PhD-level2heading"/>
        <w:rPr>
          <w:rFonts w:ascii="Arial" w:hAnsi="Arial" w:cs="Arial"/>
          <w:sz w:val="22"/>
          <w:szCs w:val="22"/>
        </w:rPr>
      </w:pPr>
      <w:bookmarkStart w:id="62" w:name="_Toc416428417"/>
      <w:r w:rsidRPr="00251E67">
        <w:rPr>
          <w:rFonts w:ascii="Arial" w:hAnsi="Arial" w:cs="Arial"/>
          <w:sz w:val="22"/>
          <w:szCs w:val="22"/>
        </w:rPr>
        <w:t>Irritant and allergic contact dermatitis</w:t>
      </w:r>
      <w:bookmarkEnd w:id="62"/>
    </w:p>
    <w:p w:rsidR="00AA082B" w:rsidRPr="00251E67" w:rsidRDefault="0025763A" w:rsidP="00D05C87">
      <w:pPr>
        <w:pStyle w:val="PHD-normaltext"/>
        <w:rPr>
          <w:rFonts w:ascii="Arial" w:hAnsi="Arial" w:cs="Arial"/>
          <w:sz w:val="22"/>
          <w:szCs w:val="22"/>
        </w:rPr>
      </w:pPr>
      <w:r w:rsidRPr="00251E67">
        <w:rPr>
          <w:rFonts w:ascii="Arial" w:hAnsi="Arial" w:cs="Arial"/>
          <w:sz w:val="22"/>
          <w:szCs w:val="22"/>
        </w:rPr>
        <w:t>I</w:t>
      </w:r>
      <w:r w:rsidR="00D05C87" w:rsidRPr="00251E67">
        <w:rPr>
          <w:rFonts w:ascii="Arial" w:hAnsi="Arial" w:cs="Arial"/>
          <w:sz w:val="22"/>
          <w:szCs w:val="22"/>
        </w:rPr>
        <w:t>rritant and allergic contact dermatitis</w:t>
      </w:r>
      <w:r w:rsidRPr="00251E67">
        <w:rPr>
          <w:rFonts w:ascii="Arial" w:hAnsi="Arial" w:cs="Arial"/>
          <w:sz w:val="22"/>
          <w:szCs w:val="22"/>
        </w:rPr>
        <w:t xml:space="preserve"> are </w:t>
      </w:r>
      <w:r w:rsidR="00D05C87" w:rsidRPr="00251E67">
        <w:rPr>
          <w:rFonts w:ascii="Arial" w:hAnsi="Arial" w:cs="Arial"/>
          <w:sz w:val="22"/>
          <w:szCs w:val="22"/>
        </w:rPr>
        <w:t xml:space="preserve">common </w:t>
      </w:r>
      <w:r w:rsidR="00130015" w:rsidRPr="00251E67">
        <w:rPr>
          <w:rFonts w:ascii="Arial" w:hAnsi="Arial" w:cs="Arial"/>
          <w:sz w:val="22"/>
          <w:szCs w:val="22"/>
        </w:rPr>
        <w:t>disease</w:t>
      </w:r>
      <w:r w:rsidRPr="00251E67">
        <w:rPr>
          <w:rFonts w:ascii="Arial" w:hAnsi="Arial" w:cs="Arial"/>
          <w:sz w:val="22"/>
          <w:szCs w:val="22"/>
        </w:rPr>
        <w:t>s</w:t>
      </w:r>
      <w:r w:rsidR="00D05C87" w:rsidRPr="00251E67">
        <w:rPr>
          <w:rFonts w:ascii="Arial" w:hAnsi="Arial" w:cs="Arial"/>
          <w:sz w:val="22"/>
          <w:szCs w:val="22"/>
        </w:rPr>
        <w:t xml:space="preserve"> related to occupation.  </w:t>
      </w:r>
      <w:r w:rsidRPr="00251E67">
        <w:rPr>
          <w:rFonts w:ascii="Arial" w:hAnsi="Arial" w:cs="Arial"/>
          <w:sz w:val="22"/>
          <w:szCs w:val="22"/>
        </w:rPr>
        <w:t>They mainly affect the hands</w:t>
      </w:r>
      <w:r w:rsidR="00F44411" w:rsidRPr="00251E67">
        <w:rPr>
          <w:rFonts w:ascii="Arial" w:hAnsi="Arial" w:cs="Arial"/>
          <w:sz w:val="22"/>
          <w:szCs w:val="22"/>
        </w:rPr>
        <w:t xml:space="preserve"> and can arise in a wide range of occupations</w:t>
      </w:r>
      <w:r w:rsidR="00D05C87" w:rsidRPr="00251E67">
        <w:rPr>
          <w:rFonts w:ascii="Arial" w:hAnsi="Arial" w:cs="Arial"/>
          <w:sz w:val="22"/>
          <w:szCs w:val="22"/>
        </w:rPr>
        <w:t xml:space="preserve">.  </w:t>
      </w:r>
      <w:r w:rsidR="00AA082B" w:rsidRPr="00251E67">
        <w:rPr>
          <w:rFonts w:ascii="Arial" w:hAnsi="Arial" w:cs="Arial"/>
          <w:sz w:val="22"/>
          <w:szCs w:val="22"/>
        </w:rPr>
        <w:t>As reported in the most comprehensive systematic review of the area</w:t>
      </w:r>
      <w:r w:rsidR="00DE2368" w:rsidRPr="00251E67">
        <w:rPr>
          <w:rFonts w:ascii="Arial" w:hAnsi="Arial" w:cs="Arial"/>
          <w:sz w:val="22"/>
          <w:szCs w:val="22"/>
        </w:rPr>
        <w:fldChar w:fldCharType="begin">
          <w:fldData xml:space="preserve">PEVuZE5vdGU+PENpdGU+PEF1dGhvcj5OaWNob2xzb248L0F1dGhvcj48WWVhcj4yMDExPC9ZZWFy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</w:fldData>
        </w:fldChar>
      </w:r>
      <w:r w:rsidR="002B4798"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PEVuZE5vdGU+PENpdGU+PEF1dGhvcj5OaWNob2xzb248L0F1dGhvcj48WWVhcj4yMDExPC9ZZWFy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</w:fldData>
        </w:fldChar>
      </w:r>
      <w:r w:rsidR="002B4798"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13" w:tooltip="Nicholson, 2011 #795" w:history="1">
        <w:r w:rsidR="00E44403" w:rsidRPr="00251E67">
          <w:rPr>
            <w:rFonts w:ascii="Arial" w:hAnsi="Arial" w:cs="Arial"/>
            <w:noProof/>
            <w:sz w:val="22"/>
            <w:szCs w:val="22"/>
            <w:vertAlign w:val="superscript"/>
          </w:rPr>
          <w:t>13</w:t>
        </w:r>
      </w:hyperlink>
      <w:r w:rsidR="002B4798" w:rsidRPr="00251E67">
        <w:rPr>
          <w:rFonts w:ascii="Arial" w:hAnsi="Arial" w:cs="Arial"/>
          <w:noProof/>
          <w:sz w:val="22"/>
          <w:szCs w:val="22"/>
          <w:vertAlign w:val="superscript"/>
        </w:rPr>
        <w:t xml:space="preserve">, </w:t>
      </w:r>
      <w:hyperlink w:anchor="_ENREF_14" w:tooltip="Nicholson, 2010 #796" w:history="1">
        <w:r w:rsidR="00E44403" w:rsidRPr="00251E67">
          <w:rPr>
            <w:rFonts w:ascii="Arial" w:hAnsi="Arial" w:cs="Arial"/>
            <w:noProof/>
            <w:sz w:val="22"/>
            <w:szCs w:val="22"/>
            <w:vertAlign w:val="superscript"/>
          </w:rPr>
          <w:t>14</w:t>
        </w:r>
      </w:hyperlink>
      <w:r w:rsidR="00DE2368" w:rsidRPr="00251E67">
        <w:rPr>
          <w:rFonts w:ascii="Arial" w:hAnsi="Arial" w:cs="Arial"/>
          <w:sz w:val="22"/>
          <w:szCs w:val="22"/>
        </w:rPr>
        <w:fldChar w:fldCharType="end"/>
      </w:r>
      <w:r w:rsidR="00AA082B" w:rsidRPr="00251E67">
        <w:rPr>
          <w:rFonts w:ascii="Arial" w:hAnsi="Arial" w:cs="Arial"/>
          <w:sz w:val="22"/>
          <w:szCs w:val="22"/>
        </w:rPr>
        <w:t xml:space="preserve">, and supported by the work of others, occupations at highest risk appear to be agricultural workers, beauticians, chemical workers, cleaners, construction workers, cooks and caterers, electronics workers, hairdressers, health care workers, machine operators, mechanics, metalworkers and vehicle assemblers.  Irritant contact dermatitis in an occupational setting is most commonly reported as due to alcohols, cutting fluids, degreasers, disinfectants, petroleum products, soaps and cleaners, solvents and wet work.  Allergic contact dermatitis in an occupational setting is most frequently reported as being due to chromates, </w:t>
      </w:r>
      <w:r w:rsidR="00BE07AC" w:rsidRPr="00251E67">
        <w:rPr>
          <w:rFonts w:ascii="Arial" w:hAnsi="Arial" w:cs="Arial"/>
          <w:sz w:val="22"/>
          <w:szCs w:val="22"/>
        </w:rPr>
        <w:t xml:space="preserve">cobalt, </w:t>
      </w:r>
      <w:r w:rsidR="00AA082B" w:rsidRPr="00251E67">
        <w:rPr>
          <w:rFonts w:ascii="Arial" w:hAnsi="Arial" w:cs="Arial"/>
          <w:sz w:val="22"/>
          <w:szCs w:val="22"/>
        </w:rPr>
        <w:t xml:space="preserve">cosmetics and fragrances, epoxy resin, </w:t>
      </w:r>
      <w:r w:rsidR="00BE07AC" w:rsidRPr="00251E67">
        <w:rPr>
          <w:rFonts w:ascii="Arial" w:hAnsi="Arial" w:cs="Arial"/>
          <w:sz w:val="22"/>
          <w:szCs w:val="22"/>
        </w:rPr>
        <w:t xml:space="preserve">latex, </w:t>
      </w:r>
      <w:r w:rsidR="00AA082B" w:rsidRPr="00251E67">
        <w:rPr>
          <w:rFonts w:ascii="Arial" w:hAnsi="Arial" w:cs="Arial"/>
          <w:sz w:val="22"/>
          <w:szCs w:val="22"/>
        </w:rPr>
        <w:t xml:space="preserve">nickel, plants, preservatives, </w:t>
      </w:r>
      <w:r w:rsidR="00BE07AC" w:rsidRPr="00251E67">
        <w:rPr>
          <w:rFonts w:ascii="Arial" w:hAnsi="Arial" w:cs="Arial"/>
          <w:sz w:val="22"/>
          <w:szCs w:val="22"/>
        </w:rPr>
        <w:t xml:space="preserve">and </w:t>
      </w:r>
      <w:r w:rsidR="00AA082B" w:rsidRPr="00251E67">
        <w:rPr>
          <w:rFonts w:ascii="Arial" w:hAnsi="Arial" w:cs="Arial"/>
          <w:sz w:val="22"/>
          <w:szCs w:val="22"/>
        </w:rPr>
        <w:t>resins and acrylics</w:t>
      </w:r>
      <w:r w:rsidR="00DE2368" w:rsidRPr="00251E67">
        <w:rPr>
          <w:rFonts w:ascii="Arial" w:hAnsi="Arial" w:cs="Arial"/>
          <w:sz w:val="22"/>
          <w:szCs w:val="22"/>
        </w:rPr>
        <w:fldChar w:fldCharType="begin">
          <w:fldData xml:space="preserve">PEVuZE5vdGU+PENpdGU+PEF1dGhvcj5BbWFybzwvQXV0aG9yPjxZZWFyPjIwMDg8L1llYXI+PFJl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</w:fldData>
        </w:fldChar>
      </w:r>
      <w:r w:rsidR="002B4798"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PEVuZE5vdGU+PENpdGU+PEF1dGhvcj5BbWFybzwvQXV0aG9yPjxZZWFyPjIwMDg8L1llYXI+PFJl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</w:fldData>
        </w:fldChar>
      </w:r>
      <w:r w:rsidR="002B4798"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13" w:tooltip="Nicholson, 2011 #795" w:history="1">
        <w:r w:rsidR="00E44403" w:rsidRPr="00251E67">
          <w:rPr>
            <w:rFonts w:ascii="Arial" w:hAnsi="Arial" w:cs="Arial"/>
            <w:noProof/>
            <w:sz w:val="22"/>
            <w:szCs w:val="22"/>
            <w:vertAlign w:val="superscript"/>
          </w:rPr>
          <w:t>13</w:t>
        </w:r>
      </w:hyperlink>
      <w:r w:rsidR="002B4798" w:rsidRPr="00251E67">
        <w:rPr>
          <w:rFonts w:ascii="Arial" w:hAnsi="Arial" w:cs="Arial"/>
          <w:noProof/>
          <w:sz w:val="22"/>
          <w:szCs w:val="22"/>
          <w:vertAlign w:val="superscript"/>
        </w:rPr>
        <w:t xml:space="preserve">, </w:t>
      </w:r>
      <w:hyperlink w:anchor="_ENREF_14" w:tooltip="Nicholson, 2010 #796" w:history="1">
        <w:r w:rsidR="00E44403" w:rsidRPr="00251E67">
          <w:rPr>
            <w:rFonts w:ascii="Arial" w:hAnsi="Arial" w:cs="Arial"/>
            <w:noProof/>
            <w:sz w:val="22"/>
            <w:szCs w:val="22"/>
            <w:vertAlign w:val="superscript"/>
          </w:rPr>
          <w:t>14</w:t>
        </w:r>
      </w:hyperlink>
      <w:r w:rsidR="002B4798" w:rsidRPr="00251E67">
        <w:rPr>
          <w:rFonts w:ascii="Arial" w:hAnsi="Arial" w:cs="Arial"/>
          <w:noProof/>
          <w:sz w:val="22"/>
          <w:szCs w:val="22"/>
          <w:vertAlign w:val="superscript"/>
        </w:rPr>
        <w:t xml:space="preserve">, </w:t>
      </w:r>
      <w:hyperlink w:anchor="_ENREF_189" w:tooltip="Amaro, 2008 #798" w:history="1">
        <w:r w:rsidR="00E44403" w:rsidRPr="00251E67">
          <w:rPr>
            <w:rFonts w:ascii="Arial" w:hAnsi="Arial" w:cs="Arial"/>
            <w:noProof/>
            <w:sz w:val="22"/>
            <w:szCs w:val="22"/>
            <w:vertAlign w:val="superscript"/>
          </w:rPr>
          <w:t>189-196</w:t>
        </w:r>
      </w:hyperlink>
      <w:r w:rsidR="00DE2368" w:rsidRPr="00251E67">
        <w:rPr>
          <w:rFonts w:ascii="Arial" w:hAnsi="Arial" w:cs="Arial"/>
          <w:sz w:val="22"/>
          <w:szCs w:val="22"/>
        </w:rPr>
        <w:fldChar w:fldCharType="end"/>
      </w:r>
      <w:r w:rsidR="00D05C87" w:rsidRPr="00251E67">
        <w:rPr>
          <w:rFonts w:ascii="Arial" w:hAnsi="Arial" w:cs="Arial"/>
          <w:sz w:val="22"/>
          <w:szCs w:val="22"/>
        </w:rPr>
        <w:t>.</w:t>
      </w:r>
    </w:p>
    <w:p w:rsidR="00AA082B" w:rsidRPr="00251E67" w:rsidRDefault="00AA082B" w:rsidP="00D05C87">
      <w:pPr>
        <w:pStyle w:val="PHD-normaltext"/>
        <w:rPr>
          <w:rFonts w:ascii="Arial" w:hAnsi="Arial" w:cs="Arial"/>
          <w:sz w:val="22"/>
          <w:szCs w:val="22"/>
        </w:rPr>
      </w:pPr>
    </w:p>
    <w:p w:rsidR="00D05C87" w:rsidRPr="00251E67" w:rsidRDefault="00F44411" w:rsidP="00D05C87">
      <w:pPr>
        <w:pStyle w:val="PHD-normaltext"/>
        <w:rPr>
          <w:rFonts w:ascii="Arial" w:hAnsi="Arial" w:cs="Arial"/>
          <w:sz w:val="22"/>
          <w:szCs w:val="22"/>
        </w:rPr>
      </w:pPr>
      <w:r w:rsidRPr="00251E67">
        <w:rPr>
          <w:rFonts w:ascii="Arial" w:hAnsi="Arial" w:cs="Arial"/>
          <w:sz w:val="22"/>
          <w:szCs w:val="22"/>
        </w:rPr>
        <w:t>I</w:t>
      </w:r>
      <w:r w:rsidR="0025763A" w:rsidRPr="00251E67">
        <w:rPr>
          <w:rFonts w:ascii="Arial" w:hAnsi="Arial" w:cs="Arial"/>
          <w:sz w:val="22"/>
          <w:szCs w:val="22"/>
        </w:rPr>
        <w:t>rritant and allergic contact dermatitis are recommended to be included on the List but, a</w:t>
      </w:r>
      <w:r w:rsidR="00D05C87" w:rsidRPr="00251E67">
        <w:rPr>
          <w:rFonts w:ascii="Arial" w:hAnsi="Arial" w:cs="Arial"/>
          <w:sz w:val="22"/>
          <w:szCs w:val="22"/>
        </w:rPr>
        <w:t xml:space="preserve">s with occupational asthma, the large number of occupational agents that have been shown to cause occupational dermatitis means that </w:t>
      </w:r>
      <w:r w:rsidR="0025763A" w:rsidRPr="00251E67">
        <w:rPr>
          <w:rFonts w:ascii="Arial" w:hAnsi="Arial" w:cs="Arial"/>
          <w:sz w:val="22"/>
          <w:szCs w:val="22"/>
        </w:rPr>
        <w:t xml:space="preserve">individually </w:t>
      </w:r>
      <w:r w:rsidR="00D05C87" w:rsidRPr="00251E67">
        <w:rPr>
          <w:rFonts w:ascii="Arial" w:hAnsi="Arial" w:cs="Arial"/>
          <w:sz w:val="22"/>
          <w:szCs w:val="22"/>
        </w:rPr>
        <w:t xml:space="preserve">listing the agents </w:t>
      </w:r>
      <w:r w:rsidR="00AA082B" w:rsidRPr="00251E67">
        <w:rPr>
          <w:rFonts w:ascii="Arial" w:hAnsi="Arial" w:cs="Arial"/>
          <w:sz w:val="22"/>
          <w:szCs w:val="22"/>
        </w:rPr>
        <w:t>i</w:t>
      </w:r>
      <w:r w:rsidR="0025763A" w:rsidRPr="00251E67">
        <w:rPr>
          <w:rFonts w:ascii="Arial" w:hAnsi="Arial" w:cs="Arial"/>
          <w:sz w:val="22"/>
          <w:szCs w:val="22"/>
        </w:rPr>
        <w:t>s impractical.</w:t>
      </w:r>
    </w:p>
    <w:p w:rsidR="004831D0" w:rsidRPr="00251E67" w:rsidRDefault="00D05C87" w:rsidP="00AF59F1">
      <w:pPr>
        <w:pStyle w:val="PhD-level2heading"/>
        <w:rPr>
          <w:rFonts w:ascii="Arial" w:hAnsi="Arial" w:cs="Arial"/>
          <w:sz w:val="22"/>
          <w:szCs w:val="22"/>
        </w:rPr>
      </w:pPr>
      <w:bookmarkStart w:id="63" w:name="_Toc416428418"/>
      <w:r w:rsidRPr="00251E67">
        <w:rPr>
          <w:rFonts w:ascii="Arial" w:hAnsi="Arial" w:cs="Arial"/>
          <w:sz w:val="22"/>
          <w:szCs w:val="22"/>
        </w:rPr>
        <w:t>Vitiligo</w:t>
      </w:r>
      <w:bookmarkEnd w:id="63"/>
    </w:p>
    <w:p w:rsidR="008F6880" w:rsidRPr="00251E67" w:rsidRDefault="00D05C87" w:rsidP="00D05C87">
      <w:pPr>
        <w:pStyle w:val="PHD-normaltext"/>
        <w:rPr>
          <w:rFonts w:ascii="Arial" w:hAnsi="Arial" w:cs="Arial"/>
          <w:sz w:val="22"/>
          <w:szCs w:val="22"/>
        </w:rPr>
      </w:pPr>
      <w:r w:rsidRPr="00251E67">
        <w:rPr>
          <w:rFonts w:ascii="Arial" w:hAnsi="Arial" w:cs="Arial"/>
          <w:sz w:val="22"/>
          <w:szCs w:val="22"/>
        </w:rPr>
        <w:t xml:space="preserve">Vitiligo is an uncommon skin disease in which the </w:t>
      </w:r>
      <w:r w:rsidR="00345816" w:rsidRPr="00251E67">
        <w:rPr>
          <w:rFonts w:ascii="Arial" w:hAnsi="Arial" w:cs="Arial"/>
          <w:sz w:val="22"/>
          <w:szCs w:val="22"/>
        </w:rPr>
        <w:t>melanin</w:t>
      </w:r>
      <w:r w:rsidRPr="00251E67">
        <w:rPr>
          <w:rFonts w:ascii="Arial" w:hAnsi="Arial" w:cs="Arial"/>
          <w:sz w:val="22"/>
          <w:szCs w:val="22"/>
        </w:rPr>
        <w:t>-producing cells in the skin, mucous membranes and</w:t>
      </w:r>
      <w:r w:rsidR="008F6880" w:rsidRPr="00251E67">
        <w:rPr>
          <w:rFonts w:ascii="Arial" w:hAnsi="Arial" w:cs="Arial"/>
          <w:sz w:val="22"/>
          <w:szCs w:val="22"/>
        </w:rPr>
        <w:t>/or</w:t>
      </w:r>
      <w:r w:rsidRPr="00251E67">
        <w:rPr>
          <w:rFonts w:ascii="Arial" w:hAnsi="Arial" w:cs="Arial"/>
          <w:sz w:val="22"/>
          <w:szCs w:val="22"/>
        </w:rPr>
        <w:t xml:space="preserve"> eye are affected, </w:t>
      </w:r>
      <w:r w:rsidR="008F6880" w:rsidRPr="00251E67">
        <w:rPr>
          <w:rFonts w:ascii="Arial" w:hAnsi="Arial" w:cs="Arial"/>
          <w:sz w:val="22"/>
          <w:szCs w:val="22"/>
        </w:rPr>
        <w:t>with</w:t>
      </w:r>
      <w:r w:rsidRPr="00251E67">
        <w:rPr>
          <w:rFonts w:ascii="Arial" w:hAnsi="Arial" w:cs="Arial"/>
          <w:sz w:val="22"/>
          <w:szCs w:val="22"/>
        </w:rPr>
        <w:t xml:space="preserve"> loss of pigment </w:t>
      </w:r>
      <w:r w:rsidR="008F6880" w:rsidRPr="00251E67">
        <w:rPr>
          <w:rFonts w:ascii="Arial" w:hAnsi="Arial" w:cs="Arial"/>
          <w:sz w:val="22"/>
          <w:szCs w:val="22"/>
        </w:rPr>
        <w:t>resulting in</w:t>
      </w:r>
      <w:r w:rsidRPr="00251E67">
        <w:rPr>
          <w:rFonts w:ascii="Arial" w:hAnsi="Arial" w:cs="Arial"/>
          <w:sz w:val="22"/>
          <w:szCs w:val="22"/>
        </w:rPr>
        <w:t xml:space="preserve"> white patches on the skin or other affected areas.  Most cases are non-occupational in origin, but there are several specific occupational exposures (para-tertiary-butylphenol; para-tertiary-butylcatechol; para-amylphenol; hydroquinone or the monobenzyl or monobutyl ether of hydroquinone) directly linked to the development of vitiligo (which is then known as occupational vitiligo)</w:t>
      </w:r>
      <w:hyperlink w:anchor="_ENREF_197" w:tooltip="Gawkrodger, 1991 #807" w:history="1">
        <w:r w:rsidR="00DE2368" w:rsidRPr="00251E67">
          <w:rPr>
            <w:rFonts w:ascii="Arial" w:hAnsi="Arial" w:cs="Arial"/>
            <w:sz w:val="22"/>
            <w:szCs w:val="22"/>
          </w:rPr>
          <w:fldChar w:fldCharType="begin">
            <w:fldData xml:space="preserve">PEVuZE5vdGU+PENpdGU+PEF1dGhvcj5HYXdrcm9kZ2VyPC9BdXRob3I+PFllYXI+MTk5MTwvWWVh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PEVuZE5vdGU+PENpdGU+PEF1dGhvcj5HYXdrcm9kZ2VyPC9BdXRob3I+PFllYXI+MTk5MTwvWWVh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197-202</w:t>
        </w:r>
        <w:r w:rsidR="00DE2368" w:rsidRPr="00251E67">
          <w:rPr>
            <w:rFonts w:ascii="Arial" w:hAnsi="Arial" w:cs="Arial"/>
            <w:sz w:val="22"/>
            <w:szCs w:val="22"/>
          </w:rPr>
          <w:fldChar w:fldCharType="end"/>
        </w:r>
      </w:hyperlink>
      <w:r w:rsidRPr="00251E67">
        <w:rPr>
          <w:rFonts w:ascii="Arial" w:hAnsi="Arial" w:cs="Arial"/>
          <w:sz w:val="22"/>
          <w:szCs w:val="22"/>
        </w:rPr>
        <w:t>.</w:t>
      </w:r>
    </w:p>
    <w:p w:rsidR="008F6880" w:rsidRPr="00251E67" w:rsidRDefault="008F6880" w:rsidP="00D05C87">
      <w:pPr>
        <w:pStyle w:val="PHD-normaltext"/>
        <w:rPr>
          <w:rFonts w:ascii="Arial" w:hAnsi="Arial" w:cs="Arial"/>
          <w:sz w:val="22"/>
          <w:szCs w:val="22"/>
        </w:rPr>
      </w:pPr>
    </w:p>
    <w:p w:rsidR="00D05C87" w:rsidRPr="00251E67" w:rsidRDefault="00C138AC" w:rsidP="00D05C87">
      <w:pPr>
        <w:pStyle w:val="PHD-normaltext"/>
        <w:rPr>
          <w:rFonts w:ascii="Arial" w:hAnsi="Arial" w:cs="Arial"/>
          <w:sz w:val="22"/>
          <w:szCs w:val="22"/>
        </w:rPr>
      </w:pPr>
      <w:r w:rsidRPr="00251E67">
        <w:rPr>
          <w:rFonts w:ascii="Arial" w:hAnsi="Arial" w:cs="Arial"/>
          <w:sz w:val="22"/>
          <w:szCs w:val="22"/>
        </w:rPr>
        <w:t>Vitiligo associated with these specific exposures is recommended to be included on the List.</w:t>
      </w:r>
    </w:p>
    <w:p w:rsidR="00E50B6B" w:rsidRPr="00251E67" w:rsidRDefault="00E50B6B" w:rsidP="00D05C87">
      <w:pPr>
        <w:pStyle w:val="PHD-normaltext"/>
        <w:rPr>
          <w:rFonts w:ascii="Arial" w:hAnsi="Arial" w:cs="Arial"/>
          <w:sz w:val="22"/>
          <w:szCs w:val="22"/>
        </w:rPr>
      </w:pPr>
    </w:p>
    <w:p w:rsidR="00E50B6B" w:rsidRPr="00251E67" w:rsidRDefault="00E50B6B" w:rsidP="00E50B6B">
      <w:pPr>
        <w:pStyle w:val="PHD-normaltext"/>
        <w:rPr>
          <w:rFonts w:ascii="Arial" w:hAnsi="Arial" w:cs="Arial"/>
          <w:sz w:val="22"/>
          <w:szCs w:val="22"/>
          <w:lang w:val="en-US"/>
        </w:rPr>
      </w:pPr>
      <w:r w:rsidRPr="00251E67">
        <w:rPr>
          <w:rFonts w:ascii="Arial" w:hAnsi="Arial" w:cs="Arial"/>
          <w:sz w:val="22"/>
          <w:szCs w:val="22"/>
          <w:lang w:val="en-US"/>
        </w:rPr>
        <w:t xml:space="preserve">There are no other skin </w:t>
      </w:r>
      <w:r w:rsidR="00130015" w:rsidRPr="00251E67">
        <w:rPr>
          <w:rFonts w:ascii="Arial" w:hAnsi="Arial" w:cs="Arial"/>
          <w:sz w:val="22"/>
          <w:szCs w:val="22"/>
          <w:lang w:val="en-US"/>
        </w:rPr>
        <w:t>disease</w:t>
      </w:r>
      <w:r w:rsidRPr="00251E67">
        <w:rPr>
          <w:rFonts w:ascii="Arial" w:hAnsi="Arial" w:cs="Arial"/>
          <w:sz w:val="22"/>
          <w:szCs w:val="22"/>
          <w:lang w:val="en-US"/>
        </w:rPr>
        <w:t>s that clearly arise from occupational exposures and are common enough in an occupational setting to warrant inclusion on the List.</w:t>
      </w:r>
    </w:p>
    <w:p w:rsidR="00496F31" w:rsidRPr="00251E67" w:rsidRDefault="00496F31">
      <w:pPr>
        <w:rPr>
          <w:rFonts w:ascii="Arial" w:hAnsi="Arial" w:cs="Arial"/>
          <w:b/>
          <w:bCs/>
          <w:smallCaps/>
          <w:sz w:val="22"/>
          <w:szCs w:val="22"/>
        </w:rPr>
      </w:pPr>
      <w:r w:rsidRPr="00251E67">
        <w:rPr>
          <w:rFonts w:ascii="Arial" w:hAnsi="Arial" w:cs="Arial"/>
          <w:sz w:val="22"/>
          <w:szCs w:val="22"/>
        </w:rPr>
        <w:br w:type="page"/>
      </w:r>
    </w:p>
    <w:p w:rsidR="007365AC" w:rsidRPr="00251E67" w:rsidRDefault="009050AC" w:rsidP="00447687">
      <w:pPr>
        <w:pStyle w:val="Heading2"/>
        <w:rPr>
          <w:rFonts w:ascii="Arial" w:hAnsi="Arial" w:cs="Arial"/>
          <w:sz w:val="22"/>
          <w:szCs w:val="22"/>
        </w:rPr>
      </w:pPr>
      <w:bookmarkStart w:id="64" w:name="_Toc416428419"/>
      <w:r w:rsidRPr="00251E67">
        <w:rPr>
          <w:rFonts w:ascii="Arial" w:hAnsi="Arial" w:cs="Arial"/>
          <w:sz w:val="22"/>
          <w:szCs w:val="22"/>
        </w:rPr>
        <w:lastRenderedPageBreak/>
        <w:t>5.11</w:t>
      </w:r>
      <w:r w:rsidRPr="00251E67">
        <w:rPr>
          <w:rFonts w:ascii="Arial" w:hAnsi="Arial" w:cs="Arial"/>
          <w:sz w:val="22"/>
          <w:szCs w:val="22"/>
        </w:rPr>
        <w:tab/>
      </w:r>
      <w:r w:rsidR="00D05C87" w:rsidRPr="00251E67">
        <w:rPr>
          <w:rFonts w:ascii="Arial" w:hAnsi="Arial" w:cs="Arial"/>
          <w:sz w:val="22"/>
          <w:szCs w:val="22"/>
        </w:rPr>
        <w:t xml:space="preserve">Musculoskeletal </w:t>
      </w:r>
      <w:r w:rsidR="00130015" w:rsidRPr="00251E67">
        <w:rPr>
          <w:rFonts w:ascii="Arial" w:hAnsi="Arial" w:cs="Arial"/>
          <w:sz w:val="22"/>
          <w:szCs w:val="22"/>
        </w:rPr>
        <w:t>disease</w:t>
      </w:r>
      <w:r w:rsidR="00D05C87" w:rsidRPr="00251E67">
        <w:rPr>
          <w:rFonts w:ascii="Arial" w:hAnsi="Arial" w:cs="Arial"/>
          <w:sz w:val="22"/>
          <w:szCs w:val="22"/>
        </w:rPr>
        <w:t>s</w:t>
      </w:r>
      <w:bookmarkEnd w:id="64"/>
    </w:p>
    <w:p w:rsidR="004831D0" w:rsidRPr="00251E67" w:rsidRDefault="00940951" w:rsidP="00AF59F1">
      <w:pPr>
        <w:pStyle w:val="PhD-level2heading"/>
        <w:rPr>
          <w:rFonts w:ascii="Arial" w:hAnsi="Arial" w:cs="Arial"/>
          <w:sz w:val="22"/>
          <w:szCs w:val="22"/>
        </w:rPr>
      </w:pPr>
      <w:bookmarkStart w:id="65" w:name="_Toc416428420"/>
      <w:r w:rsidRPr="00251E67">
        <w:rPr>
          <w:rFonts w:ascii="Arial" w:hAnsi="Arial" w:cs="Arial"/>
          <w:sz w:val="22"/>
          <w:szCs w:val="22"/>
        </w:rPr>
        <w:t xml:space="preserve">Introduction to upper limb </w:t>
      </w:r>
      <w:r w:rsidR="00130015" w:rsidRPr="00251E67">
        <w:rPr>
          <w:rFonts w:ascii="Arial" w:hAnsi="Arial" w:cs="Arial"/>
          <w:sz w:val="22"/>
          <w:szCs w:val="22"/>
        </w:rPr>
        <w:t>disease</w:t>
      </w:r>
      <w:r w:rsidR="00D05C87" w:rsidRPr="00251E67">
        <w:rPr>
          <w:rFonts w:ascii="Arial" w:hAnsi="Arial" w:cs="Arial"/>
          <w:sz w:val="22"/>
          <w:szCs w:val="22"/>
        </w:rPr>
        <w:t>s</w:t>
      </w:r>
      <w:bookmarkEnd w:id="65"/>
    </w:p>
    <w:p w:rsidR="00D05C87" w:rsidRPr="00251E67" w:rsidRDefault="00D05C87" w:rsidP="00D05C87">
      <w:pPr>
        <w:pStyle w:val="PHD-normaltext"/>
        <w:rPr>
          <w:rFonts w:ascii="Arial" w:hAnsi="Arial" w:cs="Arial"/>
          <w:sz w:val="22"/>
          <w:szCs w:val="22"/>
        </w:rPr>
      </w:pPr>
      <w:r w:rsidRPr="00251E67">
        <w:rPr>
          <w:rFonts w:ascii="Arial" w:hAnsi="Arial" w:cs="Arial"/>
          <w:sz w:val="22"/>
          <w:szCs w:val="22"/>
        </w:rPr>
        <w:t xml:space="preserve">There is a range of upper limb musculoskeletal </w:t>
      </w:r>
      <w:r w:rsidR="00130015" w:rsidRPr="00251E67">
        <w:rPr>
          <w:rFonts w:ascii="Arial" w:hAnsi="Arial" w:cs="Arial"/>
          <w:sz w:val="22"/>
          <w:szCs w:val="22"/>
        </w:rPr>
        <w:t>disease</w:t>
      </w:r>
      <w:r w:rsidRPr="00251E67">
        <w:rPr>
          <w:rFonts w:ascii="Arial" w:hAnsi="Arial" w:cs="Arial"/>
          <w:sz w:val="22"/>
          <w:szCs w:val="22"/>
        </w:rPr>
        <w:t xml:space="preserve">s associated with work.  Some have clear clinical and pathological diagnostic criteria.  These include rotator cuff syndrome, lateral epicondylitis, medial epicondylitis, </w:t>
      </w:r>
      <w:r w:rsidR="00215F0F" w:rsidRPr="00251E67">
        <w:rPr>
          <w:rFonts w:ascii="Arial" w:hAnsi="Arial" w:cs="Arial"/>
          <w:sz w:val="22"/>
          <w:szCs w:val="22"/>
        </w:rPr>
        <w:t>ulna</w:t>
      </w:r>
      <w:r w:rsidRPr="00251E67">
        <w:rPr>
          <w:rFonts w:ascii="Arial" w:hAnsi="Arial" w:cs="Arial"/>
          <w:sz w:val="22"/>
          <w:szCs w:val="22"/>
        </w:rPr>
        <w:t xml:space="preserve"> nerve entrapment, radial nerve entrapment, tendonitis in the hand and fingers, Raynaud’s </w:t>
      </w:r>
      <w:r w:rsidR="005F00E3" w:rsidRPr="00251E67">
        <w:rPr>
          <w:rFonts w:ascii="Arial" w:hAnsi="Arial" w:cs="Arial"/>
          <w:sz w:val="22"/>
          <w:szCs w:val="22"/>
        </w:rPr>
        <w:t>disease</w:t>
      </w:r>
      <w:r w:rsidRPr="00251E67">
        <w:rPr>
          <w:rFonts w:ascii="Arial" w:hAnsi="Arial" w:cs="Arial"/>
          <w:sz w:val="22"/>
          <w:szCs w:val="22"/>
        </w:rPr>
        <w:t xml:space="preserve"> (peripheral neuropathy related to upper limb vibration, also known as vibration white finger), De Quervain’s tenosynovitis and carpal tunnel syndrome</w:t>
      </w:r>
      <w:hyperlink w:anchor="_ENREF_203" w:tooltip="van Rijn, 2010 #844" w:history="1">
        <w:r w:rsidR="00DE2368" w:rsidRPr="00251E67">
          <w:rPr>
            <w:rFonts w:ascii="Arial" w:hAnsi="Arial" w:cs="Arial"/>
            <w:sz w:val="22"/>
            <w:szCs w:val="22"/>
          </w:rPr>
          <w:fldChar w:fldCharType="begin">
            <w:fldData xml:space="preserve">PEVuZE5vdGU+PENpdGU+PEF1dGhvcj52YW4gUmlqbjwvQXV0aG9yPjxZZWFyPjIwMTA8L1llYXI+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PEVuZE5vdGU+PENpdGU+PEF1dGhvcj52YW4gUmlqbjwvQXV0aG9yPjxZZWFyPjIwMTA8L1llYXI+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203-211</w:t>
        </w:r>
        <w:r w:rsidR="00DE2368" w:rsidRPr="00251E67">
          <w:rPr>
            <w:rFonts w:ascii="Arial" w:hAnsi="Arial" w:cs="Arial"/>
            <w:sz w:val="22"/>
            <w:szCs w:val="22"/>
          </w:rPr>
          <w:fldChar w:fldCharType="end"/>
        </w:r>
      </w:hyperlink>
      <w:r w:rsidRPr="00251E67">
        <w:rPr>
          <w:rFonts w:ascii="Arial" w:hAnsi="Arial" w:cs="Arial"/>
          <w:sz w:val="22"/>
          <w:szCs w:val="22"/>
        </w:rPr>
        <w:t>.</w:t>
      </w:r>
    </w:p>
    <w:p w:rsidR="003F2503" w:rsidRPr="00251E67" w:rsidRDefault="003F2503" w:rsidP="00D05C87">
      <w:pPr>
        <w:pStyle w:val="PHD-normaltext"/>
        <w:rPr>
          <w:rFonts w:ascii="Arial" w:hAnsi="Arial" w:cs="Arial"/>
          <w:sz w:val="22"/>
          <w:szCs w:val="22"/>
        </w:rPr>
      </w:pPr>
    </w:p>
    <w:p w:rsidR="00D05C87" w:rsidRPr="00251E67" w:rsidRDefault="00D05C87" w:rsidP="00D05C87">
      <w:pPr>
        <w:pStyle w:val="PHD-normaltext"/>
        <w:rPr>
          <w:rFonts w:ascii="Arial" w:hAnsi="Arial" w:cs="Arial"/>
          <w:sz w:val="22"/>
          <w:szCs w:val="22"/>
        </w:rPr>
      </w:pPr>
      <w:r w:rsidRPr="00251E67">
        <w:rPr>
          <w:rFonts w:ascii="Arial" w:hAnsi="Arial" w:cs="Arial"/>
          <w:sz w:val="22"/>
          <w:szCs w:val="22"/>
        </w:rPr>
        <w:t xml:space="preserve">In addition, there are many cases of upper limb pain without associated objective signs.  These cases have been given many labels, including repetitive strain injury, occupational overuse syndrome and non-specific musculoskeletal </w:t>
      </w:r>
      <w:r w:rsidR="00130015" w:rsidRPr="00251E67">
        <w:rPr>
          <w:rFonts w:ascii="Arial" w:hAnsi="Arial" w:cs="Arial"/>
          <w:sz w:val="22"/>
          <w:szCs w:val="22"/>
        </w:rPr>
        <w:t>disease</w:t>
      </w:r>
      <w:r w:rsidRPr="00251E67">
        <w:rPr>
          <w:rFonts w:ascii="Arial" w:hAnsi="Arial" w:cs="Arial"/>
          <w:sz w:val="22"/>
          <w:szCs w:val="22"/>
        </w:rPr>
        <w:t xml:space="preserve"> of the upper limb</w:t>
      </w:r>
      <w:r w:rsidR="00DE2368" w:rsidRPr="00251E67">
        <w:rPr>
          <w:rFonts w:ascii="Arial" w:hAnsi="Arial" w:cs="Arial"/>
          <w:sz w:val="22"/>
          <w:szCs w:val="22"/>
        </w:rPr>
        <w:fldChar w:fldCharType="begin">
          <w:fldData xml:space="preserve">PEVuZE5vdGU+PENpdGU+PEF1dGhvcj5Cb29jb2NrPC9BdXRob3I+PFllYXI+MjAwOTwvWWVhcj48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</w:fldData>
        </w:fldChar>
      </w:r>
      <w:r w:rsidR="00937E91"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PEVuZE5vdGU+PENpdGU+PEF1dGhvcj5Cb29jb2NrPC9BdXRob3I+PFllYXI+MjAwOTwvWWVhcj48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</w:fldData>
        </w:fldChar>
      </w:r>
      <w:r w:rsidR="00937E91"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11" w:tooltip="MacIver, 2007 #852" w:history="1">
        <w:r w:rsidR="00E44403" w:rsidRPr="00251E67">
          <w:rPr>
            <w:rFonts w:ascii="Arial" w:hAnsi="Arial" w:cs="Arial"/>
            <w:noProof/>
            <w:sz w:val="22"/>
            <w:szCs w:val="22"/>
            <w:vertAlign w:val="superscript"/>
          </w:rPr>
          <w:t>11</w:t>
        </w:r>
      </w:hyperlink>
      <w:r w:rsidR="00937E91" w:rsidRPr="00251E67">
        <w:rPr>
          <w:rFonts w:ascii="Arial" w:hAnsi="Arial" w:cs="Arial"/>
          <w:noProof/>
          <w:sz w:val="22"/>
          <w:szCs w:val="22"/>
          <w:vertAlign w:val="superscript"/>
        </w:rPr>
        <w:t xml:space="preserve">, </w:t>
      </w:r>
      <w:hyperlink w:anchor="_ENREF_209" w:tooltip="Harrington, 1998 #848" w:history="1">
        <w:r w:rsidR="00E44403" w:rsidRPr="00251E67">
          <w:rPr>
            <w:rFonts w:ascii="Arial" w:hAnsi="Arial" w:cs="Arial"/>
            <w:noProof/>
            <w:sz w:val="22"/>
            <w:szCs w:val="22"/>
            <w:vertAlign w:val="superscript"/>
          </w:rPr>
          <w:t>209</w:t>
        </w:r>
      </w:hyperlink>
      <w:r w:rsidR="00937E91" w:rsidRPr="00251E67">
        <w:rPr>
          <w:rFonts w:ascii="Arial" w:hAnsi="Arial" w:cs="Arial"/>
          <w:noProof/>
          <w:sz w:val="22"/>
          <w:szCs w:val="22"/>
          <w:vertAlign w:val="superscript"/>
        </w:rPr>
        <w:t xml:space="preserve">, </w:t>
      </w:r>
      <w:hyperlink w:anchor="_ENREF_212" w:tooltip="Boocock, 2009 #948" w:history="1">
        <w:r w:rsidR="00E44403" w:rsidRPr="00251E67">
          <w:rPr>
            <w:rFonts w:ascii="Arial" w:hAnsi="Arial" w:cs="Arial"/>
            <w:noProof/>
            <w:sz w:val="22"/>
            <w:szCs w:val="22"/>
            <w:vertAlign w:val="superscript"/>
          </w:rPr>
          <w:t>212-216</w:t>
        </w:r>
      </w:hyperlink>
      <w:r w:rsidR="00DE2368" w:rsidRPr="00251E67">
        <w:rPr>
          <w:rFonts w:ascii="Arial" w:hAnsi="Arial" w:cs="Arial"/>
          <w:sz w:val="22"/>
          <w:szCs w:val="22"/>
        </w:rPr>
        <w:fldChar w:fldCharType="end"/>
      </w:r>
      <w:r w:rsidR="006F50B8" w:rsidRPr="00251E67">
        <w:rPr>
          <w:rFonts w:ascii="Arial" w:hAnsi="Arial" w:cs="Arial"/>
          <w:sz w:val="22"/>
          <w:szCs w:val="22"/>
        </w:rPr>
        <w:t>.</w:t>
      </w:r>
    </w:p>
    <w:p w:rsidR="00D05C87" w:rsidRPr="00251E67" w:rsidRDefault="00D05C87" w:rsidP="00D05C87">
      <w:pPr>
        <w:pStyle w:val="PHD-normaltext"/>
        <w:rPr>
          <w:rFonts w:ascii="Arial" w:hAnsi="Arial" w:cs="Arial"/>
          <w:sz w:val="22"/>
          <w:szCs w:val="22"/>
        </w:rPr>
      </w:pPr>
      <w:r w:rsidRPr="00251E67">
        <w:rPr>
          <w:rFonts w:ascii="Arial" w:hAnsi="Arial" w:cs="Arial"/>
          <w:sz w:val="22"/>
          <w:szCs w:val="22"/>
        </w:rPr>
        <w:t xml:space="preserve">A wide range of occupations, tasks and workplace organisational and psychosocial factors have been associated with one or more of these upper limb </w:t>
      </w:r>
      <w:r w:rsidR="00130015" w:rsidRPr="00251E67">
        <w:rPr>
          <w:rFonts w:ascii="Arial" w:hAnsi="Arial" w:cs="Arial"/>
          <w:sz w:val="22"/>
          <w:szCs w:val="22"/>
        </w:rPr>
        <w:t>disease</w:t>
      </w:r>
      <w:r w:rsidRPr="00251E67">
        <w:rPr>
          <w:rFonts w:ascii="Arial" w:hAnsi="Arial" w:cs="Arial"/>
          <w:sz w:val="22"/>
          <w:szCs w:val="22"/>
        </w:rPr>
        <w:t xml:space="preserve">s and syndromes.  These include the use of hand tools; working with raised arms; vibration; the combination of repetition, force and posture; and low job control, low social support, perceived monotonous work and other causes of job “strain”.  Some particular upper limb </w:t>
      </w:r>
      <w:r w:rsidR="00130015" w:rsidRPr="00251E67">
        <w:rPr>
          <w:rFonts w:ascii="Arial" w:hAnsi="Arial" w:cs="Arial"/>
          <w:sz w:val="22"/>
          <w:szCs w:val="22"/>
        </w:rPr>
        <w:t>disease</w:t>
      </w:r>
      <w:r w:rsidRPr="00251E67">
        <w:rPr>
          <w:rFonts w:ascii="Arial" w:hAnsi="Arial" w:cs="Arial"/>
          <w:sz w:val="22"/>
          <w:szCs w:val="22"/>
        </w:rPr>
        <w:t>s have been associated with specific workplace postures or exposures</w:t>
      </w:r>
      <w:r w:rsidR="00DE2368" w:rsidRPr="00251E67">
        <w:rPr>
          <w:rFonts w:ascii="Arial" w:hAnsi="Arial" w:cs="Arial"/>
          <w:sz w:val="22"/>
          <w:szCs w:val="22"/>
        </w:rPr>
        <w:fldChar w:fldCharType="begin">
          <w:fldData xml:space="preserve">bGVzPjxwZXJpb2RpY2FsPjxmdWxsLXRpdGxlPk9ydGhvcGVkaWMgQ2xpbmljcyBvZiBOb3J0aCBB
bWVyaWNhPC9mdWxsLXRpdGxlPjwvcGVyaW9kaWNhbD48cGFnZXM+MTExLTEyMzwvcGFnZXM+PHZv
bHVtZT4yMzwvdm9sdW1lPjxudW1iZXI+MTwvbnVtYmVyPjxkYXRlcz48eWVhcj4xOTkyPC95ZWFy
PjwvZGF0ZXM+PHVybHM+PC91cmxzPjwvcmVjb3JkPjwvQ2l0ZT48L0VuZE5vdGU+AG==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PEVuZE5vdGU+PENpdGU+PEF1dGhvcj5TaGlyaTwvQXV0aG9yPjxZZWFyPjIwMTU8L1llYXI+PFJl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==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fldChar w:fldCharType="begin">
          <w:fldData xml:space="preserve">bGVzPjxwZXJpb2RpY2FsPjxmdWxsLXRpdGxlPk9ydGhvcGVkaWMgQ2xpbmljcyBvZiBOb3J0aCBB
bWVyaWNhPC9mdWxsLXRpdGxlPjwvcGVyaW9kaWNhbD48cGFnZXM+MTExLTEyMzwvcGFnZXM+PHZv
bHVtZT4yMzwvdm9sdW1lPjxudW1iZXI+MTwvbnVtYmVyPjxkYXRlcz48eWVhcj4xOTkyPC95ZWFy
PjwvZGF0ZXM+PHVybHM+PC91cmxzPjwvcmVjb3JkPjwvQ2l0ZT48L0VuZE5vdGU+AG==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11" w:tooltip="MacIver, 2007 #852" w:history="1">
        <w:r w:rsidR="00E44403" w:rsidRPr="00251E67">
          <w:rPr>
            <w:rFonts w:ascii="Arial" w:hAnsi="Arial" w:cs="Arial"/>
            <w:noProof/>
            <w:sz w:val="22"/>
            <w:szCs w:val="22"/>
            <w:vertAlign w:val="superscript"/>
          </w:rPr>
          <w:t>11</w:t>
        </w:r>
      </w:hyperlink>
      <w:r w:rsidR="00E44403" w:rsidRPr="00251E67">
        <w:rPr>
          <w:rFonts w:ascii="Arial" w:hAnsi="Arial" w:cs="Arial"/>
          <w:noProof/>
          <w:sz w:val="22"/>
          <w:szCs w:val="22"/>
          <w:vertAlign w:val="superscript"/>
        </w:rPr>
        <w:t xml:space="preserve">, </w:t>
      </w:r>
      <w:hyperlink w:anchor="_ENREF_12" w:tooltip="Van Eerd, 2003 #366" w:history="1">
        <w:r w:rsidR="00E44403" w:rsidRPr="00251E67">
          <w:rPr>
            <w:rFonts w:ascii="Arial" w:hAnsi="Arial" w:cs="Arial"/>
            <w:noProof/>
            <w:sz w:val="22"/>
            <w:szCs w:val="22"/>
            <w:vertAlign w:val="superscript"/>
          </w:rPr>
          <w:t>12</w:t>
        </w:r>
      </w:hyperlink>
      <w:r w:rsidR="00E44403" w:rsidRPr="00251E67">
        <w:rPr>
          <w:rFonts w:ascii="Arial" w:hAnsi="Arial" w:cs="Arial"/>
          <w:noProof/>
          <w:sz w:val="22"/>
          <w:szCs w:val="22"/>
          <w:vertAlign w:val="superscript"/>
        </w:rPr>
        <w:t xml:space="preserve">, </w:t>
      </w:r>
      <w:hyperlink w:anchor="_ENREF_203" w:tooltip="van Rijn, 2010 #844" w:history="1">
        <w:r w:rsidR="00E44403" w:rsidRPr="00251E67">
          <w:rPr>
            <w:rFonts w:ascii="Arial" w:hAnsi="Arial" w:cs="Arial"/>
            <w:noProof/>
            <w:sz w:val="22"/>
            <w:szCs w:val="22"/>
            <w:vertAlign w:val="superscript"/>
          </w:rPr>
          <w:t>203-211</w:t>
        </w:r>
      </w:hyperlink>
      <w:r w:rsidR="00E44403" w:rsidRPr="00251E67">
        <w:rPr>
          <w:rFonts w:ascii="Arial" w:hAnsi="Arial" w:cs="Arial"/>
          <w:noProof/>
          <w:sz w:val="22"/>
          <w:szCs w:val="22"/>
          <w:vertAlign w:val="superscript"/>
        </w:rPr>
        <w:t xml:space="preserve">, </w:t>
      </w:r>
      <w:hyperlink w:anchor="_ENREF_213" w:tooltip="Palmer, 2003 #853" w:history="1">
        <w:r w:rsidR="00E44403" w:rsidRPr="00251E67">
          <w:rPr>
            <w:rFonts w:ascii="Arial" w:hAnsi="Arial" w:cs="Arial"/>
            <w:noProof/>
            <w:sz w:val="22"/>
            <w:szCs w:val="22"/>
            <w:vertAlign w:val="superscript"/>
          </w:rPr>
          <w:t>213</w:t>
        </w:r>
      </w:hyperlink>
      <w:r w:rsidR="00E44403" w:rsidRPr="00251E67">
        <w:rPr>
          <w:rFonts w:ascii="Arial" w:hAnsi="Arial" w:cs="Arial"/>
          <w:noProof/>
          <w:sz w:val="22"/>
          <w:szCs w:val="22"/>
          <w:vertAlign w:val="superscript"/>
        </w:rPr>
        <w:t xml:space="preserve">, </w:t>
      </w:r>
      <w:hyperlink w:anchor="_ENREF_214" w:tooltip="Palmer, 2008 #854" w:history="1">
        <w:r w:rsidR="00E44403" w:rsidRPr="00251E67">
          <w:rPr>
            <w:rFonts w:ascii="Arial" w:hAnsi="Arial" w:cs="Arial"/>
            <w:noProof/>
            <w:sz w:val="22"/>
            <w:szCs w:val="22"/>
            <w:vertAlign w:val="superscript"/>
          </w:rPr>
          <w:t>214</w:t>
        </w:r>
      </w:hyperlink>
      <w:r w:rsidR="00E44403" w:rsidRPr="00251E67">
        <w:rPr>
          <w:rFonts w:ascii="Arial" w:hAnsi="Arial" w:cs="Arial"/>
          <w:noProof/>
          <w:sz w:val="22"/>
          <w:szCs w:val="22"/>
          <w:vertAlign w:val="superscript"/>
        </w:rPr>
        <w:t xml:space="preserve">, </w:t>
      </w:r>
      <w:hyperlink w:anchor="_ENREF_217" w:tooltip="Shiri, 2015 #940" w:history="1">
        <w:r w:rsidR="00E44403" w:rsidRPr="00251E67">
          <w:rPr>
            <w:rFonts w:ascii="Arial" w:hAnsi="Arial" w:cs="Arial"/>
            <w:noProof/>
            <w:sz w:val="22"/>
            <w:szCs w:val="22"/>
            <w:vertAlign w:val="superscript"/>
          </w:rPr>
          <w:t>217-243</w:t>
        </w:r>
      </w:hyperlink>
      <w:r w:rsidR="00DE2368" w:rsidRPr="00251E67">
        <w:rPr>
          <w:rFonts w:ascii="Arial" w:hAnsi="Arial" w:cs="Arial"/>
          <w:sz w:val="22"/>
          <w:szCs w:val="22"/>
        </w:rPr>
        <w:fldChar w:fldCharType="end"/>
      </w:r>
      <w:r w:rsidRPr="00251E67">
        <w:rPr>
          <w:rFonts w:ascii="Arial" w:hAnsi="Arial" w:cs="Arial"/>
          <w:sz w:val="22"/>
          <w:szCs w:val="22"/>
        </w:rPr>
        <w:t>.</w:t>
      </w:r>
    </w:p>
    <w:p w:rsidR="003F2503" w:rsidRPr="00251E67" w:rsidRDefault="003F2503" w:rsidP="00D05C87">
      <w:pPr>
        <w:pStyle w:val="PHD-normaltext"/>
        <w:rPr>
          <w:rFonts w:ascii="Arial" w:hAnsi="Arial" w:cs="Arial"/>
          <w:sz w:val="22"/>
          <w:szCs w:val="22"/>
        </w:rPr>
      </w:pPr>
    </w:p>
    <w:p w:rsidR="00355608" w:rsidRPr="00251E67" w:rsidRDefault="00D05C87" w:rsidP="00355608">
      <w:pPr>
        <w:pStyle w:val="PHD-normaltext"/>
        <w:rPr>
          <w:rFonts w:ascii="Arial" w:hAnsi="Arial" w:cs="Arial"/>
          <w:sz w:val="22"/>
          <w:szCs w:val="22"/>
        </w:rPr>
      </w:pPr>
      <w:r w:rsidRPr="00251E67">
        <w:rPr>
          <w:rFonts w:ascii="Arial" w:hAnsi="Arial" w:cs="Arial"/>
          <w:sz w:val="22"/>
          <w:szCs w:val="22"/>
        </w:rPr>
        <w:t xml:space="preserve">Identifying a particular person as having an occupationally-related upper limb </w:t>
      </w:r>
      <w:r w:rsidR="00130015" w:rsidRPr="00251E67">
        <w:rPr>
          <w:rFonts w:ascii="Arial" w:hAnsi="Arial" w:cs="Arial"/>
          <w:sz w:val="22"/>
          <w:szCs w:val="22"/>
        </w:rPr>
        <w:t>disease</w:t>
      </w:r>
      <w:r w:rsidRPr="00251E67">
        <w:rPr>
          <w:rFonts w:ascii="Arial" w:hAnsi="Arial" w:cs="Arial"/>
          <w:sz w:val="22"/>
          <w:szCs w:val="22"/>
        </w:rPr>
        <w:t xml:space="preserve"> is complicated by several factors.  There is a lack of agreement concerning diagnostic criteria for many </w:t>
      </w:r>
      <w:r w:rsidR="00130015" w:rsidRPr="00251E67">
        <w:rPr>
          <w:rFonts w:ascii="Arial" w:hAnsi="Arial" w:cs="Arial"/>
          <w:sz w:val="22"/>
          <w:szCs w:val="22"/>
        </w:rPr>
        <w:t>disease</w:t>
      </w:r>
      <w:r w:rsidRPr="00251E67">
        <w:rPr>
          <w:rFonts w:ascii="Arial" w:hAnsi="Arial" w:cs="Arial"/>
          <w:sz w:val="22"/>
          <w:szCs w:val="22"/>
        </w:rPr>
        <w:t xml:space="preserve">s; a lack of agreement over the likely causative exposures, both in general and in specific cases; and many non-occupational exposures that can result in the </w:t>
      </w:r>
      <w:r w:rsidR="00130015" w:rsidRPr="00251E67">
        <w:rPr>
          <w:rFonts w:ascii="Arial" w:hAnsi="Arial" w:cs="Arial"/>
          <w:sz w:val="22"/>
          <w:szCs w:val="22"/>
        </w:rPr>
        <w:t>disease</w:t>
      </w:r>
      <w:r w:rsidRPr="00251E67">
        <w:rPr>
          <w:rFonts w:ascii="Arial" w:hAnsi="Arial" w:cs="Arial"/>
          <w:sz w:val="22"/>
          <w:szCs w:val="22"/>
        </w:rPr>
        <w:t>s</w:t>
      </w:r>
      <w:r w:rsidR="00DE2368" w:rsidRPr="00251E67">
        <w:rPr>
          <w:rFonts w:ascii="Arial" w:hAnsi="Arial" w:cs="Arial"/>
          <w:sz w:val="22"/>
          <w:szCs w:val="22"/>
        </w:rPr>
        <w:fldChar w:fldCharType="begin">
          <w:fldData xml:space="preserve">PEVuZE5vdGU+PENpdGU+PEF1dGhvcj5BcHRlbDwvQXV0aG9yPjxZZWFyPjIwMDI8L1llYXI+PFJl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=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PEVuZE5vdGU+PENpdGU+PEF1dGhvcj5BcHRlbDwvQXV0aG9yPjxZZWFyPjIwMDI8L1llYXI+PFJl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=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11" w:tooltip="MacIver, 2007 #852" w:history="1">
        <w:r w:rsidR="00E44403" w:rsidRPr="00251E67">
          <w:rPr>
            <w:rFonts w:ascii="Arial" w:hAnsi="Arial" w:cs="Arial"/>
            <w:noProof/>
            <w:sz w:val="22"/>
            <w:szCs w:val="22"/>
            <w:vertAlign w:val="superscript"/>
          </w:rPr>
          <w:t>11</w:t>
        </w:r>
      </w:hyperlink>
      <w:r w:rsidR="00E44403" w:rsidRPr="00251E67">
        <w:rPr>
          <w:rFonts w:ascii="Arial" w:hAnsi="Arial" w:cs="Arial"/>
          <w:noProof/>
          <w:sz w:val="22"/>
          <w:szCs w:val="22"/>
          <w:vertAlign w:val="superscript"/>
        </w:rPr>
        <w:t xml:space="preserve">, </w:t>
      </w:r>
      <w:hyperlink w:anchor="_ENREF_12" w:tooltip="Van Eerd, 2003 #366" w:history="1">
        <w:r w:rsidR="00E44403" w:rsidRPr="00251E67">
          <w:rPr>
            <w:rFonts w:ascii="Arial" w:hAnsi="Arial" w:cs="Arial"/>
            <w:noProof/>
            <w:sz w:val="22"/>
            <w:szCs w:val="22"/>
            <w:vertAlign w:val="superscript"/>
          </w:rPr>
          <w:t>12</w:t>
        </w:r>
      </w:hyperlink>
      <w:r w:rsidR="00E44403" w:rsidRPr="00251E67">
        <w:rPr>
          <w:rFonts w:ascii="Arial" w:hAnsi="Arial" w:cs="Arial"/>
          <w:noProof/>
          <w:sz w:val="22"/>
          <w:szCs w:val="22"/>
          <w:vertAlign w:val="superscript"/>
        </w:rPr>
        <w:t xml:space="preserve">, </w:t>
      </w:r>
      <w:hyperlink w:anchor="_ENREF_209" w:tooltip="Harrington, 1998 #848" w:history="1">
        <w:r w:rsidR="00E44403" w:rsidRPr="00251E67">
          <w:rPr>
            <w:rFonts w:ascii="Arial" w:hAnsi="Arial" w:cs="Arial"/>
            <w:noProof/>
            <w:sz w:val="22"/>
            <w:szCs w:val="22"/>
            <w:vertAlign w:val="superscript"/>
          </w:rPr>
          <w:t>209</w:t>
        </w:r>
      </w:hyperlink>
      <w:r w:rsidR="00E44403" w:rsidRPr="00251E67">
        <w:rPr>
          <w:rFonts w:ascii="Arial" w:hAnsi="Arial" w:cs="Arial"/>
          <w:noProof/>
          <w:sz w:val="22"/>
          <w:szCs w:val="22"/>
          <w:vertAlign w:val="superscript"/>
        </w:rPr>
        <w:t xml:space="preserve">, </w:t>
      </w:r>
      <w:hyperlink w:anchor="_ENREF_237" w:tooltip="Buckle, 2002 #368" w:history="1">
        <w:r w:rsidR="00E44403" w:rsidRPr="00251E67">
          <w:rPr>
            <w:rFonts w:ascii="Arial" w:hAnsi="Arial" w:cs="Arial"/>
            <w:noProof/>
            <w:sz w:val="22"/>
            <w:szCs w:val="22"/>
            <w:vertAlign w:val="superscript"/>
          </w:rPr>
          <w:t>237</w:t>
        </w:r>
      </w:hyperlink>
      <w:r w:rsidR="00E44403" w:rsidRPr="00251E67">
        <w:rPr>
          <w:rFonts w:ascii="Arial" w:hAnsi="Arial" w:cs="Arial"/>
          <w:noProof/>
          <w:sz w:val="22"/>
          <w:szCs w:val="22"/>
          <w:vertAlign w:val="superscript"/>
        </w:rPr>
        <w:t xml:space="preserve">, </w:t>
      </w:r>
      <w:hyperlink w:anchor="_ENREF_238" w:tooltip="Aptel, 2002 #367" w:history="1">
        <w:r w:rsidR="00E44403" w:rsidRPr="00251E67">
          <w:rPr>
            <w:rFonts w:ascii="Arial" w:hAnsi="Arial" w:cs="Arial"/>
            <w:noProof/>
            <w:sz w:val="22"/>
            <w:szCs w:val="22"/>
            <w:vertAlign w:val="superscript"/>
          </w:rPr>
          <w:t>238</w:t>
        </w:r>
      </w:hyperlink>
      <w:r w:rsidR="00DE2368" w:rsidRPr="00251E67">
        <w:rPr>
          <w:rFonts w:ascii="Arial" w:hAnsi="Arial" w:cs="Arial"/>
          <w:sz w:val="22"/>
          <w:szCs w:val="22"/>
        </w:rPr>
        <w:fldChar w:fldCharType="end"/>
      </w:r>
      <w:r w:rsidRPr="00251E67">
        <w:rPr>
          <w:rFonts w:ascii="Arial" w:hAnsi="Arial" w:cs="Arial"/>
          <w:sz w:val="22"/>
          <w:szCs w:val="22"/>
        </w:rPr>
        <w:t xml:space="preserve">.  All these factors need to be taken into account when making a final decision on which </w:t>
      </w:r>
      <w:r w:rsidR="00130015" w:rsidRPr="00251E67">
        <w:rPr>
          <w:rFonts w:ascii="Arial" w:hAnsi="Arial" w:cs="Arial"/>
          <w:sz w:val="22"/>
          <w:szCs w:val="22"/>
        </w:rPr>
        <w:t>disease</w:t>
      </w:r>
      <w:r w:rsidRPr="00251E67">
        <w:rPr>
          <w:rFonts w:ascii="Arial" w:hAnsi="Arial" w:cs="Arial"/>
          <w:sz w:val="22"/>
          <w:szCs w:val="22"/>
        </w:rPr>
        <w:t xml:space="preserve">s should be included </w:t>
      </w:r>
      <w:r w:rsidR="006F50B8" w:rsidRPr="00251E67">
        <w:rPr>
          <w:rFonts w:ascii="Arial" w:hAnsi="Arial" w:cs="Arial"/>
          <w:sz w:val="22"/>
          <w:szCs w:val="22"/>
        </w:rPr>
        <w:t>on the List</w:t>
      </w:r>
      <w:r w:rsidRPr="00251E67">
        <w:rPr>
          <w:rFonts w:ascii="Arial" w:hAnsi="Arial" w:cs="Arial"/>
          <w:sz w:val="22"/>
          <w:szCs w:val="22"/>
        </w:rPr>
        <w:t>.  Those to be included should have agreed diagnostic criteria and occupational exposures</w:t>
      </w:r>
      <w:r w:rsidR="00C93804" w:rsidRPr="00251E67">
        <w:rPr>
          <w:rFonts w:ascii="Arial" w:hAnsi="Arial" w:cs="Arial"/>
          <w:sz w:val="22"/>
          <w:szCs w:val="22"/>
        </w:rPr>
        <w:t xml:space="preserve"> that are well characterised and for which there is strong evidence</w:t>
      </w:r>
      <w:r w:rsidRPr="00251E67">
        <w:rPr>
          <w:rFonts w:ascii="Arial" w:hAnsi="Arial" w:cs="Arial"/>
          <w:sz w:val="22"/>
          <w:szCs w:val="22"/>
        </w:rPr>
        <w:t xml:space="preserve">.  </w:t>
      </w:r>
      <w:r w:rsidR="00355608" w:rsidRPr="00251E67">
        <w:rPr>
          <w:rFonts w:ascii="Arial" w:hAnsi="Arial" w:cs="Arial"/>
          <w:sz w:val="22"/>
          <w:szCs w:val="22"/>
        </w:rPr>
        <w:t>Workplace organisational factors are too difficult to define and measure to allow these to be included on the List as one of the causative exposures.</w:t>
      </w:r>
    </w:p>
    <w:p w:rsidR="00355608" w:rsidRPr="00251E67" w:rsidRDefault="00355608" w:rsidP="00355608">
      <w:pPr>
        <w:pStyle w:val="PHD-normaltext"/>
        <w:rPr>
          <w:rFonts w:ascii="Arial" w:hAnsi="Arial" w:cs="Arial"/>
          <w:sz w:val="22"/>
          <w:szCs w:val="22"/>
        </w:rPr>
      </w:pPr>
    </w:p>
    <w:p w:rsidR="003B736E" w:rsidRPr="00251E67" w:rsidRDefault="00355608" w:rsidP="003B736E">
      <w:pPr>
        <w:pStyle w:val="PHD-normaltext"/>
        <w:rPr>
          <w:rFonts w:ascii="Arial" w:hAnsi="Arial" w:cs="Arial"/>
          <w:sz w:val="22"/>
          <w:szCs w:val="22"/>
        </w:rPr>
        <w:sectPr w:rsidR="003B736E" w:rsidRPr="00251E67" w:rsidSect="003F2503">
          <w:footnotePr>
            <w:numFmt w:val="chicago"/>
            <w:numRestart w:val="eachSect"/>
          </w:footnotePr>
          <w:endnotePr>
            <w:numFmt w:val="decimal"/>
          </w:endnotePr>
          <w:pgSz w:w="11906" w:h="16838"/>
          <w:pgMar w:top="1134" w:right="1134" w:bottom="993" w:left="1701" w:header="720" w:footer="720" w:gutter="0"/>
          <w:pgNumType w:start="1"/>
          <w:cols w:space="720"/>
        </w:sectPr>
      </w:pPr>
      <w:r w:rsidRPr="00251E67">
        <w:rPr>
          <w:rFonts w:ascii="Arial" w:hAnsi="Arial" w:cs="Arial"/>
          <w:sz w:val="22"/>
          <w:szCs w:val="22"/>
        </w:rPr>
        <w:t>In summary, it appears likely that for some of the musculoskeletal diseases considered in this section there are specific occupational exposures that may truly increase the risk of developing the disease.  However, the frequency, exact nature and forcefulness of the required exposures are not able to characterised well enough, and are not consistent enough in specific occupations, to allow their inclusion on a Deemed Disease List.</w:t>
      </w:r>
      <w:bookmarkStart w:id="66" w:name="_Toc416428421"/>
    </w:p>
    <w:p w:rsidR="00940951" w:rsidRPr="00251E67" w:rsidRDefault="00940951" w:rsidP="003B736E">
      <w:pPr>
        <w:pStyle w:val="PHD-normaltext"/>
        <w:rPr>
          <w:rFonts w:ascii="Arial" w:hAnsi="Arial" w:cs="Arial"/>
          <w:b/>
          <w:sz w:val="22"/>
          <w:szCs w:val="22"/>
        </w:rPr>
      </w:pPr>
      <w:r w:rsidRPr="00251E67">
        <w:rPr>
          <w:rFonts w:ascii="Arial" w:hAnsi="Arial" w:cs="Arial"/>
          <w:b/>
          <w:sz w:val="22"/>
          <w:szCs w:val="22"/>
        </w:rPr>
        <w:lastRenderedPageBreak/>
        <w:t xml:space="preserve">Rotator cuff </w:t>
      </w:r>
      <w:r w:rsidR="001A36AE" w:rsidRPr="00251E67">
        <w:rPr>
          <w:rFonts w:ascii="Arial" w:hAnsi="Arial" w:cs="Arial"/>
          <w:b/>
          <w:sz w:val="22"/>
          <w:szCs w:val="22"/>
        </w:rPr>
        <w:t>syndrome</w:t>
      </w:r>
      <w:bookmarkEnd w:id="66"/>
    </w:p>
    <w:p w:rsidR="00940951" w:rsidRPr="00251E67" w:rsidRDefault="001A36AE" w:rsidP="00D05C87">
      <w:pPr>
        <w:pStyle w:val="PHD-normaltext"/>
        <w:rPr>
          <w:rFonts w:ascii="Arial" w:hAnsi="Arial" w:cs="Arial"/>
          <w:sz w:val="22"/>
          <w:szCs w:val="22"/>
        </w:rPr>
      </w:pPr>
      <w:r w:rsidRPr="00251E67">
        <w:rPr>
          <w:rFonts w:ascii="Arial" w:hAnsi="Arial" w:cs="Arial"/>
          <w:sz w:val="22"/>
          <w:szCs w:val="22"/>
        </w:rPr>
        <w:t>Rotator cuff syndrome is characterised by pain, often associated with decreased function, of the shoulder due to inflammation or tear of one or more tendons that comprise the rotator cuff of the shoulder</w:t>
      </w:r>
      <w:hyperlink w:anchor="_ENREF_212" w:tooltip="Boocock, 2009 #948"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&lt;EndNote&gt;&lt;Cite&gt;&lt;Author&gt;Boocock&lt;/Author&gt;&lt;Year&gt;2009&lt;/Year&gt;&lt;RecNum&gt;948&lt;/RecNum&gt;&lt;DisplayText&gt;&lt;style face="superscript"&gt;212&lt;/style&gt;&lt;/DisplayText&gt;&lt;record&gt;&lt;rec-number&gt;948&lt;/rec-number&gt;&lt;foreign-keys&gt;&lt;key app="EN" db-id="9t2pp5ew3waxt7ex2apvwst4psz2x2xp0xpz"&gt;948&lt;/key&gt;&lt;/foreign-keys&gt;&lt;ref-type name="Journal Article"&gt;17&lt;/ref-type&gt;&lt;contributors&gt;&lt;authors&gt;&lt;author&gt;Boocock, MG&lt;/author&gt;&lt;author&gt;Collier, JM&lt;/author&gt;&lt;author&gt;McNair, PJ&lt;/author&gt;&lt;author&gt;Simmonds, M&lt;/author&gt;&lt;author&gt;Larmer, PJ&lt;/author&gt;&lt;author&gt;Armstrong, B&lt;/author&gt;&lt;/authors&gt;&lt;/contributors&gt;&lt;titles&gt;&lt;title&gt;A framework for the classification and diagnosis of work-related upper extremity conditions: systematic review&lt;/title&gt;&lt;secondary-title&gt;Seminars in Arthritis and Rheumatism&lt;/secondary-title&gt;&lt;/titles&gt;&lt;periodical&gt;&lt;full-title&gt;Seminars in Arthritis and Rheumatism&lt;/full-title&gt;&lt;/periodical&gt;&lt;pages&gt;296-311&lt;/pages&gt;&lt;volume&gt;38&lt;/volume&gt;&lt;number&gt;4&lt;/number&gt;&lt;dates&gt;&lt;year&gt;2009&lt;/year&gt;&lt;/dates&gt;&lt;urls&gt;&lt;/urls&gt;&lt;/record&gt;&lt;/Cite&gt;&lt;/EndNote&gt;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212</w:t>
        </w:r>
        <w:r w:rsidR="00DE2368" w:rsidRPr="00251E67">
          <w:rPr>
            <w:rFonts w:ascii="Arial" w:hAnsi="Arial" w:cs="Arial"/>
            <w:sz w:val="22"/>
            <w:szCs w:val="22"/>
          </w:rPr>
          <w:fldChar w:fldCharType="end"/>
        </w:r>
      </w:hyperlink>
      <w:r w:rsidRPr="00251E67">
        <w:rPr>
          <w:rFonts w:ascii="Arial" w:hAnsi="Arial" w:cs="Arial"/>
          <w:sz w:val="22"/>
          <w:szCs w:val="22"/>
        </w:rPr>
        <w:t>.</w:t>
      </w:r>
    </w:p>
    <w:p w:rsidR="001A36AE" w:rsidRPr="00251E67" w:rsidRDefault="001A36AE" w:rsidP="00D05C87">
      <w:pPr>
        <w:pStyle w:val="PHD-normaltext"/>
        <w:rPr>
          <w:rFonts w:ascii="Arial" w:hAnsi="Arial" w:cs="Arial"/>
          <w:sz w:val="22"/>
          <w:szCs w:val="22"/>
        </w:rPr>
      </w:pPr>
    </w:p>
    <w:p w:rsidR="003B736E" w:rsidRPr="00251E67" w:rsidRDefault="00660F44" w:rsidP="00D05C87">
      <w:pPr>
        <w:pStyle w:val="PHD-normaltext"/>
        <w:rPr>
          <w:rFonts w:ascii="Arial" w:hAnsi="Arial" w:cs="Arial"/>
          <w:sz w:val="22"/>
          <w:szCs w:val="22"/>
        </w:rPr>
      </w:pPr>
      <w:r w:rsidRPr="00251E67">
        <w:rPr>
          <w:rFonts w:ascii="Arial" w:hAnsi="Arial" w:cs="Arial"/>
          <w:sz w:val="22"/>
          <w:szCs w:val="22"/>
        </w:rPr>
        <w:t xml:space="preserve">Individual studies have suggested potential occupational causes of rotator cuff syndrome such as </w:t>
      </w:r>
      <w:r w:rsidR="00051693" w:rsidRPr="00251E67">
        <w:rPr>
          <w:rFonts w:ascii="Arial" w:hAnsi="Arial" w:cs="Arial"/>
          <w:sz w:val="22"/>
          <w:szCs w:val="22"/>
        </w:rPr>
        <w:t>repeated or prolonged working above the shoulder</w:t>
      </w:r>
      <w:hyperlink w:anchor="_ENREF_244" w:tooltip="Bodin, 2012 #952" w:history="1">
        <w:r w:rsidR="00DE2368" w:rsidRPr="00251E67">
          <w:rPr>
            <w:rFonts w:ascii="Arial" w:hAnsi="Arial" w:cs="Arial"/>
            <w:sz w:val="22"/>
            <w:szCs w:val="22"/>
          </w:rPr>
          <w:fldChar w:fldCharType="begin">
            <w:fldData xml:space="preserve">PEVuZE5vdGU+PENpdGU+PEF1dGhvcj5Cb2RpbjwvQXV0aG9yPjxZZWFyPjIwMTI8L1llYXI+PFJl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PEVuZE5vdGU+PENpdGU+PEF1dGhvcj5Cb2RpbjwvQXV0aG9yPjxZZWFyPjIwMTI8L1llYXI+PFJl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244-246</w:t>
        </w:r>
        <w:r w:rsidR="00DE2368" w:rsidRPr="00251E67">
          <w:rPr>
            <w:rFonts w:ascii="Arial" w:hAnsi="Arial" w:cs="Arial"/>
            <w:sz w:val="22"/>
            <w:szCs w:val="22"/>
          </w:rPr>
          <w:fldChar w:fldCharType="end"/>
        </w:r>
      </w:hyperlink>
      <w:r w:rsidR="00051693" w:rsidRPr="00251E67">
        <w:rPr>
          <w:rFonts w:ascii="Arial" w:hAnsi="Arial" w:cs="Arial"/>
          <w:sz w:val="22"/>
          <w:szCs w:val="22"/>
        </w:rPr>
        <w:t>, repeated arm abduction</w:t>
      </w:r>
      <w:hyperlink w:anchor="_ENREF_247" w:tooltip="Silverstein, 2008 #955"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&lt;EndNote&gt;&lt;Cite&gt;&lt;Author&gt;Silverstein&lt;/Author&gt;&lt;Year&gt;2008&lt;/Year&gt;&lt;RecNum&gt;955&lt;/RecNum&gt;&lt;DisplayText&gt;&lt;style face="superscript"&gt;247&lt;/style&gt;&lt;/DisplayText&gt;&lt;record&gt;&lt;rec-number&gt;955&lt;/rec-number&gt;&lt;foreign-keys&gt;&lt;key app="EN" db-id="9t2pp5ew3waxt7ex2apvwst4psz2x2xp0xpz"&gt;955&lt;/key&gt;&lt;/foreign-keys&gt;&lt;ref-type name="Journal Article"&gt;17&lt;/ref-type&gt;&lt;contributors&gt;&lt;authors&gt;&lt;author&gt;Silverstein, BA&lt;/author&gt;&lt;author&gt;Bao, SS&lt;/author&gt;&lt;author&gt;Fan, ZJ&lt;/author&gt;&lt;author&gt;Howard, N&lt;/author&gt;&lt;author&gt;Smith, C&lt;/author&gt;&lt;author&gt;Spielholz, P&lt;/author&gt;&lt;author&gt;Bonauto, D&lt;/author&gt;&lt;author&gt;Viikari-Juntura, E&lt;/author&gt;&lt;/authors&gt;&lt;/contributors&gt;&lt;titles&gt;&lt;title&gt;Rotator cuff syndrome: personal, work-related psychosocial and physical load factors&lt;/title&gt;&lt;secondary-title&gt;Journal of Occupational &amp;amp; Environmental Medicine&lt;/secondary-title&gt;&lt;/titles&gt;&lt;periodical&gt;&lt;full-title&gt;Journal of Occupational &amp;amp; Environmental Medicine&lt;/full-title&gt;&lt;/periodical&gt;&lt;pages&gt;1062-1076&lt;/pages&gt;&lt;volume&gt;50&lt;/volume&gt;&lt;number&gt;9&lt;/number&gt;&lt;dates&gt;&lt;year&gt;2008&lt;/year&gt;&lt;/dates&gt;&lt;urls&gt;&lt;/urls&gt;&lt;/record&gt;&lt;/Cite&gt;&lt;/EndNote&gt;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247</w:t>
        </w:r>
        <w:r w:rsidR="00DE2368" w:rsidRPr="00251E67">
          <w:rPr>
            <w:rFonts w:ascii="Arial" w:hAnsi="Arial" w:cs="Arial"/>
            <w:sz w:val="22"/>
            <w:szCs w:val="22"/>
          </w:rPr>
          <w:fldChar w:fldCharType="end"/>
        </w:r>
      </w:hyperlink>
      <w:r w:rsidR="00051693" w:rsidRPr="00251E67">
        <w:rPr>
          <w:rFonts w:ascii="Arial" w:hAnsi="Arial" w:cs="Arial"/>
          <w:sz w:val="22"/>
          <w:szCs w:val="22"/>
        </w:rPr>
        <w:t xml:space="preserve"> and some psychological workplace factors</w:t>
      </w:r>
      <w:r w:rsidR="00DE2368" w:rsidRPr="00251E67">
        <w:rPr>
          <w:rFonts w:ascii="Arial" w:hAnsi="Arial" w:cs="Arial"/>
          <w:sz w:val="22"/>
          <w:szCs w:val="22"/>
        </w:rPr>
        <w:fldChar w:fldCharType="begin">
          <w:fldData xml:space="preserve">PEVuZE5vdGU+PENpdGU+PEF1dGhvcj5Cb2RpbjwvQXV0aG9yPjxZZWFyPjIwMTI8L1llYXI+PFJl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PEVuZE5vdGU+PENpdGU+PEF1dGhvcj5Cb2RpbjwvQXV0aG9yPjxZZWFyPjIwMTI8L1llYXI+PFJl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44" w:tooltip="Bodin, 2012 #952" w:history="1">
        <w:r w:rsidR="00E44403" w:rsidRPr="00251E67">
          <w:rPr>
            <w:rFonts w:ascii="Arial" w:hAnsi="Arial" w:cs="Arial"/>
            <w:noProof/>
            <w:sz w:val="22"/>
            <w:szCs w:val="22"/>
            <w:vertAlign w:val="superscript"/>
          </w:rPr>
          <w:t>244</w:t>
        </w:r>
      </w:hyperlink>
      <w:r w:rsidR="00E44403" w:rsidRPr="00251E67">
        <w:rPr>
          <w:rFonts w:ascii="Arial" w:hAnsi="Arial" w:cs="Arial"/>
          <w:noProof/>
          <w:sz w:val="22"/>
          <w:szCs w:val="22"/>
          <w:vertAlign w:val="superscript"/>
        </w:rPr>
        <w:t xml:space="preserve">, </w:t>
      </w:r>
      <w:hyperlink w:anchor="_ENREF_245" w:tooltip="Bodin, 2012 #953" w:history="1">
        <w:r w:rsidR="00E44403" w:rsidRPr="00251E67">
          <w:rPr>
            <w:rFonts w:ascii="Arial" w:hAnsi="Arial" w:cs="Arial"/>
            <w:noProof/>
            <w:sz w:val="22"/>
            <w:szCs w:val="22"/>
            <w:vertAlign w:val="superscript"/>
          </w:rPr>
          <w:t>245</w:t>
        </w:r>
      </w:hyperlink>
      <w:r w:rsidR="00E44403" w:rsidRPr="00251E67">
        <w:rPr>
          <w:rFonts w:ascii="Arial" w:hAnsi="Arial" w:cs="Arial"/>
          <w:noProof/>
          <w:sz w:val="22"/>
          <w:szCs w:val="22"/>
          <w:vertAlign w:val="superscript"/>
        </w:rPr>
        <w:t xml:space="preserve">, </w:t>
      </w:r>
      <w:hyperlink w:anchor="_ENREF_247" w:tooltip="Silverstein, 2008 #955" w:history="1">
        <w:r w:rsidR="00E44403" w:rsidRPr="00251E67">
          <w:rPr>
            <w:rFonts w:ascii="Arial" w:hAnsi="Arial" w:cs="Arial"/>
            <w:noProof/>
            <w:sz w:val="22"/>
            <w:szCs w:val="22"/>
            <w:vertAlign w:val="superscript"/>
          </w:rPr>
          <w:t>247</w:t>
        </w:r>
      </w:hyperlink>
      <w:r w:rsidR="00DE2368" w:rsidRPr="00251E67">
        <w:rPr>
          <w:rFonts w:ascii="Arial" w:hAnsi="Arial" w:cs="Arial"/>
          <w:sz w:val="22"/>
          <w:szCs w:val="22"/>
        </w:rPr>
        <w:fldChar w:fldCharType="end"/>
      </w:r>
      <w:r w:rsidR="005170EA" w:rsidRPr="00251E67">
        <w:rPr>
          <w:rFonts w:ascii="Arial" w:hAnsi="Arial" w:cs="Arial"/>
          <w:sz w:val="22"/>
          <w:szCs w:val="22"/>
        </w:rPr>
        <w:t xml:space="preserve">, </w:t>
      </w:r>
      <w:r w:rsidRPr="00251E67">
        <w:rPr>
          <w:rFonts w:ascii="Arial" w:hAnsi="Arial" w:cs="Arial"/>
          <w:sz w:val="22"/>
          <w:szCs w:val="22"/>
        </w:rPr>
        <w:t>but t</w:t>
      </w:r>
      <w:r w:rsidR="00853710" w:rsidRPr="00251E67">
        <w:rPr>
          <w:rFonts w:ascii="Arial" w:hAnsi="Arial" w:cs="Arial"/>
          <w:sz w:val="22"/>
          <w:szCs w:val="22"/>
        </w:rPr>
        <w:t>he only systematic reviews considering work-related exposures and disorders of the shoulder did not identify any useable published studies that focussed on rotator cuff syndrome</w:t>
      </w:r>
      <w:r w:rsidR="00DE2368" w:rsidRPr="00251E67">
        <w:rPr>
          <w:rFonts w:ascii="Arial" w:hAnsi="Arial" w:cs="Arial"/>
          <w:sz w:val="22"/>
          <w:szCs w:val="22"/>
        </w:rPr>
        <w:fldChar w:fldCharType="begin">
          <w:fldData xml:space="preserve">PEVuZE5vdGU+PENpdGU+PEF1dGhvcj52YW4gUmlqbjwvQXV0aG9yPjxZZWFyPjIwMTA8L1llYXI+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PEVuZE5vdGU+PENpdGU+PEF1dGhvcj52YW4gUmlqbjwvQXV0aG9yPjxZZWFyPjIwMTA8L1llYXI+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3" w:tooltip="van Rijn, 2010 #844" w:history="1">
        <w:r w:rsidR="00E44403" w:rsidRPr="00251E67">
          <w:rPr>
            <w:rFonts w:ascii="Arial" w:hAnsi="Arial" w:cs="Arial"/>
            <w:noProof/>
            <w:sz w:val="22"/>
            <w:szCs w:val="22"/>
            <w:vertAlign w:val="superscript"/>
          </w:rPr>
          <w:t>203</w:t>
        </w:r>
      </w:hyperlink>
      <w:r w:rsidR="00E44403" w:rsidRPr="00251E67">
        <w:rPr>
          <w:rFonts w:ascii="Arial" w:hAnsi="Arial" w:cs="Arial"/>
          <w:noProof/>
          <w:sz w:val="22"/>
          <w:szCs w:val="22"/>
          <w:vertAlign w:val="superscript"/>
        </w:rPr>
        <w:t xml:space="preserve">, </w:t>
      </w:r>
      <w:hyperlink w:anchor="_ENREF_216" w:tooltip="Van Eerd, 2003 #949" w:history="1">
        <w:r w:rsidR="00E44403" w:rsidRPr="00251E67">
          <w:rPr>
            <w:rFonts w:ascii="Arial" w:hAnsi="Arial" w:cs="Arial"/>
            <w:noProof/>
            <w:sz w:val="22"/>
            <w:szCs w:val="22"/>
            <w:vertAlign w:val="superscript"/>
          </w:rPr>
          <w:t>216</w:t>
        </w:r>
      </w:hyperlink>
      <w:r w:rsidR="00E44403" w:rsidRPr="00251E67">
        <w:rPr>
          <w:rFonts w:ascii="Arial" w:hAnsi="Arial" w:cs="Arial"/>
          <w:noProof/>
          <w:sz w:val="22"/>
          <w:szCs w:val="22"/>
          <w:vertAlign w:val="superscript"/>
        </w:rPr>
        <w:t xml:space="preserve">, </w:t>
      </w:r>
      <w:hyperlink w:anchor="_ENREF_248" w:tooltip="van der Windt, 2000 #951" w:history="1">
        <w:r w:rsidR="00E44403" w:rsidRPr="00251E67">
          <w:rPr>
            <w:rFonts w:ascii="Arial" w:hAnsi="Arial" w:cs="Arial"/>
            <w:noProof/>
            <w:sz w:val="22"/>
            <w:szCs w:val="22"/>
            <w:vertAlign w:val="superscript"/>
          </w:rPr>
          <w:t>248</w:t>
        </w:r>
      </w:hyperlink>
      <w:r w:rsidR="00DE2368" w:rsidRPr="00251E67">
        <w:rPr>
          <w:rFonts w:ascii="Arial" w:hAnsi="Arial" w:cs="Arial"/>
          <w:sz w:val="22"/>
          <w:szCs w:val="22"/>
        </w:rPr>
        <w:fldChar w:fldCharType="end"/>
      </w:r>
      <w:r w:rsidR="00853710" w:rsidRPr="00251E67">
        <w:rPr>
          <w:rFonts w:ascii="Arial" w:hAnsi="Arial" w:cs="Arial"/>
          <w:sz w:val="22"/>
          <w:szCs w:val="22"/>
        </w:rPr>
        <w:t xml:space="preserve">.  </w:t>
      </w:r>
      <w:r w:rsidR="005170EA" w:rsidRPr="00251E67">
        <w:rPr>
          <w:rFonts w:ascii="Arial" w:hAnsi="Arial" w:cs="Arial"/>
          <w:sz w:val="22"/>
          <w:szCs w:val="22"/>
        </w:rPr>
        <w:t>The main non-occupational causes of rotator cuff syndrome appear to be "...overloading, instability of the glenohumeral and acromioclavicular joint, muscle imbalance due to adverse anatomical features, cuff degeneration with ageing, ischaemia and musculoskeletal diseases resulting in wasting of the cuff muscles"</w:t>
      </w:r>
      <w:hyperlink w:anchor="_ENREF_227" w:tooltip="Shanahan, 2011 #927"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&lt;EndNote&gt;&lt;Cite&gt;&lt;Author&gt;Shanahan&lt;/Author&gt;&lt;Year&gt;2011&lt;/Year&gt;&lt;RecNum&gt;927&lt;/RecNum&gt;&lt;DisplayText&gt;&lt;style face="superscript"&gt;227&lt;/style&gt;&lt;/DisplayText&gt;&lt;record&gt;&lt;rec-number&gt;927&lt;/rec-number&gt;&lt;foreign-keys&gt;&lt;key app="EN" db-id="9t2pp5ew3waxt7ex2apvwst4psz2x2xp0xpz"&gt;927&lt;/key&gt;&lt;/foreign-keys&gt;&lt;ref-type name="Journal Article"&gt;17&lt;/ref-type&gt;&lt;contributors&gt;&lt;authors&gt;&lt;author&gt;Shanahan, EM&lt;/author&gt;&lt;author&gt;Sladek, R&lt;/author&gt;&lt;/authors&gt;&lt;/contributors&gt;&lt;titles&gt;&lt;title&gt;Shoulder pain at the workplace&lt;/title&gt;&lt;secondary-title&gt;Best Practice &amp;amp; Research Clinical Rheumatology&lt;/secondary-title&gt;&lt;/titles&gt;&lt;periodical&gt;&lt;full-title&gt;Best Practice &amp;amp; Research Clinical Rheumatology&lt;/full-title&gt;&lt;/periodical&gt;&lt;pages&gt;59-68&lt;/pages&gt;&lt;volume&gt;25&lt;/volume&gt;&lt;number&gt;1&lt;/number&gt;&lt;dates&gt;&lt;year&gt;2011&lt;/year&gt;&lt;/dates&gt;&lt;urls&gt;&lt;/urls&gt;&lt;/record&gt;&lt;/Cite&gt;&lt;/EndNote&gt;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227</w:t>
        </w:r>
        <w:r w:rsidR="00DE2368" w:rsidRPr="00251E67">
          <w:rPr>
            <w:rFonts w:ascii="Arial" w:hAnsi="Arial" w:cs="Arial"/>
            <w:sz w:val="22"/>
            <w:szCs w:val="22"/>
          </w:rPr>
          <w:fldChar w:fldCharType="end"/>
        </w:r>
      </w:hyperlink>
      <w:r w:rsidR="005170EA" w:rsidRPr="00251E67">
        <w:rPr>
          <w:rFonts w:ascii="Arial" w:hAnsi="Arial" w:cs="Arial"/>
          <w:sz w:val="22"/>
          <w:szCs w:val="22"/>
        </w:rPr>
        <w:t>.</w:t>
      </w:r>
    </w:p>
    <w:p w:rsidR="002D2722" w:rsidRPr="00251E67" w:rsidRDefault="003B736E" w:rsidP="00D05C87">
      <w:pPr>
        <w:pStyle w:val="PHD-normaltext"/>
        <w:rPr>
          <w:rFonts w:ascii="Arial" w:hAnsi="Arial" w:cs="Arial"/>
          <w:sz w:val="22"/>
          <w:szCs w:val="22"/>
        </w:rPr>
      </w:pPr>
      <w:r w:rsidRPr="00251E67">
        <w:rPr>
          <w:rFonts w:ascii="Arial" w:hAnsi="Arial" w:cs="Arial"/>
          <w:sz w:val="22"/>
          <w:szCs w:val="22"/>
        </w:rPr>
        <w:t xml:space="preserve"> </w:t>
      </w:r>
    </w:p>
    <w:p w:rsidR="002D2722" w:rsidRPr="00251E67" w:rsidRDefault="00660F44" w:rsidP="00D05C87">
      <w:pPr>
        <w:pStyle w:val="PHD-normaltext"/>
        <w:rPr>
          <w:rFonts w:ascii="Arial" w:hAnsi="Arial" w:cs="Arial"/>
          <w:sz w:val="22"/>
          <w:szCs w:val="22"/>
        </w:rPr>
      </w:pPr>
      <w:r w:rsidRPr="00251E67">
        <w:rPr>
          <w:rFonts w:ascii="Arial" w:hAnsi="Arial" w:cs="Arial"/>
          <w:sz w:val="22"/>
          <w:szCs w:val="22"/>
        </w:rPr>
        <w:t>There are several consensus documents or systematic reviews that proposed criteria for diagnosis of rotator cuff syndrome and there is enough consistency between them to accept that the diagnosis of rotator cuff syndrome can be made with accuracy</w: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9" w:tooltip="Harrington, 1998 #848" w:history="1">
        <w:r w:rsidR="00E44403" w:rsidRPr="00251E67">
          <w:rPr>
            <w:rFonts w:ascii="Arial" w:hAnsi="Arial" w:cs="Arial"/>
            <w:noProof/>
            <w:sz w:val="22"/>
            <w:szCs w:val="22"/>
            <w:vertAlign w:val="superscript"/>
          </w:rPr>
          <w:t>209</w:t>
        </w:r>
      </w:hyperlink>
      <w:r w:rsidR="00937E91" w:rsidRPr="00251E67">
        <w:rPr>
          <w:rFonts w:ascii="Arial" w:hAnsi="Arial" w:cs="Arial"/>
          <w:noProof/>
          <w:sz w:val="22"/>
          <w:szCs w:val="22"/>
          <w:vertAlign w:val="superscript"/>
        </w:rPr>
        <w:t xml:space="preserve">, </w:t>
      </w:r>
      <w:hyperlink w:anchor="_ENREF_212" w:tooltip="Boocock, 2009 #948" w:history="1">
        <w:r w:rsidR="00E44403" w:rsidRPr="00251E67">
          <w:rPr>
            <w:rFonts w:ascii="Arial" w:hAnsi="Arial" w:cs="Arial"/>
            <w:noProof/>
            <w:sz w:val="22"/>
            <w:szCs w:val="22"/>
            <w:vertAlign w:val="superscript"/>
          </w:rPr>
          <w:t>212</w:t>
        </w:r>
      </w:hyperlink>
      <w:r w:rsidR="00937E91" w:rsidRPr="00251E67">
        <w:rPr>
          <w:rFonts w:ascii="Arial" w:hAnsi="Arial" w:cs="Arial"/>
          <w:noProof/>
          <w:sz w:val="22"/>
          <w:szCs w:val="22"/>
          <w:vertAlign w:val="superscript"/>
        </w:rPr>
        <w:t xml:space="preserve">, </w:t>
      </w:r>
      <w:hyperlink w:anchor="_ENREF_215" w:tooltip="Sluiter, 2001 #370" w:history="1">
        <w:r w:rsidR="00E44403" w:rsidRPr="00251E67">
          <w:rPr>
            <w:rFonts w:ascii="Arial" w:hAnsi="Arial" w:cs="Arial"/>
            <w:noProof/>
            <w:sz w:val="22"/>
            <w:szCs w:val="22"/>
            <w:vertAlign w:val="superscript"/>
          </w:rPr>
          <w:t>215</w:t>
        </w:r>
      </w:hyperlink>
      <w:r w:rsidR="00937E91" w:rsidRPr="00251E67">
        <w:rPr>
          <w:rFonts w:ascii="Arial" w:hAnsi="Arial" w:cs="Arial"/>
          <w:noProof/>
          <w:sz w:val="22"/>
          <w:szCs w:val="22"/>
          <w:vertAlign w:val="superscript"/>
        </w:rPr>
        <w:t xml:space="preserve">, </w:t>
      </w:r>
      <w:hyperlink w:anchor="_ENREF_216" w:tooltip="Van Eerd, 2003 #949" w:history="1">
        <w:r w:rsidR="00E44403" w:rsidRPr="00251E67">
          <w:rPr>
            <w:rFonts w:ascii="Arial" w:hAnsi="Arial" w:cs="Arial"/>
            <w:noProof/>
            <w:sz w:val="22"/>
            <w:szCs w:val="22"/>
            <w:vertAlign w:val="superscript"/>
          </w:rPr>
          <w:t>216</w:t>
        </w:r>
      </w:hyperlink>
      <w:r w:rsidR="00DE2368" w:rsidRPr="00251E67">
        <w:rPr>
          <w:rFonts w:ascii="Arial" w:hAnsi="Arial" w:cs="Arial"/>
          <w:sz w:val="22"/>
          <w:szCs w:val="22"/>
        </w:rPr>
        <w:fldChar w:fldCharType="end"/>
      </w:r>
      <w:r w:rsidRPr="00251E67">
        <w:rPr>
          <w:rFonts w:ascii="Arial" w:hAnsi="Arial" w:cs="Arial"/>
          <w:sz w:val="22"/>
          <w:szCs w:val="22"/>
        </w:rPr>
        <w:t>.</w:t>
      </w:r>
    </w:p>
    <w:p w:rsidR="00660F44" w:rsidRPr="00251E67" w:rsidRDefault="00660F44" w:rsidP="00D05C87">
      <w:pPr>
        <w:pStyle w:val="PHD-normaltext"/>
        <w:rPr>
          <w:rFonts w:ascii="Arial" w:hAnsi="Arial" w:cs="Arial"/>
          <w:sz w:val="22"/>
          <w:szCs w:val="22"/>
        </w:rPr>
      </w:pPr>
    </w:p>
    <w:p w:rsidR="00660F44" w:rsidRPr="00251E67" w:rsidRDefault="00660F44" w:rsidP="00D05C87">
      <w:pPr>
        <w:pStyle w:val="PHD-normaltext"/>
        <w:rPr>
          <w:rFonts w:ascii="Arial" w:hAnsi="Arial" w:cs="Arial"/>
          <w:sz w:val="22"/>
          <w:szCs w:val="22"/>
        </w:rPr>
      </w:pPr>
      <w:r w:rsidRPr="00251E67">
        <w:rPr>
          <w:rFonts w:ascii="Arial" w:hAnsi="Arial" w:cs="Arial"/>
          <w:sz w:val="22"/>
          <w:szCs w:val="22"/>
        </w:rPr>
        <w:t>Rotator cuff syndrome is one of the most common specific shoulder pathologies in the community, with a prevalence around 5% to 6%</w:t>
      </w:r>
      <w:hyperlink w:anchor="_ENREF_249" w:tooltip="Walker-Bone, 2004 #947"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&lt;EndNote&gt;&lt;Cite&gt;&lt;Author&gt;Walker-Bone&lt;/Author&gt;&lt;Year&gt;2004&lt;/Year&gt;&lt;RecNum&gt;947&lt;/RecNum&gt;&lt;DisplayText&gt;&lt;style face="superscript"&gt;249&lt;/style&gt;&lt;/DisplayText&gt;&lt;record&gt;&lt;rec-number&gt;947&lt;/rec-number&gt;&lt;foreign-keys&gt;&lt;key app="EN" db-id="9t2pp5ew3waxt7ex2apvwst4psz2x2xp0xpz"&gt;947&lt;/key&gt;&lt;/foreign-keys&gt;&lt;ref-type name="Journal Article"&gt;17&lt;/ref-type&gt;&lt;contributors&gt;&lt;authors&gt;&lt;author&gt;Walker-Bone, K&lt;/author&gt;&lt;author&gt;Palmer, KT&lt;/author&gt;&lt;author&gt;Reading, I&lt;/author&gt;&lt;author&gt;Coggon, D&lt;/author&gt;&lt;author&gt;Cooper, C&lt;/author&gt;&lt;/authors&gt;&lt;/contributors&gt;&lt;titles&gt;&lt;title&gt;Prevalence and impact of musculoskeletal disorders of the upper limb in the general population&lt;/title&gt;&lt;secondary-title&gt;Arthritis &amp;amp; Rheumatology&lt;/secondary-title&gt;&lt;/titles&gt;&lt;periodical&gt;&lt;full-title&gt;Arthritis &amp;amp; Rheumatology&lt;/full-title&gt;&lt;/periodical&gt;&lt;pages&gt;642-651&lt;/pages&gt;&lt;volume&gt;51&lt;/volume&gt;&lt;number&gt;4&lt;/number&gt;&lt;dates&gt;&lt;year&gt;2004&lt;/year&gt;&lt;/dates&gt;&lt;urls&gt;&lt;/urls&gt;&lt;/record&gt;&lt;/Cite&gt;&lt;/EndNote&gt;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249</w:t>
        </w:r>
        <w:r w:rsidR="00DE2368" w:rsidRPr="00251E67">
          <w:rPr>
            <w:rFonts w:ascii="Arial" w:hAnsi="Arial" w:cs="Arial"/>
            <w:sz w:val="22"/>
            <w:szCs w:val="22"/>
          </w:rPr>
          <w:fldChar w:fldCharType="end"/>
        </w:r>
      </w:hyperlink>
      <w:r w:rsidRPr="00251E67">
        <w:rPr>
          <w:rFonts w:ascii="Arial" w:hAnsi="Arial" w:cs="Arial"/>
          <w:sz w:val="22"/>
          <w:szCs w:val="22"/>
        </w:rPr>
        <w:t>.  Proportionately, non-specific shoulder pain is more common than rotator cuff syndrome in the working community tha</w:t>
      </w:r>
      <w:r w:rsidR="006F3192" w:rsidRPr="00251E67">
        <w:rPr>
          <w:rFonts w:ascii="Arial" w:hAnsi="Arial" w:cs="Arial"/>
          <w:sz w:val="22"/>
          <w:szCs w:val="22"/>
        </w:rPr>
        <w:t>n</w:t>
      </w:r>
      <w:r w:rsidRPr="00251E67">
        <w:rPr>
          <w:rFonts w:ascii="Arial" w:hAnsi="Arial" w:cs="Arial"/>
          <w:sz w:val="22"/>
          <w:szCs w:val="22"/>
        </w:rPr>
        <w:t xml:space="preserve"> it is in the general community</w:t>
      </w:r>
      <w:hyperlink w:anchor="_ENREF_227" w:tooltip="Shanahan, 2011 #927"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&lt;EndNote&gt;&lt;Cite&gt;&lt;Author&gt;Shanahan&lt;/Author&gt;&lt;Year&gt;2011&lt;/Year&gt;&lt;RecNum&gt;927&lt;/RecNum&gt;&lt;DisplayText&gt;&lt;style face="superscript"&gt;227&lt;/style&gt;&lt;/DisplayText&gt;&lt;record&gt;&lt;rec-number&gt;927&lt;/rec-number&gt;&lt;foreign-keys&gt;&lt;key app="EN" db-id="9t2pp5ew3waxt7ex2apvwst4psz2x2xp0xpz"&gt;927&lt;/key&gt;&lt;/foreign-keys&gt;&lt;ref-type name="Journal Article"&gt;17&lt;/ref-type&gt;&lt;contributors&gt;&lt;authors&gt;&lt;author&gt;Shanahan, EM&lt;/author&gt;&lt;author&gt;Sladek, R&lt;/author&gt;&lt;/authors&gt;&lt;/contributors&gt;&lt;titles&gt;&lt;title&gt;Shoulder pain at the workplace&lt;/title&gt;&lt;secondary-title&gt;Best Practice &amp;amp; Research Clinical Rheumatology&lt;/secondary-title&gt;&lt;/titles&gt;&lt;periodical&gt;&lt;full-title&gt;Best Practice &amp;amp; Research Clinical Rheumatology&lt;/full-title&gt;&lt;/periodical&gt;&lt;pages&gt;59-68&lt;/pages&gt;&lt;volume&gt;25&lt;/volume&gt;&lt;number&gt;1&lt;/number&gt;&lt;dates&gt;&lt;year&gt;2011&lt;/year&gt;&lt;/dates&gt;&lt;urls&gt;&lt;/urls&gt;&lt;/record&gt;&lt;/Cite&gt;&lt;/EndNote&gt;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227</w:t>
        </w:r>
        <w:r w:rsidR="00DE2368" w:rsidRPr="00251E67">
          <w:rPr>
            <w:rFonts w:ascii="Arial" w:hAnsi="Arial" w:cs="Arial"/>
            <w:sz w:val="22"/>
            <w:szCs w:val="22"/>
          </w:rPr>
          <w:fldChar w:fldCharType="end"/>
        </w:r>
      </w:hyperlink>
      <w:r w:rsidRPr="00251E67">
        <w:rPr>
          <w:rFonts w:ascii="Arial" w:hAnsi="Arial" w:cs="Arial"/>
          <w:sz w:val="22"/>
          <w:szCs w:val="22"/>
        </w:rPr>
        <w:t>.</w:t>
      </w:r>
    </w:p>
    <w:p w:rsidR="002D2722" w:rsidRPr="00251E67" w:rsidRDefault="002D2722" w:rsidP="00D05C87">
      <w:pPr>
        <w:pStyle w:val="PHD-normaltext"/>
        <w:rPr>
          <w:rFonts w:ascii="Arial" w:hAnsi="Arial" w:cs="Arial"/>
          <w:sz w:val="22"/>
          <w:szCs w:val="22"/>
        </w:rPr>
      </w:pPr>
    </w:p>
    <w:p w:rsidR="005170EA" w:rsidRPr="00251E67" w:rsidRDefault="005170EA" w:rsidP="005170EA">
      <w:pPr>
        <w:pStyle w:val="PHD-normaltext"/>
        <w:rPr>
          <w:rFonts w:ascii="Arial" w:hAnsi="Arial" w:cs="Arial"/>
          <w:sz w:val="22"/>
          <w:szCs w:val="22"/>
        </w:rPr>
      </w:pPr>
      <w:r w:rsidRPr="00251E67">
        <w:rPr>
          <w:rFonts w:ascii="Arial" w:hAnsi="Arial" w:cs="Arial"/>
          <w:sz w:val="22"/>
          <w:szCs w:val="22"/>
        </w:rPr>
        <w:t xml:space="preserve">It is recommended that rotator cuff syndrome not be included </w:t>
      </w:r>
      <w:r w:rsidR="00E44403" w:rsidRPr="00251E67">
        <w:rPr>
          <w:rFonts w:ascii="Arial" w:hAnsi="Arial" w:cs="Arial"/>
          <w:sz w:val="22"/>
          <w:szCs w:val="22"/>
        </w:rPr>
        <w:t>on the List</w:t>
      </w:r>
      <w:r w:rsidRPr="00251E67">
        <w:rPr>
          <w:rFonts w:ascii="Arial" w:hAnsi="Arial" w:cs="Arial"/>
          <w:sz w:val="22"/>
          <w:szCs w:val="22"/>
        </w:rPr>
        <w:t xml:space="preserve">, primarily because </w:t>
      </w:r>
      <w:r w:rsidR="00355608" w:rsidRPr="00251E67">
        <w:rPr>
          <w:rFonts w:ascii="Arial" w:hAnsi="Arial" w:cs="Arial"/>
          <w:sz w:val="22"/>
          <w:szCs w:val="22"/>
        </w:rPr>
        <w:t xml:space="preserve">the frequency, exact nature and forcefulness of the required exposures are not able to characterised well enough, and are not consistent enough in specific occupations.  These issues are </w:t>
      </w:r>
      <w:r w:rsidR="006F3192" w:rsidRPr="00251E67">
        <w:rPr>
          <w:rFonts w:ascii="Arial" w:hAnsi="Arial" w:cs="Arial"/>
          <w:sz w:val="22"/>
          <w:szCs w:val="22"/>
        </w:rPr>
        <w:t>exacerbated by</w:t>
      </w:r>
      <w:r w:rsidRPr="00251E67">
        <w:rPr>
          <w:rFonts w:ascii="Arial" w:hAnsi="Arial" w:cs="Arial"/>
          <w:sz w:val="22"/>
          <w:szCs w:val="22"/>
        </w:rPr>
        <w:t xml:space="preserve"> the high prevalence of rotator</w:t>
      </w:r>
      <w:r w:rsidR="00C707E9" w:rsidRPr="00251E67">
        <w:rPr>
          <w:rFonts w:ascii="Arial" w:hAnsi="Arial" w:cs="Arial"/>
          <w:sz w:val="22"/>
          <w:szCs w:val="22"/>
        </w:rPr>
        <w:t xml:space="preserve"> cuff syndrome in the community.</w:t>
      </w:r>
    </w:p>
    <w:p w:rsidR="00940951" w:rsidRPr="00251E67" w:rsidRDefault="00940951" w:rsidP="00940951">
      <w:pPr>
        <w:pStyle w:val="PhD-level2heading"/>
        <w:rPr>
          <w:rFonts w:ascii="Arial" w:hAnsi="Arial" w:cs="Arial"/>
          <w:sz w:val="22"/>
          <w:szCs w:val="22"/>
        </w:rPr>
      </w:pPr>
      <w:bookmarkStart w:id="67" w:name="_Toc416428422"/>
      <w:r w:rsidRPr="00251E67">
        <w:rPr>
          <w:rFonts w:ascii="Arial" w:hAnsi="Arial" w:cs="Arial"/>
          <w:sz w:val="22"/>
          <w:szCs w:val="22"/>
        </w:rPr>
        <w:t xml:space="preserve">Lateral </w:t>
      </w:r>
      <w:r w:rsidR="00504B28" w:rsidRPr="00251E67">
        <w:rPr>
          <w:rFonts w:ascii="Arial" w:hAnsi="Arial" w:cs="Arial"/>
          <w:sz w:val="22"/>
          <w:szCs w:val="22"/>
        </w:rPr>
        <w:t xml:space="preserve">and medial </w:t>
      </w:r>
      <w:r w:rsidRPr="00251E67">
        <w:rPr>
          <w:rFonts w:ascii="Arial" w:hAnsi="Arial" w:cs="Arial"/>
          <w:sz w:val="22"/>
          <w:szCs w:val="22"/>
        </w:rPr>
        <w:t>epicondylitis</w:t>
      </w:r>
      <w:bookmarkEnd w:id="67"/>
    </w:p>
    <w:p w:rsidR="00235152" w:rsidRPr="00251E67" w:rsidRDefault="00653E2C" w:rsidP="00235152">
      <w:pPr>
        <w:pStyle w:val="PHD-normaltext"/>
        <w:rPr>
          <w:rFonts w:ascii="Arial" w:hAnsi="Arial" w:cs="Arial"/>
          <w:sz w:val="22"/>
          <w:szCs w:val="22"/>
        </w:rPr>
      </w:pPr>
      <w:r w:rsidRPr="00251E67">
        <w:rPr>
          <w:rFonts w:ascii="Arial" w:hAnsi="Arial" w:cs="Arial"/>
          <w:sz w:val="22"/>
          <w:szCs w:val="22"/>
        </w:rPr>
        <w:t>Lateral and medial epicondylitis</w:t>
      </w:r>
      <w:r w:rsidR="00235152" w:rsidRPr="00251E67">
        <w:rPr>
          <w:rFonts w:ascii="Arial" w:hAnsi="Arial" w:cs="Arial"/>
          <w:sz w:val="22"/>
          <w:szCs w:val="22"/>
        </w:rPr>
        <w:t xml:space="preserve"> </w:t>
      </w:r>
      <w:r w:rsidRPr="00251E67">
        <w:rPr>
          <w:rFonts w:ascii="Arial" w:hAnsi="Arial" w:cs="Arial"/>
          <w:sz w:val="22"/>
          <w:szCs w:val="22"/>
        </w:rPr>
        <w:t>are</w:t>
      </w:r>
      <w:r w:rsidR="00235152" w:rsidRPr="00251E67">
        <w:rPr>
          <w:rFonts w:ascii="Arial" w:hAnsi="Arial" w:cs="Arial"/>
          <w:sz w:val="22"/>
          <w:szCs w:val="22"/>
        </w:rPr>
        <w:t xml:space="preserve"> characterised by pain</w:t>
      </w:r>
      <w:r w:rsidRPr="00251E67">
        <w:rPr>
          <w:rFonts w:ascii="Arial" w:hAnsi="Arial" w:cs="Arial"/>
          <w:sz w:val="22"/>
          <w:szCs w:val="22"/>
        </w:rPr>
        <w:t xml:space="preserve"> and tenderness at the site of attachment of some </w:t>
      </w:r>
      <w:r w:rsidR="008855B6" w:rsidRPr="00251E67">
        <w:rPr>
          <w:rFonts w:ascii="Arial" w:hAnsi="Arial" w:cs="Arial"/>
          <w:sz w:val="22"/>
          <w:szCs w:val="22"/>
        </w:rPr>
        <w:t>forearm, muscles</w:t>
      </w:r>
      <w:r w:rsidR="00235152" w:rsidRPr="00251E67">
        <w:rPr>
          <w:rFonts w:ascii="Arial" w:hAnsi="Arial" w:cs="Arial"/>
          <w:sz w:val="22"/>
          <w:szCs w:val="22"/>
        </w:rPr>
        <w:t xml:space="preserve"> </w:t>
      </w:r>
      <w:r w:rsidRPr="00251E67">
        <w:rPr>
          <w:rFonts w:ascii="Arial" w:hAnsi="Arial" w:cs="Arial"/>
          <w:sz w:val="22"/>
          <w:szCs w:val="22"/>
        </w:rPr>
        <w:t xml:space="preserve">to the outside (lateral) or inside (medial) aspects of the lower humerus (the epicondyles) </w:t>
      </w:r>
      <w:hyperlink w:anchor="_ENREF_212" w:tooltip="Boocock, 2009 #948"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&lt;EndNote&gt;&lt;Cite&gt;&lt;Author&gt;Boocock&lt;/Author&gt;&lt;Year&gt;2009&lt;/Year&gt;&lt;RecNum&gt;948&lt;/RecNum&gt;&lt;DisplayText&gt;&lt;style face="superscript"&gt;212&lt;/style&gt;&lt;/DisplayText&gt;&lt;record&gt;&lt;rec-number&gt;948&lt;/rec-number&gt;&lt;foreign-keys&gt;&lt;key app="EN" db-id="9t2pp5ew3waxt7ex2apvwst4psz2x2xp0xpz"&gt;948&lt;/key&gt;&lt;/foreign-keys&gt;&lt;ref-type name="Journal Article"&gt;17&lt;/ref-type&gt;&lt;contributors&gt;&lt;authors&gt;&lt;author&gt;Boocock, MG&lt;/author&gt;&lt;author&gt;Collier, JM&lt;/author&gt;&lt;author&gt;McNair, PJ&lt;/author&gt;&lt;author&gt;Simmonds, M&lt;/author&gt;&lt;author&gt;Larmer, PJ&lt;/author&gt;&lt;author&gt;Armstrong, B&lt;/author&gt;&lt;/authors&gt;&lt;/contributors&gt;&lt;titles&gt;&lt;title&gt;A framework for the classification and diagnosis of work-related upper extremity conditions: systematic review&lt;/title&gt;&lt;secondary-title&gt;Seminars in Arthritis and Rheumatism&lt;/secondary-title&gt;&lt;/titles&gt;&lt;periodical&gt;&lt;full-title&gt;Seminars in Arthritis and Rheumatism&lt;/full-title&gt;&lt;/periodical&gt;&lt;pages&gt;296-311&lt;/pages&gt;&lt;volume&gt;38&lt;/volume&gt;&lt;number&gt;4&lt;/number&gt;&lt;dates&gt;&lt;year&gt;2009&lt;/year&gt;&lt;/dates&gt;&lt;urls&gt;&lt;/urls&gt;&lt;/record&gt;&lt;/Cite&gt;&lt;/EndNote&gt;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212</w:t>
        </w:r>
        <w:r w:rsidR="00DE2368" w:rsidRPr="00251E67">
          <w:rPr>
            <w:rFonts w:ascii="Arial" w:hAnsi="Arial" w:cs="Arial"/>
            <w:sz w:val="22"/>
            <w:szCs w:val="22"/>
          </w:rPr>
          <w:fldChar w:fldCharType="end"/>
        </w:r>
      </w:hyperlink>
      <w:r w:rsidR="00235152" w:rsidRPr="00251E67">
        <w:rPr>
          <w:rFonts w:ascii="Arial" w:hAnsi="Arial" w:cs="Arial"/>
          <w:sz w:val="22"/>
          <w:szCs w:val="22"/>
        </w:rPr>
        <w:t>.</w:t>
      </w:r>
    </w:p>
    <w:p w:rsidR="00BA3424" w:rsidRPr="00251E67" w:rsidRDefault="00BA3424" w:rsidP="00235152">
      <w:pPr>
        <w:pStyle w:val="PHD-normaltext"/>
        <w:rPr>
          <w:rFonts w:ascii="Arial" w:hAnsi="Arial" w:cs="Arial"/>
          <w:sz w:val="22"/>
          <w:szCs w:val="22"/>
        </w:rPr>
      </w:pPr>
    </w:p>
    <w:p w:rsidR="00235152" w:rsidRPr="00251E67" w:rsidRDefault="00653E2C" w:rsidP="00235152">
      <w:pPr>
        <w:pStyle w:val="PHD-normaltext"/>
        <w:rPr>
          <w:rFonts w:ascii="Arial" w:hAnsi="Arial" w:cs="Arial"/>
          <w:sz w:val="22"/>
          <w:szCs w:val="22"/>
        </w:rPr>
      </w:pPr>
      <w:r w:rsidRPr="00251E67">
        <w:rPr>
          <w:rFonts w:ascii="Arial" w:hAnsi="Arial" w:cs="Arial"/>
          <w:sz w:val="22"/>
          <w:szCs w:val="22"/>
        </w:rPr>
        <w:t xml:space="preserve">There are three relevant systematic reviews.  Epicondylitis is associated with activities requiring high force, particularly if repetitive or involving awkward postures, or involving the use of vibrating tools.  Evidence for awkward postures alone, or repetitive activities alone, is less convincing.  However, the evidence for all these risk factors is inconsistent and the </w:t>
      </w:r>
      <w:r w:rsidRPr="00251E67">
        <w:rPr>
          <w:rFonts w:ascii="Arial" w:hAnsi="Arial" w:cs="Arial"/>
          <w:sz w:val="22"/>
          <w:szCs w:val="22"/>
        </w:rPr>
        <w:lastRenderedPageBreak/>
        <w:t xml:space="preserve">exposure definitions varied considerably between studies.  Several studies have found a higher risk of epicondylitis in meat workers (meat cutters and sausage makers) but the evidence </w:t>
      </w:r>
      <w:r w:rsidR="00C666E6" w:rsidRPr="00251E67">
        <w:rPr>
          <w:rFonts w:ascii="Arial" w:hAnsi="Arial" w:cs="Arial"/>
          <w:sz w:val="22"/>
          <w:szCs w:val="22"/>
        </w:rPr>
        <w:t>as to whether there truly is a</w:t>
      </w:r>
      <w:r w:rsidRPr="00251E67">
        <w:rPr>
          <w:rFonts w:ascii="Arial" w:hAnsi="Arial" w:cs="Arial"/>
          <w:sz w:val="22"/>
          <w:szCs w:val="22"/>
        </w:rPr>
        <w:t xml:space="preserve"> higher risk in specific occupations is weak due to poor control of potential selection </w:t>
      </w:r>
      <w:r w:rsidR="00BA3424" w:rsidRPr="00251E67">
        <w:rPr>
          <w:rFonts w:ascii="Arial" w:hAnsi="Arial" w:cs="Arial"/>
          <w:sz w:val="22"/>
          <w:szCs w:val="22"/>
        </w:rPr>
        <w:t xml:space="preserve">and measurement </w:t>
      </w:r>
      <w:r w:rsidRPr="00251E67">
        <w:rPr>
          <w:rFonts w:ascii="Arial" w:hAnsi="Arial" w:cs="Arial"/>
          <w:sz w:val="22"/>
          <w:szCs w:val="22"/>
        </w:rPr>
        <w:t>bias and confounding</w:t>
      </w:r>
      <w:r w:rsidR="00BA3424" w:rsidRPr="00251E67">
        <w:rPr>
          <w:rFonts w:ascii="Arial" w:hAnsi="Arial" w:cs="Arial"/>
          <w:sz w:val="22"/>
          <w:szCs w:val="22"/>
        </w:rPr>
        <w:t xml:space="preserve"> (most of the studies were cross-sectional in design and used exposures based on </w:t>
      </w:r>
      <w:r w:rsidR="00916C87" w:rsidRPr="00251E67">
        <w:rPr>
          <w:rFonts w:ascii="Arial" w:hAnsi="Arial" w:cs="Arial"/>
          <w:sz w:val="22"/>
          <w:szCs w:val="22"/>
        </w:rPr>
        <w:t>self-report</w:t>
      </w:r>
      <w:r w:rsidR="00BA3424" w:rsidRPr="00251E67">
        <w:rPr>
          <w:rFonts w:ascii="Arial" w:hAnsi="Arial" w:cs="Arial"/>
          <w:sz w:val="22"/>
          <w:szCs w:val="22"/>
        </w:rPr>
        <w:t>)</w:t>
      </w:r>
      <w:r w:rsidRPr="00251E67">
        <w:rPr>
          <w:rFonts w:ascii="Arial" w:hAnsi="Arial" w:cs="Arial"/>
          <w:sz w:val="22"/>
          <w:szCs w:val="22"/>
        </w:rPr>
        <w:t xml:space="preserve">.  There </w:t>
      </w:r>
      <w:r w:rsidR="00BA3424" w:rsidRPr="00251E67">
        <w:rPr>
          <w:rFonts w:ascii="Arial" w:hAnsi="Arial" w:cs="Arial"/>
          <w:sz w:val="22"/>
          <w:szCs w:val="22"/>
        </w:rPr>
        <w:t>is</w:t>
      </w:r>
      <w:r w:rsidRPr="00251E67">
        <w:rPr>
          <w:rFonts w:ascii="Arial" w:hAnsi="Arial" w:cs="Arial"/>
          <w:sz w:val="22"/>
          <w:szCs w:val="22"/>
        </w:rPr>
        <w:t xml:space="preserve"> limited information on the potential role of psychological factors and what information is available is inconsistent and </w:t>
      </w:r>
      <w:r w:rsidR="00BA3424" w:rsidRPr="00251E67">
        <w:rPr>
          <w:rFonts w:ascii="Arial" w:hAnsi="Arial" w:cs="Arial"/>
          <w:sz w:val="22"/>
          <w:szCs w:val="22"/>
        </w:rPr>
        <w:t xml:space="preserve">comes </w:t>
      </w:r>
      <w:r w:rsidRPr="00251E67">
        <w:rPr>
          <w:rFonts w:ascii="Arial" w:hAnsi="Arial" w:cs="Arial"/>
          <w:sz w:val="22"/>
          <w:szCs w:val="22"/>
        </w:rPr>
        <w:t>from studies with apparent significant methodological problems</w:t>
      </w:r>
      <w:r w:rsidR="00DE2368" w:rsidRPr="00251E67">
        <w:rPr>
          <w:rFonts w:ascii="Arial" w:hAnsi="Arial" w:cs="Arial"/>
          <w:sz w:val="22"/>
          <w:szCs w:val="22"/>
        </w:rPr>
        <w:fldChar w:fldCharType="begin">
          <w:fldData xml:space="preserve">PEVuZE5vdGU+PENpdGU+PEF1dGhvcj5TaGlyaTwvQXV0aG9yPjxZZWFyPjIwMTE8L1llYXI+PFJl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PEVuZE5vdGU+PENpdGU+PEF1dGhvcj5TaGlyaTwvQXV0aG9yPjxZZWFyPjIwMTE8L1llYXI+PFJl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4" w:tooltip="van Rijn, 2009 #845" w:history="1">
        <w:r w:rsidR="00E44403" w:rsidRPr="00251E67">
          <w:rPr>
            <w:rFonts w:ascii="Arial" w:hAnsi="Arial" w:cs="Arial"/>
            <w:noProof/>
            <w:sz w:val="22"/>
            <w:szCs w:val="22"/>
            <w:vertAlign w:val="superscript"/>
          </w:rPr>
          <w:t>204</w:t>
        </w:r>
      </w:hyperlink>
      <w:r w:rsidR="00E44403" w:rsidRPr="00251E67">
        <w:rPr>
          <w:rFonts w:ascii="Arial" w:hAnsi="Arial" w:cs="Arial"/>
          <w:noProof/>
          <w:sz w:val="22"/>
          <w:szCs w:val="22"/>
          <w:vertAlign w:val="superscript"/>
        </w:rPr>
        <w:t xml:space="preserve">, </w:t>
      </w:r>
      <w:hyperlink w:anchor="_ENREF_207" w:tooltip="Shiri, 2011 #846" w:history="1">
        <w:r w:rsidR="00E44403" w:rsidRPr="00251E67">
          <w:rPr>
            <w:rFonts w:ascii="Arial" w:hAnsi="Arial" w:cs="Arial"/>
            <w:noProof/>
            <w:sz w:val="22"/>
            <w:szCs w:val="22"/>
            <w:vertAlign w:val="superscript"/>
          </w:rPr>
          <w:t>207</w:t>
        </w:r>
      </w:hyperlink>
      <w:r w:rsidR="00E44403" w:rsidRPr="00251E67">
        <w:rPr>
          <w:rFonts w:ascii="Arial" w:hAnsi="Arial" w:cs="Arial"/>
          <w:noProof/>
          <w:sz w:val="22"/>
          <w:szCs w:val="22"/>
          <w:vertAlign w:val="superscript"/>
        </w:rPr>
        <w:t xml:space="preserve">, </w:t>
      </w:r>
      <w:hyperlink w:anchor="_ENREF_231" w:tooltip="Palmer, 2007 #936" w:history="1">
        <w:r w:rsidR="00E44403" w:rsidRPr="00251E67">
          <w:rPr>
            <w:rFonts w:ascii="Arial" w:hAnsi="Arial" w:cs="Arial"/>
            <w:noProof/>
            <w:sz w:val="22"/>
            <w:szCs w:val="22"/>
            <w:vertAlign w:val="superscript"/>
          </w:rPr>
          <w:t>231</w:t>
        </w:r>
      </w:hyperlink>
      <w:r w:rsidR="00DE2368" w:rsidRPr="00251E67">
        <w:rPr>
          <w:rFonts w:ascii="Arial" w:hAnsi="Arial" w:cs="Arial"/>
          <w:sz w:val="22"/>
          <w:szCs w:val="22"/>
        </w:rPr>
        <w:fldChar w:fldCharType="end"/>
      </w:r>
      <w:r w:rsidRPr="00251E67">
        <w:rPr>
          <w:rFonts w:ascii="Arial" w:hAnsi="Arial" w:cs="Arial"/>
          <w:sz w:val="22"/>
          <w:szCs w:val="22"/>
        </w:rPr>
        <w:t>.</w:t>
      </w:r>
    </w:p>
    <w:p w:rsidR="00235152" w:rsidRPr="00251E67" w:rsidRDefault="00235152" w:rsidP="00235152">
      <w:pPr>
        <w:pStyle w:val="PHD-normaltext"/>
        <w:rPr>
          <w:rFonts w:ascii="Arial" w:hAnsi="Arial" w:cs="Arial"/>
          <w:sz w:val="22"/>
          <w:szCs w:val="22"/>
        </w:rPr>
      </w:pPr>
    </w:p>
    <w:p w:rsidR="00235152" w:rsidRPr="00251E67" w:rsidRDefault="00653E2C" w:rsidP="00235152">
      <w:pPr>
        <w:pStyle w:val="PHD-normaltext"/>
        <w:rPr>
          <w:rFonts w:ascii="Arial" w:hAnsi="Arial" w:cs="Arial"/>
          <w:sz w:val="22"/>
          <w:szCs w:val="22"/>
        </w:rPr>
      </w:pPr>
      <w:r w:rsidRPr="00251E67">
        <w:rPr>
          <w:rFonts w:ascii="Arial" w:hAnsi="Arial" w:cs="Arial"/>
          <w:sz w:val="22"/>
          <w:szCs w:val="22"/>
        </w:rPr>
        <w:t>Epicondylitis is more common in persons aged 40 to 60 and more common in women than men</w:t>
      </w:r>
      <w:hyperlink w:anchor="_ENREF_207" w:tooltip="Shiri, 2011 #846"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&lt;EndNote&gt;&lt;Cite&gt;&lt;Author&gt;Shiri&lt;/Author&gt;&lt;Year&gt;2011&lt;/Year&gt;&lt;RecNum&gt;846&lt;/RecNum&gt;&lt;DisplayText&gt;&lt;style face="superscript"&gt;207&lt;/style&gt;&lt;/DisplayText&gt;&lt;record&gt;&lt;rec-number&gt;846&lt;/rec-number&gt;&lt;foreign-keys&gt;&lt;key app="EN" db-id="9t2pp5ew3waxt7ex2apvwst4psz2x2xp0xpz"&gt;846&lt;/key&gt;&lt;/foreign-keys&gt;&lt;ref-type name="Journal Article"&gt;17&lt;/ref-type&gt;&lt;contributors&gt;&lt;authors&gt;&lt;author&gt;Shiri, R&lt;/author&gt;&lt;author&gt;Viikari-Juntura, E&lt;/author&gt;&lt;/authors&gt;&lt;/contributors&gt;&lt;titles&gt;&lt;title&gt;Lateral and medial epicondylitis: role of occupational factors&lt;/title&gt;&lt;secondary-title&gt;Best Practice &amp;amp; Research in Clinical Rheumatology&lt;/secondary-title&gt;&lt;/titles&gt;&lt;periodical&gt;&lt;full-title&gt;Best Practice &amp;amp; Research in Clinical Rheumatology&lt;/full-title&gt;&lt;/periodical&gt;&lt;pages&gt;43-57&lt;/pages&gt;&lt;volume&gt;25&lt;/volume&gt;&lt;number&gt;1&lt;/number&gt;&lt;dates&gt;&lt;year&gt;2011&lt;/year&gt;&lt;/dates&gt;&lt;urls&gt;&lt;/urls&gt;&lt;/record&gt;&lt;/Cite&gt;&lt;/EndNote&gt;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207</w:t>
        </w:r>
        <w:r w:rsidR="00DE2368" w:rsidRPr="00251E67">
          <w:rPr>
            <w:rFonts w:ascii="Arial" w:hAnsi="Arial" w:cs="Arial"/>
            <w:sz w:val="22"/>
            <w:szCs w:val="22"/>
          </w:rPr>
          <w:fldChar w:fldCharType="end"/>
        </w:r>
      </w:hyperlink>
      <w:r w:rsidRPr="00251E67">
        <w:rPr>
          <w:rFonts w:ascii="Arial" w:hAnsi="Arial" w:cs="Arial"/>
          <w:sz w:val="22"/>
          <w:szCs w:val="22"/>
        </w:rPr>
        <w:t>.</w:t>
      </w:r>
    </w:p>
    <w:p w:rsidR="00235152" w:rsidRPr="00251E67" w:rsidRDefault="00235152" w:rsidP="00235152">
      <w:pPr>
        <w:pStyle w:val="PHD-normaltext"/>
        <w:rPr>
          <w:rFonts w:ascii="Arial" w:hAnsi="Arial" w:cs="Arial"/>
          <w:sz w:val="22"/>
          <w:szCs w:val="22"/>
        </w:rPr>
      </w:pPr>
    </w:p>
    <w:p w:rsidR="00235152" w:rsidRPr="00251E67" w:rsidRDefault="00653E2C" w:rsidP="00235152">
      <w:pPr>
        <w:pStyle w:val="PHD-normaltext"/>
        <w:rPr>
          <w:rFonts w:ascii="Arial" w:hAnsi="Arial" w:cs="Arial"/>
          <w:sz w:val="22"/>
          <w:szCs w:val="22"/>
        </w:rPr>
      </w:pPr>
      <w:r w:rsidRPr="00251E67">
        <w:rPr>
          <w:rFonts w:ascii="Arial" w:hAnsi="Arial" w:cs="Arial"/>
          <w:sz w:val="22"/>
          <w:szCs w:val="22"/>
        </w:rPr>
        <w:t xml:space="preserve">The diagnosis of lateral and medial epicondylitis is usually straightforward.  </w:t>
      </w:r>
      <w:r w:rsidR="00235152" w:rsidRPr="00251E67">
        <w:rPr>
          <w:rFonts w:ascii="Arial" w:hAnsi="Arial" w:cs="Arial"/>
          <w:sz w:val="22"/>
          <w:szCs w:val="22"/>
        </w:rPr>
        <w:t xml:space="preserve">There are several consensus documents or systematic reviews that proposed </w:t>
      </w:r>
      <w:r w:rsidRPr="00251E67">
        <w:rPr>
          <w:rFonts w:ascii="Arial" w:hAnsi="Arial" w:cs="Arial"/>
          <w:sz w:val="22"/>
          <w:szCs w:val="22"/>
        </w:rPr>
        <w:t xml:space="preserve">similar diagnostic </w:t>
      </w:r>
      <w:r w:rsidR="00235152" w:rsidRPr="00251E67">
        <w:rPr>
          <w:rFonts w:ascii="Arial" w:hAnsi="Arial" w:cs="Arial"/>
          <w:sz w:val="22"/>
          <w:szCs w:val="22"/>
        </w:rPr>
        <w:t xml:space="preserve">criteria </w: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9" w:tooltip="Harrington, 1998 #848" w:history="1">
        <w:r w:rsidR="00E44403" w:rsidRPr="00251E67">
          <w:rPr>
            <w:rFonts w:ascii="Arial" w:hAnsi="Arial" w:cs="Arial"/>
            <w:noProof/>
            <w:sz w:val="22"/>
            <w:szCs w:val="22"/>
            <w:vertAlign w:val="superscript"/>
          </w:rPr>
          <w:t>209</w:t>
        </w:r>
      </w:hyperlink>
      <w:r w:rsidR="00937E91" w:rsidRPr="00251E67">
        <w:rPr>
          <w:rFonts w:ascii="Arial" w:hAnsi="Arial" w:cs="Arial"/>
          <w:noProof/>
          <w:sz w:val="22"/>
          <w:szCs w:val="22"/>
          <w:vertAlign w:val="superscript"/>
        </w:rPr>
        <w:t xml:space="preserve">, </w:t>
      </w:r>
      <w:hyperlink w:anchor="_ENREF_212" w:tooltip="Boocock, 2009 #948" w:history="1">
        <w:r w:rsidR="00E44403" w:rsidRPr="00251E67">
          <w:rPr>
            <w:rFonts w:ascii="Arial" w:hAnsi="Arial" w:cs="Arial"/>
            <w:noProof/>
            <w:sz w:val="22"/>
            <w:szCs w:val="22"/>
            <w:vertAlign w:val="superscript"/>
          </w:rPr>
          <w:t>212</w:t>
        </w:r>
      </w:hyperlink>
      <w:r w:rsidR="00937E91" w:rsidRPr="00251E67">
        <w:rPr>
          <w:rFonts w:ascii="Arial" w:hAnsi="Arial" w:cs="Arial"/>
          <w:noProof/>
          <w:sz w:val="22"/>
          <w:szCs w:val="22"/>
          <w:vertAlign w:val="superscript"/>
        </w:rPr>
        <w:t xml:space="preserve">, </w:t>
      </w:r>
      <w:hyperlink w:anchor="_ENREF_215" w:tooltip="Sluiter, 2001 #370" w:history="1">
        <w:r w:rsidR="00E44403" w:rsidRPr="00251E67">
          <w:rPr>
            <w:rFonts w:ascii="Arial" w:hAnsi="Arial" w:cs="Arial"/>
            <w:noProof/>
            <w:sz w:val="22"/>
            <w:szCs w:val="22"/>
            <w:vertAlign w:val="superscript"/>
          </w:rPr>
          <w:t>215</w:t>
        </w:r>
      </w:hyperlink>
      <w:r w:rsidR="00937E91" w:rsidRPr="00251E67">
        <w:rPr>
          <w:rFonts w:ascii="Arial" w:hAnsi="Arial" w:cs="Arial"/>
          <w:noProof/>
          <w:sz w:val="22"/>
          <w:szCs w:val="22"/>
          <w:vertAlign w:val="superscript"/>
        </w:rPr>
        <w:t xml:space="preserve">, </w:t>
      </w:r>
      <w:hyperlink w:anchor="_ENREF_216" w:tooltip="Van Eerd, 2003 #949" w:history="1">
        <w:r w:rsidR="00E44403" w:rsidRPr="00251E67">
          <w:rPr>
            <w:rFonts w:ascii="Arial" w:hAnsi="Arial" w:cs="Arial"/>
            <w:noProof/>
            <w:sz w:val="22"/>
            <w:szCs w:val="22"/>
            <w:vertAlign w:val="superscript"/>
          </w:rPr>
          <w:t>216</w:t>
        </w:r>
      </w:hyperlink>
      <w:r w:rsidR="00DE2368" w:rsidRPr="00251E67">
        <w:rPr>
          <w:rFonts w:ascii="Arial" w:hAnsi="Arial" w:cs="Arial"/>
          <w:sz w:val="22"/>
          <w:szCs w:val="22"/>
        </w:rPr>
        <w:fldChar w:fldCharType="end"/>
      </w:r>
      <w:r w:rsidR="00235152" w:rsidRPr="00251E67">
        <w:rPr>
          <w:rFonts w:ascii="Arial" w:hAnsi="Arial" w:cs="Arial"/>
          <w:sz w:val="22"/>
          <w:szCs w:val="22"/>
        </w:rPr>
        <w:t>.</w:t>
      </w:r>
    </w:p>
    <w:p w:rsidR="00235152" w:rsidRPr="00251E67" w:rsidRDefault="00235152" w:rsidP="00235152">
      <w:pPr>
        <w:pStyle w:val="PHD-normaltext"/>
        <w:rPr>
          <w:rFonts w:ascii="Arial" w:hAnsi="Arial" w:cs="Arial"/>
          <w:sz w:val="22"/>
          <w:szCs w:val="22"/>
        </w:rPr>
      </w:pPr>
    </w:p>
    <w:p w:rsidR="00BA3424" w:rsidRPr="00251E67" w:rsidRDefault="00BA3424" w:rsidP="00BA3424">
      <w:pPr>
        <w:pStyle w:val="PHD-normaltext"/>
        <w:rPr>
          <w:rFonts w:ascii="Arial" w:hAnsi="Arial" w:cs="Arial"/>
          <w:sz w:val="22"/>
          <w:szCs w:val="22"/>
        </w:rPr>
      </w:pPr>
      <w:r w:rsidRPr="00251E67">
        <w:rPr>
          <w:rFonts w:ascii="Arial" w:hAnsi="Arial" w:cs="Arial"/>
          <w:sz w:val="22"/>
          <w:szCs w:val="22"/>
        </w:rPr>
        <w:t>Both lateral and medial epicondylitis probably occur in about 1% of the adult population</w:t>
      </w:r>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&lt;EndNote&gt;&lt;Cite&gt;&lt;Author&gt;van Rijn&lt;/Author&gt;&lt;Year&gt;2009&lt;/Year&gt;&lt;RecNum&gt;845&lt;/RecNum&gt;&lt;DisplayText&gt;&lt;style face="superscript"&gt;204, 249&lt;/style&gt;&lt;/DisplayText&gt;&lt;record&gt;&lt;rec-number&gt;845&lt;/rec-number&gt;&lt;foreign-keys&gt;&lt;key app="EN" db-id="9t2pp5ew3waxt7ex2apvwst4psz2x2xp0xpz"&gt;845&lt;/key&gt;&lt;/foreign-keys&gt;&lt;ref-type name="Journal Article"&gt;17&lt;/ref-type&gt;&lt;contributors&gt;&lt;authors&gt;&lt;author&gt;van Rijn, RM&lt;/author&gt;&lt;author&gt;Huisstede, BM&lt;/author&gt;&lt;author&gt;Koes, BW&lt;/author&gt;&lt;author&gt;Burdorf, A&lt;/author&gt;&lt;/authors&gt;&lt;/contributors&gt;&lt;titles&gt;&lt;title&gt;Associations between work-related factors and specific disorders at the elbow: a systematic literature review&lt;/title&gt;&lt;secondary-title&gt;Rheumatology&lt;/secondary-title&gt;&lt;/titles&gt;&lt;periodical&gt;&lt;full-title&gt;Rheumatology&lt;/full-title&gt;&lt;/periodical&gt;&lt;pages&gt;528-536&lt;/pages&gt;&lt;volume&gt;48&lt;/volume&gt;&lt;number&gt;5&lt;/number&gt;&lt;dates&gt;&lt;year&gt;2009&lt;/year&gt;&lt;/dates&gt;&lt;urls&gt;&lt;/urls&gt;&lt;/record&gt;&lt;/Cite&gt;&lt;Cite&gt;&lt;Author&gt;Walker-Bone&lt;/Author&gt;&lt;Year&gt;2004&lt;/Year&gt;&lt;RecNum&gt;947&lt;/RecNum&gt;&lt;record&gt;&lt;rec-number&gt;947&lt;/rec-number&gt;&lt;foreign-keys&gt;&lt;key app="EN" db-id="9t2pp5ew3waxt7ex2apvwst4psz2x2xp0xpz"&gt;947&lt;/key&gt;&lt;/foreign-keys&gt;&lt;ref-type name="Journal Article"&gt;17&lt;/ref-type&gt;&lt;contributors&gt;&lt;authors&gt;&lt;author&gt;Walker-Bone, K&lt;/author&gt;&lt;author&gt;Palmer, KT&lt;/author&gt;&lt;author&gt;Reading, I&lt;/author&gt;&lt;author&gt;Coggon, D&lt;/author&gt;&lt;author&gt;Cooper, C&lt;/author&gt;&lt;/authors&gt;&lt;/contributors&gt;&lt;titles&gt;&lt;title&gt;Prevalence and impact of musculoskeletal disorders of the upper limb in the general population&lt;/title&gt;&lt;secondary-title&gt;Arthritis &amp;amp; Rheumatology&lt;/secondary-title&gt;&lt;/titles&gt;&lt;periodical&gt;&lt;full-title&gt;Arthritis &amp;amp; Rheumatology&lt;/full-title&gt;&lt;/periodical&gt;&lt;pages&gt;642-651&lt;/pages&gt;&lt;volume&gt;51&lt;/volume&gt;&lt;number&gt;4&lt;/number&gt;&lt;dates&gt;&lt;year&gt;2004&lt;/year&gt;&lt;/dates&gt;&lt;urls&gt;&lt;/urls&gt;&lt;/record&gt;&lt;/Cite&gt;&lt;/EndNote&gt;</w:instrText>
      </w:r>
      <w:r w:rsidR="00DE2368" w:rsidRPr="00251E67">
        <w:rPr>
          <w:rFonts w:ascii="Arial" w:hAnsi="Arial" w:cs="Arial"/>
          <w:sz w:val="22"/>
          <w:szCs w:val="22"/>
        </w:rPr>
        <w:fldChar w:fldCharType="separate"/>
      </w:r>
      <w:hyperlink w:anchor="_ENREF_204" w:tooltip="van Rijn, 2009 #845" w:history="1">
        <w:r w:rsidR="00E44403" w:rsidRPr="00251E67">
          <w:rPr>
            <w:rFonts w:ascii="Arial" w:hAnsi="Arial" w:cs="Arial"/>
            <w:noProof/>
            <w:sz w:val="22"/>
            <w:szCs w:val="22"/>
            <w:vertAlign w:val="superscript"/>
          </w:rPr>
          <w:t>204</w:t>
        </w:r>
      </w:hyperlink>
      <w:r w:rsidR="00E44403" w:rsidRPr="00251E67">
        <w:rPr>
          <w:rFonts w:ascii="Arial" w:hAnsi="Arial" w:cs="Arial"/>
          <w:noProof/>
          <w:sz w:val="22"/>
          <w:szCs w:val="22"/>
          <w:vertAlign w:val="superscript"/>
        </w:rPr>
        <w:t xml:space="preserve">, </w:t>
      </w:r>
      <w:hyperlink w:anchor="_ENREF_249" w:tooltip="Walker-Bone, 2004 #947" w:history="1">
        <w:r w:rsidR="00E44403" w:rsidRPr="00251E67">
          <w:rPr>
            <w:rFonts w:ascii="Arial" w:hAnsi="Arial" w:cs="Arial"/>
            <w:noProof/>
            <w:sz w:val="22"/>
            <w:szCs w:val="22"/>
            <w:vertAlign w:val="superscript"/>
          </w:rPr>
          <w:t>249</w:t>
        </w:r>
      </w:hyperlink>
      <w:r w:rsidR="00DE2368" w:rsidRPr="00251E67">
        <w:rPr>
          <w:rFonts w:ascii="Arial" w:hAnsi="Arial" w:cs="Arial"/>
          <w:sz w:val="22"/>
          <w:szCs w:val="22"/>
        </w:rPr>
        <w:fldChar w:fldCharType="end"/>
      </w:r>
      <w:r w:rsidRPr="00251E67">
        <w:rPr>
          <w:rFonts w:ascii="Arial" w:hAnsi="Arial" w:cs="Arial"/>
          <w:sz w:val="22"/>
          <w:szCs w:val="22"/>
        </w:rPr>
        <w:t xml:space="preserve"> but </w:t>
      </w:r>
      <w:r w:rsidR="00653E2C" w:rsidRPr="00251E67">
        <w:rPr>
          <w:rFonts w:ascii="Arial" w:hAnsi="Arial" w:cs="Arial"/>
          <w:sz w:val="22"/>
          <w:szCs w:val="22"/>
        </w:rPr>
        <w:t>the prevalence appears much higher in various occupation groups associated with exposure to some of the identified probable risk factors</w:t>
      </w:r>
      <w:hyperlink w:anchor="_ENREF_207" w:tooltip="Shiri, 2011 #846"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&lt;EndNote&gt;&lt;Cite&gt;&lt;Author&gt;Shiri&lt;/Author&gt;&lt;Year&gt;2011&lt;/Year&gt;&lt;RecNum&gt;846&lt;/RecNum&gt;&lt;DisplayText&gt;&lt;style face="superscript"&gt;207&lt;/style&gt;&lt;/DisplayText&gt;&lt;record&gt;&lt;rec-number&gt;846&lt;/rec-number&gt;&lt;foreign-keys&gt;&lt;key app="EN" db-id="9t2pp5ew3waxt7ex2apvwst4psz2x2xp0xpz"&gt;846&lt;/key&gt;&lt;/foreign-keys&gt;&lt;ref-type name="Journal Article"&gt;17&lt;/ref-type&gt;&lt;contributors&gt;&lt;authors&gt;&lt;author&gt;Shiri, R&lt;/author&gt;&lt;author&gt;Viikari-Juntura, E&lt;/author&gt;&lt;/authors&gt;&lt;/contributors&gt;&lt;titles&gt;&lt;title&gt;Lateral and medial epicondylitis: role of occupational factors&lt;/title&gt;&lt;secondary-title&gt;Best Practice &amp;amp; Research in Clinical Rheumatology&lt;/secondary-title&gt;&lt;/titles&gt;&lt;periodical&gt;&lt;full-title&gt;Best Practice &amp;amp; Research in Clinical Rheumatology&lt;/full-title&gt;&lt;/periodical&gt;&lt;pages&gt;43-57&lt;/pages&gt;&lt;volume&gt;25&lt;/volume&gt;&lt;number&gt;1&lt;/number&gt;&lt;dates&gt;&lt;year&gt;2011&lt;/year&gt;&lt;/dates&gt;&lt;urls&gt;&lt;/urls&gt;&lt;/record&gt;&lt;/Cite&gt;&lt;/EndNote&gt;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207</w:t>
        </w:r>
        <w:r w:rsidR="00DE2368" w:rsidRPr="00251E67">
          <w:rPr>
            <w:rFonts w:ascii="Arial" w:hAnsi="Arial" w:cs="Arial"/>
            <w:sz w:val="22"/>
            <w:szCs w:val="22"/>
          </w:rPr>
          <w:fldChar w:fldCharType="end"/>
        </w:r>
      </w:hyperlink>
      <w:r w:rsidR="00653E2C" w:rsidRPr="00251E67">
        <w:rPr>
          <w:rFonts w:ascii="Arial" w:hAnsi="Arial" w:cs="Arial"/>
          <w:sz w:val="22"/>
          <w:szCs w:val="22"/>
        </w:rPr>
        <w:t>.</w:t>
      </w:r>
    </w:p>
    <w:p w:rsidR="00BA3424" w:rsidRPr="00251E67" w:rsidRDefault="00BA3424" w:rsidP="00BA3424">
      <w:pPr>
        <w:pStyle w:val="PHD-normaltext"/>
        <w:rPr>
          <w:rFonts w:ascii="Arial" w:hAnsi="Arial" w:cs="Arial"/>
          <w:sz w:val="22"/>
          <w:szCs w:val="22"/>
        </w:rPr>
      </w:pPr>
    </w:p>
    <w:p w:rsidR="00235152" w:rsidRPr="00251E67" w:rsidRDefault="00653E2C" w:rsidP="00235152">
      <w:pPr>
        <w:pStyle w:val="PHD-normaltext"/>
        <w:rPr>
          <w:rFonts w:ascii="Arial" w:hAnsi="Arial" w:cs="Arial"/>
          <w:sz w:val="22"/>
          <w:szCs w:val="22"/>
        </w:rPr>
      </w:pPr>
      <w:r w:rsidRPr="00251E67">
        <w:rPr>
          <w:rFonts w:ascii="Arial" w:hAnsi="Arial" w:cs="Arial"/>
          <w:sz w:val="22"/>
          <w:szCs w:val="22"/>
        </w:rPr>
        <w:t>It is recommended that epicondylitis (both lateral and medial)</w:t>
      </w:r>
      <w:r w:rsidR="00235152" w:rsidRPr="00251E67">
        <w:rPr>
          <w:rFonts w:ascii="Arial" w:hAnsi="Arial" w:cs="Arial"/>
          <w:sz w:val="22"/>
          <w:szCs w:val="22"/>
        </w:rPr>
        <w:t xml:space="preserve"> not be included </w:t>
      </w:r>
      <w:r w:rsidR="00E44403" w:rsidRPr="00251E67">
        <w:rPr>
          <w:rFonts w:ascii="Arial" w:hAnsi="Arial" w:cs="Arial"/>
          <w:sz w:val="22"/>
          <w:szCs w:val="22"/>
        </w:rPr>
        <w:t>on the List</w:t>
      </w:r>
      <w:r w:rsidR="00235152" w:rsidRPr="00251E67">
        <w:rPr>
          <w:rFonts w:ascii="Arial" w:hAnsi="Arial" w:cs="Arial"/>
          <w:sz w:val="22"/>
          <w:szCs w:val="22"/>
        </w:rPr>
        <w:t xml:space="preserve">, </w:t>
      </w:r>
      <w:r w:rsidR="00355608" w:rsidRPr="00251E67">
        <w:rPr>
          <w:rFonts w:ascii="Arial" w:hAnsi="Arial" w:cs="Arial"/>
          <w:sz w:val="22"/>
          <w:szCs w:val="22"/>
        </w:rPr>
        <w:t>primarily because the frequency, exact nature and forcefulness of the required exposures are not able to characterised well enough, and are not consistent enough in specific occupations</w:t>
      </w:r>
      <w:r w:rsidR="00235152" w:rsidRPr="00251E67">
        <w:rPr>
          <w:rFonts w:ascii="Arial" w:hAnsi="Arial" w:cs="Arial"/>
          <w:sz w:val="22"/>
          <w:szCs w:val="22"/>
        </w:rPr>
        <w:t>.</w:t>
      </w:r>
    </w:p>
    <w:p w:rsidR="00940951" w:rsidRPr="00251E67" w:rsidRDefault="00940951" w:rsidP="00940951">
      <w:pPr>
        <w:pStyle w:val="PhD-level2heading"/>
        <w:rPr>
          <w:rFonts w:ascii="Arial" w:hAnsi="Arial" w:cs="Arial"/>
          <w:sz w:val="22"/>
          <w:szCs w:val="22"/>
        </w:rPr>
      </w:pPr>
      <w:bookmarkStart w:id="68" w:name="_Toc416428423"/>
      <w:r w:rsidRPr="00251E67">
        <w:rPr>
          <w:rFonts w:ascii="Arial" w:hAnsi="Arial" w:cs="Arial"/>
          <w:sz w:val="22"/>
          <w:szCs w:val="22"/>
        </w:rPr>
        <w:t>Radial nerve entrapment</w:t>
      </w:r>
      <w:r w:rsidR="00212234" w:rsidRPr="00251E67">
        <w:rPr>
          <w:rFonts w:ascii="Arial" w:hAnsi="Arial" w:cs="Arial"/>
          <w:sz w:val="22"/>
          <w:szCs w:val="22"/>
        </w:rPr>
        <w:t xml:space="preserve"> and ulna nerve entrapment</w:t>
      </w:r>
      <w:bookmarkEnd w:id="68"/>
    </w:p>
    <w:p w:rsidR="00C93804" w:rsidRPr="00251E67" w:rsidRDefault="00212234" w:rsidP="00C93804">
      <w:pPr>
        <w:pStyle w:val="PHD-normaltext"/>
        <w:rPr>
          <w:rFonts w:ascii="Arial" w:hAnsi="Arial" w:cs="Arial"/>
          <w:sz w:val="22"/>
          <w:szCs w:val="22"/>
        </w:rPr>
      </w:pPr>
      <w:r w:rsidRPr="00251E67">
        <w:rPr>
          <w:rFonts w:ascii="Arial" w:hAnsi="Arial" w:cs="Arial"/>
          <w:sz w:val="22"/>
          <w:szCs w:val="22"/>
        </w:rPr>
        <w:t>The ulna nerve and the radial nerve can be damaged by direct pressure as they pass adjacent to bony structures around the elbow</w:t>
      </w:r>
      <w:hyperlink w:anchor="_ENREF_234" w:tooltip="Robertson, 2005 #959"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&lt;EndNote&gt;&lt;Cite&gt;&lt;Author&gt;Robertson&lt;/Author&gt;&lt;Year&gt;2005&lt;/Year&gt;&lt;RecNum&gt;959&lt;/RecNum&gt;&lt;DisplayText&gt;&lt;style face="superscript"&gt;234&lt;/style&gt;&lt;/DisplayText&gt;&lt;record&gt;&lt;rec-number&gt;959&lt;/rec-number&gt;&lt;foreign-keys&gt;&lt;key app="EN" db-id="9t2pp5ew3waxt7ex2apvwst4psz2x2xp0xpz"&gt;959&lt;/key&gt;&lt;/foreign-keys&gt;&lt;ref-type name="Journal Article"&gt;17&lt;/ref-type&gt;&lt;contributors&gt;&lt;authors&gt;&lt;author&gt;Robertson, C&lt;/author&gt;&lt;author&gt;Saratsiotis, J&lt;/author&gt;&lt;/authors&gt;&lt;/contributors&gt;&lt;titles&gt;&lt;title&gt;A review of compressive ulnar neuropathy at the elbow&lt;/title&gt;&lt;secondary-title&gt;Journal of Manipulative and Physiological Therapeutics&lt;/secondary-title&gt;&lt;/titles&gt;&lt;periodical&gt;&lt;full-title&gt;Journal of Manipulative and Physiological Therapeutics&lt;/full-title&gt;&lt;/periodical&gt;&lt;pages&gt;345.e1-345.e18&lt;/pages&gt;&lt;volume&gt;28&lt;/volume&gt;&lt;number&gt;5&lt;/number&gt;&lt;dates&gt;&lt;year&gt;2005&lt;/year&gt;&lt;/dates&gt;&lt;urls&gt;&lt;/urls&gt;&lt;/record&gt;&lt;/Cite&gt;&lt;/EndNote&gt;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234</w:t>
        </w:r>
        <w:r w:rsidR="00DE2368" w:rsidRPr="00251E67">
          <w:rPr>
            <w:rFonts w:ascii="Arial" w:hAnsi="Arial" w:cs="Arial"/>
            <w:sz w:val="22"/>
            <w:szCs w:val="22"/>
          </w:rPr>
          <w:fldChar w:fldCharType="end"/>
        </w:r>
      </w:hyperlink>
      <w:r w:rsidRPr="00251E67">
        <w:rPr>
          <w:rFonts w:ascii="Arial" w:hAnsi="Arial" w:cs="Arial"/>
          <w:sz w:val="22"/>
          <w:szCs w:val="22"/>
        </w:rPr>
        <w:t xml:space="preserve">.  The one relevant systematic review found that ulna nerve entrapment (so-called 'cubital fossa syndrome') was associated with </w:t>
      </w:r>
      <w:r w:rsidR="00C93804" w:rsidRPr="00251E67">
        <w:rPr>
          <w:rFonts w:ascii="Arial" w:hAnsi="Arial" w:cs="Arial"/>
          <w:sz w:val="22"/>
          <w:szCs w:val="22"/>
        </w:rPr>
        <w:t>‘holding a tool in position’</w:t>
      </w:r>
      <w:hyperlink w:anchor="_ENREF_204" w:tooltip="van Rijn, 2009 #845"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&lt;EndNote&gt;&lt;Cite&gt;&lt;Author&gt;van Rijn&lt;/Author&gt;&lt;Year&gt;2009&lt;/Year&gt;&lt;RecNum&gt;845&lt;/RecNum&gt;&lt;DisplayText&gt;&lt;style face="superscript"&gt;204&lt;/style&gt;&lt;/DisplayText&gt;&lt;record&gt;&lt;rec-number&gt;845&lt;/rec-number&gt;&lt;foreign-keys&gt;&lt;key app="EN" db-id="9t2pp5ew3waxt7ex2apvwst4psz2x2xp0xpz"&gt;845&lt;/key&gt;&lt;/foreign-keys&gt;&lt;ref-type name="Journal Article"&gt;17&lt;/ref-type&gt;&lt;contributors&gt;&lt;authors&gt;&lt;author&gt;van Rijn, RM&lt;/author&gt;&lt;author&gt;Huisstede, BM&lt;/author&gt;&lt;author&gt;Koes, BW&lt;/author&gt;&lt;author&gt;Burdorf, A&lt;/author&gt;&lt;/authors&gt;&lt;/contributors&gt;&lt;titles&gt;&lt;title&gt;Associations between work-related factors and specific disorders at the elbow: a systematic literature review&lt;/title&gt;&lt;secondary-title&gt;Rheumatology&lt;/secondary-title&gt;&lt;/titles&gt;&lt;periodical&gt;&lt;full-title&gt;Rheumatology&lt;/full-title&gt;&lt;/periodical&gt;&lt;pages&gt;528-536&lt;/pages&gt;&lt;volume&gt;48&lt;/volume&gt;&lt;number&gt;5&lt;/number&gt;&lt;dates&gt;&lt;year&gt;2009&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204</w:t>
        </w:r>
        <w:r w:rsidR="00DE2368" w:rsidRPr="00251E67">
          <w:rPr>
            <w:rFonts w:ascii="Arial" w:hAnsi="Arial" w:cs="Arial"/>
            <w:sz w:val="22"/>
            <w:szCs w:val="22"/>
          </w:rPr>
          <w:fldChar w:fldCharType="end"/>
        </w:r>
      </w:hyperlink>
      <w:r w:rsidRPr="00251E67">
        <w:rPr>
          <w:rFonts w:ascii="Arial" w:hAnsi="Arial" w:cs="Arial"/>
          <w:sz w:val="22"/>
          <w:szCs w:val="22"/>
        </w:rPr>
        <w:t>, although this was based on the findings of a single study</w:t>
      </w:r>
      <w:hyperlink w:anchor="_ENREF_250" w:tooltip="Descatha, 2004 #956"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&lt;EndNote&gt;&lt;Cite&gt;&lt;Author&gt;Descatha&lt;/Author&gt;&lt;Year&gt;2004&lt;/Year&gt;&lt;RecNum&gt;956&lt;/RecNum&gt;&lt;DisplayText&gt;&lt;style face="superscript"&gt;250&lt;/style&gt;&lt;/DisplayText&gt;&lt;record&gt;&lt;rec-number&gt;956&lt;/rec-number&gt;&lt;foreign-keys&gt;&lt;key app="EN" db-id="9t2pp5ew3waxt7ex2apvwst4psz2x2xp0xpz"&gt;956&lt;/key&gt;&lt;/foreign-keys&gt;&lt;ref-type name="Journal Article"&gt;17&lt;/ref-type&gt;&lt;contributors&gt;&lt;authors&gt;&lt;author&gt;Descatha, A&lt;/author&gt;&lt;author&gt;Leclerc, A&lt;/author&gt;&lt;author&gt;Chastang, JF&lt;/author&gt;&lt;author&gt;Roquelaure, Y&lt;/author&gt;&lt;author&gt;Study Group on Repetitive Work,&lt;/author&gt;&lt;/authors&gt;&lt;/contributors&gt;&lt;titles&gt;&lt;title&gt;Incidence of ulnar nerve entrapment at the elbow in repetitive work&lt;/title&gt;&lt;secondary-title&gt;Scandinavian Journal of Work, Environment &amp;amp; Health&lt;/secondary-title&gt;&lt;/titles&gt;&lt;periodical&gt;&lt;full-title&gt;Scandinavian Journal of Work, Environment &amp;amp; Health&lt;/full-title&gt;&lt;/periodical&gt;&lt;pages&gt;234-240&lt;/pages&gt;&lt;volume&gt;30&lt;/volume&gt;&lt;number&gt;3&lt;/number&gt;&lt;dates&gt;&lt;year&gt;2004&lt;/year&gt;&lt;/dates&gt;&lt;urls&gt;&lt;/urls&gt;&lt;/record&gt;&lt;/Cite&gt;&lt;/EndNote&gt;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250</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C93804" w:rsidRPr="00251E67">
        <w:rPr>
          <w:rFonts w:ascii="Arial" w:hAnsi="Arial" w:cs="Arial"/>
          <w:sz w:val="22"/>
          <w:szCs w:val="22"/>
        </w:rPr>
        <w:t xml:space="preserve"> </w:t>
      </w:r>
      <w:r w:rsidR="000D1D76" w:rsidRPr="00251E67">
        <w:rPr>
          <w:rFonts w:ascii="Arial" w:hAnsi="Arial" w:cs="Arial"/>
          <w:sz w:val="22"/>
          <w:szCs w:val="22"/>
        </w:rPr>
        <w:t>Two other single studies not included in the systematic review suggested increased risk resulting from repetitive work with flexed elbows, especially in floor cleaners</w:t>
      </w:r>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&lt;EndNote&gt;&lt;Cite&gt;&lt;Author&gt;McPherson&lt;/Author&gt;&lt;Year&gt;1992&lt;/Year&gt;&lt;RecNum&gt;958&lt;/RecNum&gt;&lt;DisplayText&gt;&lt;style face="superscript"&gt;233, 243&lt;/style&gt;&lt;/DisplayText&gt;&lt;record&gt;&lt;rec-number&gt;958&lt;/rec-number&gt;&lt;foreign-keys&gt;&lt;key app="EN" db-id="9t2pp5ew3waxt7ex2apvwst4psz2x2xp0xpz"&gt;958&lt;/key&gt;&lt;/foreign-keys&gt;&lt;ref-type name="Journal Article"&gt;17&lt;/ref-type&gt;&lt;contributors&gt;&lt;authors&gt;&lt;author&gt;McPherson, SA&lt;/author&gt;&lt;author&gt;Meals, RA&lt;/author&gt;&lt;/authors&gt;&lt;/contributors&gt;&lt;titles&gt;&lt;title&gt;Cubital tunnel syndrome&lt;/title&gt;&lt;secondary-title&gt;Orthopedic Clinics of North America&lt;/secondary-title&gt;&lt;/titles&gt;&lt;periodical&gt;&lt;full-title&gt;Orthopedic Clinics of North America&lt;/full-title&gt;&lt;/periodical&gt;&lt;pages&gt;111-123&lt;/pages&gt;&lt;volume&gt;23&lt;/volume&gt;&lt;number&gt;1&lt;/number&gt;&lt;dates&gt;&lt;year&gt;1992&lt;/year&gt;&lt;/dates&gt;&lt;urls&gt;&lt;/urls&gt;&lt;/record&gt;&lt;/Cite&gt;&lt;Cite&gt;&lt;Author&gt;Mondelli&lt;/Author&gt;&lt;Year&gt;2006&lt;/Year&gt;&lt;RecNum&gt;960&lt;/RecNum&gt;&lt;record&gt;&lt;rec-number&gt;960&lt;/rec-number&gt;&lt;foreign-keys&gt;&lt;key app="EN" db-id="9t2pp5ew3waxt7ex2apvwst4psz2x2xp0xpz"&gt;960&lt;/key&gt;&lt;/foreign-keys&gt;&lt;ref-type name="Journal Article"&gt;17&lt;/ref-type&gt;&lt;contributors&gt;&lt;authors&gt;&lt;author&gt;Mondelli, M&lt;/author&gt;&lt;author&gt;Grippo, A&lt;/author&gt;&lt;author&gt;Mariani, M&lt;/author&gt;&lt;author&gt;Baldasseroni, A&lt;/author&gt;&lt;author&gt;Ansuini, R&lt;/author&gt;&lt;author&gt;Ballerini, M&lt;/author&gt;&lt;author&gt;Bandinelli, C&lt;/author&gt;&lt;author&gt;Graziani, M&lt;/author&gt;&lt;author&gt;Luongo, F&lt;/author&gt;&lt;author&gt;Mancini, R&lt;/author&gt;&lt;author&gt;Manescalchi, P&lt;/author&gt;&lt;author&gt;Pellegrini, S&lt;/author&gt;&lt;author&gt;Sgarrella, C&lt;/author&gt;&lt;author&gt;Giannini, F&lt;/author&gt;&lt;/authors&gt;&lt;/contributors&gt;&lt;titles&gt;&lt;title&gt;Carpal tunnel syndrome and ulnar neuropathy at the elbow in floor cleaners&lt;/title&gt;&lt;secondary-title&gt;Clinical Neurophysiology&lt;/secondary-title&gt;&lt;/titles&gt;&lt;periodical&gt;&lt;full-title&gt;Clinical Neurophysiology&lt;/full-title&gt;&lt;/periodical&gt;&lt;pages&gt;245-253&lt;/pages&gt;&lt;volume&gt;36&lt;/volume&gt;&lt;number&gt;4&lt;/number&gt;&lt;dates&gt;&lt;year&gt;2006&lt;/year&gt;&lt;/dates&gt;&lt;urls&gt;&lt;/urls&gt;&lt;/record&gt;&lt;/Cite&gt;&lt;/EndNote&gt;</w:instrText>
      </w:r>
      <w:r w:rsidR="00DE2368" w:rsidRPr="00251E67">
        <w:rPr>
          <w:rFonts w:ascii="Arial" w:hAnsi="Arial" w:cs="Arial"/>
          <w:sz w:val="22"/>
          <w:szCs w:val="22"/>
        </w:rPr>
        <w:fldChar w:fldCharType="separate"/>
      </w:r>
      <w:hyperlink w:anchor="_ENREF_233" w:tooltip="Mondelli, 2006 #960" w:history="1">
        <w:r w:rsidR="00E44403" w:rsidRPr="00251E67">
          <w:rPr>
            <w:rFonts w:ascii="Arial" w:hAnsi="Arial" w:cs="Arial"/>
            <w:noProof/>
            <w:sz w:val="22"/>
            <w:szCs w:val="22"/>
            <w:vertAlign w:val="superscript"/>
          </w:rPr>
          <w:t>233</w:t>
        </w:r>
      </w:hyperlink>
      <w:r w:rsidR="00E44403" w:rsidRPr="00251E67">
        <w:rPr>
          <w:rFonts w:ascii="Arial" w:hAnsi="Arial" w:cs="Arial"/>
          <w:noProof/>
          <w:sz w:val="22"/>
          <w:szCs w:val="22"/>
          <w:vertAlign w:val="superscript"/>
        </w:rPr>
        <w:t xml:space="preserve">, </w:t>
      </w:r>
      <w:hyperlink w:anchor="_ENREF_243" w:tooltip="McPherson, 1992 #958" w:history="1">
        <w:r w:rsidR="00E44403" w:rsidRPr="00251E67">
          <w:rPr>
            <w:rFonts w:ascii="Arial" w:hAnsi="Arial" w:cs="Arial"/>
            <w:noProof/>
            <w:sz w:val="22"/>
            <w:szCs w:val="22"/>
            <w:vertAlign w:val="superscript"/>
          </w:rPr>
          <w:t>243</w:t>
        </w:r>
      </w:hyperlink>
      <w:r w:rsidR="00DE2368" w:rsidRPr="00251E67">
        <w:rPr>
          <w:rFonts w:ascii="Arial" w:hAnsi="Arial" w:cs="Arial"/>
          <w:sz w:val="22"/>
          <w:szCs w:val="22"/>
        </w:rPr>
        <w:fldChar w:fldCharType="end"/>
      </w:r>
      <w:r w:rsidR="00653E2C" w:rsidRPr="00251E67">
        <w:rPr>
          <w:rFonts w:ascii="Arial" w:hAnsi="Arial" w:cs="Arial"/>
          <w:sz w:val="22"/>
          <w:szCs w:val="22"/>
        </w:rPr>
        <w:t>.  Handling loads weighing more than one kilogram and static postures of the elbow were associated with radial nerve entrapment</w:t>
      </w:r>
      <w:hyperlink w:anchor="_ENREF_204" w:tooltip="van Rijn, 2009 #845"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&lt;EndNote&gt;&lt;Cite&gt;&lt;Author&gt;van Rijn&lt;/Author&gt;&lt;Year&gt;2009&lt;/Year&gt;&lt;RecNum&gt;845&lt;/RecNum&gt;&lt;DisplayText&gt;&lt;style face="superscript"&gt;204&lt;/style&gt;&lt;/DisplayText&gt;&lt;record&gt;&lt;rec-number&gt;845&lt;/rec-number&gt;&lt;foreign-keys&gt;&lt;key app="EN" db-id="9t2pp5ew3waxt7ex2apvwst4psz2x2xp0xpz"&gt;845&lt;/key&gt;&lt;/foreign-keys&gt;&lt;ref-type name="Journal Article"&gt;17&lt;/ref-type&gt;&lt;contributors&gt;&lt;authors&gt;&lt;author&gt;van Rijn, RM&lt;/author&gt;&lt;author&gt;Huisstede, BM&lt;/author&gt;&lt;author&gt;Koes, BW&lt;/author&gt;&lt;author&gt;Burdorf, A&lt;/author&gt;&lt;/authors&gt;&lt;/contributors&gt;&lt;titles&gt;&lt;title&gt;Associations between work-related factors and specific disorders at the elbow: a systematic literature review&lt;/title&gt;&lt;secondary-title&gt;Rheumatology&lt;/secondary-title&gt;&lt;/titles&gt;&lt;periodical&gt;&lt;full-title&gt;Rheumatology&lt;/full-title&gt;&lt;/periodical&gt;&lt;pages&gt;528-536&lt;/pages&gt;&lt;volume&gt;48&lt;/volume&gt;&lt;number&gt;5&lt;/number&gt;&lt;dates&gt;&lt;year&gt;2009&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204</w:t>
        </w:r>
        <w:r w:rsidR="00DE2368" w:rsidRPr="00251E67">
          <w:rPr>
            <w:rFonts w:ascii="Arial" w:hAnsi="Arial" w:cs="Arial"/>
            <w:sz w:val="22"/>
            <w:szCs w:val="22"/>
          </w:rPr>
          <w:fldChar w:fldCharType="end"/>
        </w:r>
      </w:hyperlink>
      <w:r w:rsidR="00653E2C" w:rsidRPr="00251E67">
        <w:rPr>
          <w:rFonts w:ascii="Arial" w:hAnsi="Arial" w:cs="Arial"/>
          <w:sz w:val="22"/>
          <w:szCs w:val="22"/>
        </w:rPr>
        <w:t>, but again based only on a single study</w:t>
      </w:r>
      <w:hyperlink w:anchor="_ENREF_251" w:tooltip="Roquelaure, 2000 #957"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&lt;EndNote&gt;&lt;Cite&gt;&lt;Author&gt;Roquelaure&lt;/Author&gt;&lt;Year&gt;2000&lt;/Year&gt;&lt;RecNum&gt;957&lt;/RecNum&gt;&lt;DisplayText&gt;&lt;style face="superscript"&gt;251&lt;/style&gt;&lt;/DisplayText&gt;&lt;record&gt;&lt;rec-number&gt;957&lt;/rec-number&gt;&lt;foreign-keys&gt;&lt;key app="EN" db-id="9t2pp5ew3waxt7ex2apvwst4psz2x2xp0xpz"&gt;957&lt;/key&gt;&lt;/foreign-keys&gt;&lt;ref-type name="Journal Article"&gt;17&lt;/ref-type&gt;&lt;contributors&gt;&lt;authors&gt;&lt;author&gt;Roquelaure, Y&lt;/author&gt;&lt;author&gt;Raimbeau, G&lt;/author&gt;&lt;author&gt;Dano, C&lt;/author&gt;&lt;author&gt;Martin, YH&lt;/author&gt;&lt;author&gt;Pelier-Cady, MC&lt;/author&gt;&lt;author&gt;Mechali, S&lt;/author&gt;&lt;author&gt;Benetti, F&lt;/author&gt;&lt;author&gt;Mariel, J&lt;/author&gt;&lt;author&gt;Fanello, S&lt;/author&gt;&lt;author&gt;Penneau-Fontbonne, D&lt;/author&gt;&lt;/authors&gt;&lt;/contributors&gt;&lt;titles&gt;&lt;title&gt;Occupational risk factors for radial tunnel syndrome in industrial workers&lt;/title&gt;&lt;secondary-title&gt;Scandinavian Journal of Work, Environment and Health&lt;/secondary-title&gt;&lt;/titles&gt;&lt;periodical&gt;&lt;full-title&gt;Scandinavian Journal of Work, Environment and Health&lt;/full-title&gt;&lt;/periodical&gt;&lt;pages&gt;507-513&lt;/pages&gt;&lt;volume&gt;26&lt;/volume&gt;&lt;number&gt;6&lt;/number&gt;&lt;dates&gt;&lt;year&gt;2000&lt;/year&gt;&lt;/dates&gt;&lt;urls&gt;&lt;/urls&gt;&lt;/record&gt;&lt;/Cite&gt;&lt;/EndNote&gt;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251</w:t>
        </w:r>
        <w:r w:rsidR="00DE2368" w:rsidRPr="00251E67">
          <w:rPr>
            <w:rFonts w:ascii="Arial" w:hAnsi="Arial" w:cs="Arial"/>
            <w:sz w:val="22"/>
            <w:szCs w:val="22"/>
          </w:rPr>
          <w:fldChar w:fldCharType="end"/>
        </w:r>
      </w:hyperlink>
      <w:r w:rsidR="00653E2C" w:rsidRPr="00251E67">
        <w:rPr>
          <w:rFonts w:ascii="Arial" w:hAnsi="Arial" w:cs="Arial"/>
          <w:sz w:val="22"/>
          <w:szCs w:val="22"/>
        </w:rPr>
        <w:t>.</w:t>
      </w:r>
    </w:p>
    <w:p w:rsidR="00940951" w:rsidRPr="00251E67" w:rsidRDefault="00940951" w:rsidP="00940951">
      <w:pPr>
        <w:pStyle w:val="PHD-normaltext"/>
        <w:rPr>
          <w:rFonts w:ascii="Arial" w:hAnsi="Arial" w:cs="Arial"/>
          <w:sz w:val="22"/>
          <w:szCs w:val="22"/>
        </w:rPr>
      </w:pPr>
    </w:p>
    <w:p w:rsidR="000D1D76" w:rsidRPr="00251E67" w:rsidRDefault="000D1D76" w:rsidP="000D1D76">
      <w:pPr>
        <w:pStyle w:val="PHD-normaltext"/>
        <w:rPr>
          <w:rFonts w:ascii="Arial" w:hAnsi="Arial" w:cs="Arial"/>
          <w:sz w:val="22"/>
          <w:szCs w:val="22"/>
        </w:rPr>
      </w:pPr>
      <w:r w:rsidRPr="00251E67">
        <w:rPr>
          <w:rFonts w:ascii="Arial" w:hAnsi="Arial" w:cs="Arial"/>
          <w:sz w:val="22"/>
          <w:szCs w:val="22"/>
        </w:rPr>
        <w:t xml:space="preserve">The diagnosis of ulna nerve entrapment and radial nerve entrapment is usually straightforward.  There are several consensus documents or systematic reviews that proposed similar diagnostic criteria </w: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9" w:tooltip="Harrington, 1998 #848" w:history="1">
        <w:r w:rsidR="00E44403" w:rsidRPr="00251E67">
          <w:rPr>
            <w:rFonts w:ascii="Arial" w:hAnsi="Arial" w:cs="Arial"/>
            <w:noProof/>
            <w:sz w:val="22"/>
            <w:szCs w:val="22"/>
            <w:vertAlign w:val="superscript"/>
          </w:rPr>
          <w:t>209</w:t>
        </w:r>
      </w:hyperlink>
      <w:r w:rsidR="00937E91" w:rsidRPr="00251E67">
        <w:rPr>
          <w:rFonts w:ascii="Arial" w:hAnsi="Arial" w:cs="Arial"/>
          <w:noProof/>
          <w:sz w:val="22"/>
          <w:szCs w:val="22"/>
          <w:vertAlign w:val="superscript"/>
        </w:rPr>
        <w:t xml:space="preserve">, </w:t>
      </w:r>
      <w:hyperlink w:anchor="_ENREF_212" w:tooltip="Boocock, 2009 #948" w:history="1">
        <w:r w:rsidR="00E44403" w:rsidRPr="00251E67">
          <w:rPr>
            <w:rFonts w:ascii="Arial" w:hAnsi="Arial" w:cs="Arial"/>
            <w:noProof/>
            <w:sz w:val="22"/>
            <w:szCs w:val="22"/>
            <w:vertAlign w:val="superscript"/>
          </w:rPr>
          <w:t>212</w:t>
        </w:r>
      </w:hyperlink>
      <w:r w:rsidR="00937E91" w:rsidRPr="00251E67">
        <w:rPr>
          <w:rFonts w:ascii="Arial" w:hAnsi="Arial" w:cs="Arial"/>
          <w:noProof/>
          <w:sz w:val="22"/>
          <w:szCs w:val="22"/>
          <w:vertAlign w:val="superscript"/>
        </w:rPr>
        <w:t xml:space="preserve">, </w:t>
      </w:r>
      <w:hyperlink w:anchor="_ENREF_215" w:tooltip="Sluiter, 2001 #370" w:history="1">
        <w:r w:rsidR="00E44403" w:rsidRPr="00251E67">
          <w:rPr>
            <w:rFonts w:ascii="Arial" w:hAnsi="Arial" w:cs="Arial"/>
            <w:noProof/>
            <w:sz w:val="22"/>
            <w:szCs w:val="22"/>
            <w:vertAlign w:val="superscript"/>
          </w:rPr>
          <w:t>215</w:t>
        </w:r>
      </w:hyperlink>
      <w:r w:rsidR="00937E91" w:rsidRPr="00251E67">
        <w:rPr>
          <w:rFonts w:ascii="Arial" w:hAnsi="Arial" w:cs="Arial"/>
          <w:noProof/>
          <w:sz w:val="22"/>
          <w:szCs w:val="22"/>
          <w:vertAlign w:val="superscript"/>
        </w:rPr>
        <w:t xml:space="preserve">, </w:t>
      </w:r>
      <w:hyperlink w:anchor="_ENREF_216" w:tooltip="Van Eerd, 2003 #949" w:history="1">
        <w:r w:rsidR="00E44403" w:rsidRPr="00251E67">
          <w:rPr>
            <w:rFonts w:ascii="Arial" w:hAnsi="Arial" w:cs="Arial"/>
            <w:noProof/>
            <w:sz w:val="22"/>
            <w:szCs w:val="22"/>
            <w:vertAlign w:val="superscript"/>
          </w:rPr>
          <w:t>216</w:t>
        </w:r>
      </w:hyperlink>
      <w:r w:rsidR="00DE2368" w:rsidRPr="00251E67">
        <w:rPr>
          <w:rFonts w:ascii="Arial" w:hAnsi="Arial" w:cs="Arial"/>
          <w:sz w:val="22"/>
          <w:szCs w:val="22"/>
        </w:rPr>
        <w:fldChar w:fldCharType="end"/>
      </w:r>
      <w:r w:rsidRPr="00251E67">
        <w:rPr>
          <w:rFonts w:ascii="Arial" w:hAnsi="Arial" w:cs="Arial"/>
          <w:sz w:val="22"/>
          <w:szCs w:val="22"/>
        </w:rPr>
        <w:t>.</w:t>
      </w:r>
    </w:p>
    <w:p w:rsidR="000D1D76" w:rsidRPr="00251E67" w:rsidRDefault="000D1D76" w:rsidP="000D1D76">
      <w:pPr>
        <w:pStyle w:val="PHD-normaltext"/>
        <w:rPr>
          <w:rFonts w:ascii="Arial" w:hAnsi="Arial" w:cs="Arial"/>
          <w:sz w:val="22"/>
          <w:szCs w:val="22"/>
        </w:rPr>
      </w:pPr>
    </w:p>
    <w:p w:rsidR="002C7F93" w:rsidRPr="00251E67" w:rsidRDefault="000D1D76" w:rsidP="00940951">
      <w:pPr>
        <w:pStyle w:val="PHD-normaltext"/>
        <w:rPr>
          <w:rFonts w:ascii="Arial" w:hAnsi="Arial" w:cs="Arial"/>
          <w:sz w:val="22"/>
          <w:szCs w:val="22"/>
        </w:rPr>
      </w:pPr>
      <w:r w:rsidRPr="00251E67">
        <w:rPr>
          <w:rFonts w:ascii="Arial" w:hAnsi="Arial" w:cs="Arial"/>
          <w:sz w:val="22"/>
          <w:szCs w:val="22"/>
        </w:rPr>
        <w:lastRenderedPageBreak/>
        <w:t>The population prevalence of u</w:t>
      </w:r>
      <w:r w:rsidR="002C7F93" w:rsidRPr="00251E67">
        <w:rPr>
          <w:rFonts w:ascii="Arial" w:hAnsi="Arial" w:cs="Arial"/>
          <w:sz w:val="22"/>
          <w:szCs w:val="22"/>
        </w:rPr>
        <w:t xml:space="preserve">lna nerve entrapment </w:t>
      </w:r>
      <w:r w:rsidRPr="00251E67">
        <w:rPr>
          <w:rFonts w:ascii="Arial" w:hAnsi="Arial" w:cs="Arial"/>
          <w:sz w:val="22"/>
          <w:szCs w:val="22"/>
        </w:rPr>
        <w:t xml:space="preserve">and radial nerve entrapment is not known.  Ulna nerve entrapment </w:t>
      </w:r>
      <w:r w:rsidR="002C7F93" w:rsidRPr="00251E67">
        <w:rPr>
          <w:rFonts w:ascii="Arial" w:hAnsi="Arial" w:cs="Arial"/>
          <w:sz w:val="22"/>
          <w:szCs w:val="22"/>
        </w:rPr>
        <w:t>has been reported to occur in between 3% to 7% of workers</w:t>
      </w:r>
      <w:hyperlink w:anchor="_ENREF_204" w:tooltip="van Rijn, 2009 #845"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&lt;EndNote&gt;&lt;Cite&gt;&lt;Author&gt;van Rijn&lt;/Author&gt;&lt;Year&gt;2009&lt;/Year&gt;&lt;RecNum&gt;845&lt;/RecNum&gt;&lt;DisplayText&gt;&lt;style face="superscript"&gt;204&lt;/style&gt;&lt;/DisplayText&gt;&lt;record&gt;&lt;rec-number&gt;845&lt;/rec-number&gt;&lt;foreign-keys&gt;&lt;key app="EN" db-id="9t2pp5ew3waxt7ex2apvwst4psz2x2xp0xpz"&gt;845&lt;/key&gt;&lt;/foreign-keys&gt;&lt;ref-type name="Journal Article"&gt;17&lt;/ref-type&gt;&lt;contributors&gt;&lt;authors&gt;&lt;author&gt;van Rijn, RM&lt;/author&gt;&lt;author&gt;Huisstede, BM&lt;/author&gt;&lt;author&gt;Koes, BW&lt;/author&gt;&lt;author&gt;Burdorf, A&lt;/author&gt;&lt;/authors&gt;&lt;/contributors&gt;&lt;titles&gt;&lt;title&gt;Associations between work-related factors and specific disorders at the elbow: a systematic literature review&lt;/title&gt;&lt;secondary-title&gt;Rheumatology&lt;/secondary-title&gt;&lt;/titles&gt;&lt;periodical&gt;&lt;full-title&gt;Rheumatology&lt;/full-title&gt;&lt;/periodical&gt;&lt;pages&gt;528-536&lt;/pages&gt;&lt;volume&gt;48&lt;/volume&gt;&lt;number&gt;5&lt;/number&gt;&lt;dates&gt;&lt;year&gt;2009&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204</w:t>
        </w:r>
        <w:r w:rsidR="00DE2368" w:rsidRPr="00251E67">
          <w:rPr>
            <w:rFonts w:ascii="Arial" w:hAnsi="Arial" w:cs="Arial"/>
            <w:sz w:val="22"/>
            <w:szCs w:val="22"/>
          </w:rPr>
          <w:fldChar w:fldCharType="end"/>
        </w:r>
      </w:hyperlink>
      <w:r w:rsidRPr="00251E67">
        <w:rPr>
          <w:rFonts w:ascii="Arial" w:hAnsi="Arial" w:cs="Arial"/>
          <w:sz w:val="22"/>
          <w:szCs w:val="22"/>
        </w:rPr>
        <w:t>.  Radial nerve entrapment was reported by the same authors to have a much smaller but unknown prevalence</w:t>
      </w:r>
      <w:r w:rsidR="002C7F93" w:rsidRPr="00251E67">
        <w:rPr>
          <w:rFonts w:ascii="Arial" w:hAnsi="Arial" w:cs="Arial"/>
          <w:sz w:val="22"/>
          <w:szCs w:val="22"/>
        </w:rPr>
        <w:t>.</w:t>
      </w:r>
    </w:p>
    <w:p w:rsidR="002C7F93" w:rsidRPr="00251E67" w:rsidRDefault="002C7F93" w:rsidP="00940951">
      <w:pPr>
        <w:pStyle w:val="PHD-normaltext"/>
        <w:rPr>
          <w:rFonts w:ascii="Arial" w:hAnsi="Arial" w:cs="Arial"/>
          <w:sz w:val="22"/>
          <w:szCs w:val="22"/>
        </w:rPr>
      </w:pPr>
    </w:p>
    <w:p w:rsidR="00212234" w:rsidRPr="00251E67" w:rsidRDefault="00212234" w:rsidP="00212234">
      <w:pPr>
        <w:pStyle w:val="PHD-normaltext"/>
        <w:rPr>
          <w:rFonts w:ascii="Arial" w:hAnsi="Arial" w:cs="Arial"/>
          <w:sz w:val="22"/>
          <w:szCs w:val="22"/>
        </w:rPr>
      </w:pPr>
      <w:r w:rsidRPr="00251E67">
        <w:rPr>
          <w:rFonts w:ascii="Arial" w:hAnsi="Arial" w:cs="Arial"/>
          <w:sz w:val="22"/>
          <w:szCs w:val="22"/>
        </w:rPr>
        <w:t xml:space="preserve">It is recommended that ulna nerve entrapment and radial nerve entrapment not be included </w:t>
      </w:r>
      <w:r w:rsidR="00E44403" w:rsidRPr="00251E67">
        <w:rPr>
          <w:rFonts w:ascii="Arial" w:hAnsi="Arial" w:cs="Arial"/>
          <w:sz w:val="22"/>
          <w:szCs w:val="22"/>
        </w:rPr>
        <w:t>on the List</w:t>
      </w:r>
      <w:r w:rsidRPr="00251E67">
        <w:rPr>
          <w:rFonts w:ascii="Arial" w:hAnsi="Arial" w:cs="Arial"/>
          <w:sz w:val="22"/>
          <w:szCs w:val="22"/>
        </w:rPr>
        <w:t xml:space="preserve">, primarily because </w:t>
      </w:r>
      <w:r w:rsidR="00355608" w:rsidRPr="00251E67">
        <w:rPr>
          <w:rFonts w:ascii="Arial" w:hAnsi="Arial" w:cs="Arial"/>
          <w:sz w:val="22"/>
          <w:szCs w:val="22"/>
        </w:rPr>
        <w:t>the frequency, exact nature and forcefulness of the required exposures are not able to characterised well enough, and are not consistent enough, in specific occupations.</w:t>
      </w:r>
    </w:p>
    <w:p w:rsidR="00940951" w:rsidRPr="00251E67" w:rsidRDefault="00940951" w:rsidP="00940951">
      <w:pPr>
        <w:pStyle w:val="PhD-level2heading"/>
        <w:rPr>
          <w:rFonts w:ascii="Arial" w:hAnsi="Arial" w:cs="Arial"/>
          <w:sz w:val="22"/>
          <w:szCs w:val="22"/>
        </w:rPr>
      </w:pPr>
      <w:bookmarkStart w:id="69" w:name="_Toc416428424"/>
      <w:r w:rsidRPr="00251E67">
        <w:rPr>
          <w:rFonts w:ascii="Arial" w:hAnsi="Arial" w:cs="Arial"/>
          <w:sz w:val="22"/>
          <w:szCs w:val="22"/>
        </w:rPr>
        <w:t xml:space="preserve">De Quervain’s </w:t>
      </w:r>
      <w:r w:rsidR="00630E64" w:rsidRPr="00251E67">
        <w:rPr>
          <w:rFonts w:ascii="Arial" w:hAnsi="Arial" w:cs="Arial"/>
          <w:sz w:val="22"/>
          <w:szCs w:val="22"/>
        </w:rPr>
        <w:t>disease</w:t>
      </w:r>
      <w:bookmarkEnd w:id="69"/>
    </w:p>
    <w:p w:rsidR="00940951" w:rsidRPr="00251E67" w:rsidRDefault="00794700" w:rsidP="00940951">
      <w:pPr>
        <w:pStyle w:val="PHD-normaltext"/>
        <w:rPr>
          <w:rFonts w:ascii="Arial" w:hAnsi="Arial" w:cs="Arial"/>
          <w:sz w:val="22"/>
          <w:szCs w:val="22"/>
        </w:rPr>
      </w:pPr>
      <w:r w:rsidRPr="00251E67">
        <w:rPr>
          <w:rFonts w:ascii="Arial" w:hAnsi="Arial" w:cs="Arial"/>
          <w:sz w:val="22"/>
          <w:szCs w:val="22"/>
        </w:rPr>
        <w:t xml:space="preserve">De </w:t>
      </w:r>
      <w:r w:rsidR="006D336C" w:rsidRPr="00251E67">
        <w:rPr>
          <w:rFonts w:ascii="Arial" w:hAnsi="Arial" w:cs="Arial"/>
          <w:sz w:val="22"/>
          <w:szCs w:val="22"/>
        </w:rPr>
        <w:t>Q</w:t>
      </w:r>
      <w:r w:rsidRPr="00251E67">
        <w:rPr>
          <w:rFonts w:ascii="Arial" w:hAnsi="Arial" w:cs="Arial"/>
          <w:sz w:val="22"/>
          <w:szCs w:val="22"/>
        </w:rPr>
        <w:t>uervain</w:t>
      </w:r>
      <w:r w:rsidR="006F3192" w:rsidRPr="00251E67">
        <w:rPr>
          <w:rFonts w:ascii="Arial" w:hAnsi="Arial" w:cs="Arial"/>
          <w:sz w:val="22"/>
          <w:szCs w:val="22"/>
        </w:rPr>
        <w:t>'s</w:t>
      </w:r>
      <w:r w:rsidRPr="00251E67">
        <w:rPr>
          <w:rFonts w:ascii="Arial" w:hAnsi="Arial" w:cs="Arial"/>
          <w:sz w:val="22"/>
          <w:szCs w:val="22"/>
        </w:rPr>
        <w:t xml:space="preserve"> disease</w:t>
      </w:r>
      <w:r w:rsidR="007B3631" w:rsidRPr="00251E67">
        <w:rPr>
          <w:rFonts w:ascii="Arial" w:hAnsi="Arial" w:cs="Arial"/>
          <w:sz w:val="22"/>
          <w:szCs w:val="22"/>
        </w:rPr>
        <w:t xml:space="preserve"> involves pathology of or around the tendon sheaths at the bas</w:t>
      </w:r>
      <w:r w:rsidR="006D336C" w:rsidRPr="00251E67">
        <w:rPr>
          <w:rFonts w:ascii="Arial" w:hAnsi="Arial" w:cs="Arial"/>
          <w:sz w:val="22"/>
          <w:szCs w:val="22"/>
        </w:rPr>
        <w:t>e</w:t>
      </w:r>
      <w:r w:rsidR="007B3631" w:rsidRPr="00251E67">
        <w:rPr>
          <w:rFonts w:ascii="Arial" w:hAnsi="Arial" w:cs="Arial"/>
          <w:sz w:val="22"/>
          <w:szCs w:val="22"/>
        </w:rPr>
        <w:t xml:space="preserve"> of the thumb</w: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9" w:tooltip="Harrington, 1998 #848" w:history="1">
        <w:r w:rsidR="00E44403" w:rsidRPr="00251E67">
          <w:rPr>
            <w:rFonts w:ascii="Arial" w:hAnsi="Arial" w:cs="Arial"/>
            <w:noProof/>
            <w:sz w:val="22"/>
            <w:szCs w:val="22"/>
            <w:vertAlign w:val="superscript"/>
          </w:rPr>
          <w:t>209</w:t>
        </w:r>
      </w:hyperlink>
      <w:r w:rsidR="00937E91" w:rsidRPr="00251E67">
        <w:rPr>
          <w:rFonts w:ascii="Arial" w:hAnsi="Arial" w:cs="Arial"/>
          <w:noProof/>
          <w:sz w:val="22"/>
          <w:szCs w:val="22"/>
          <w:vertAlign w:val="superscript"/>
        </w:rPr>
        <w:t xml:space="preserve">, </w:t>
      </w:r>
      <w:hyperlink w:anchor="_ENREF_212" w:tooltip="Boocock, 2009 #948" w:history="1">
        <w:r w:rsidR="00E44403" w:rsidRPr="00251E67">
          <w:rPr>
            <w:rFonts w:ascii="Arial" w:hAnsi="Arial" w:cs="Arial"/>
            <w:noProof/>
            <w:sz w:val="22"/>
            <w:szCs w:val="22"/>
            <w:vertAlign w:val="superscript"/>
          </w:rPr>
          <w:t>212</w:t>
        </w:r>
      </w:hyperlink>
      <w:r w:rsidR="00937E91" w:rsidRPr="00251E67">
        <w:rPr>
          <w:rFonts w:ascii="Arial" w:hAnsi="Arial" w:cs="Arial"/>
          <w:noProof/>
          <w:sz w:val="22"/>
          <w:szCs w:val="22"/>
          <w:vertAlign w:val="superscript"/>
        </w:rPr>
        <w:t xml:space="preserve">, </w:t>
      </w:r>
      <w:hyperlink w:anchor="_ENREF_215" w:tooltip="Sluiter, 2001 #370" w:history="1">
        <w:r w:rsidR="00E44403" w:rsidRPr="00251E67">
          <w:rPr>
            <w:rFonts w:ascii="Arial" w:hAnsi="Arial" w:cs="Arial"/>
            <w:noProof/>
            <w:sz w:val="22"/>
            <w:szCs w:val="22"/>
            <w:vertAlign w:val="superscript"/>
          </w:rPr>
          <w:t>215</w:t>
        </w:r>
      </w:hyperlink>
      <w:r w:rsidR="00937E91" w:rsidRPr="00251E67">
        <w:rPr>
          <w:rFonts w:ascii="Arial" w:hAnsi="Arial" w:cs="Arial"/>
          <w:noProof/>
          <w:sz w:val="22"/>
          <w:szCs w:val="22"/>
          <w:vertAlign w:val="superscript"/>
        </w:rPr>
        <w:t xml:space="preserve">, </w:t>
      </w:r>
      <w:hyperlink w:anchor="_ENREF_216" w:tooltip="Van Eerd, 2003 #949" w:history="1">
        <w:r w:rsidR="00E44403" w:rsidRPr="00251E67">
          <w:rPr>
            <w:rFonts w:ascii="Arial" w:hAnsi="Arial" w:cs="Arial"/>
            <w:noProof/>
            <w:sz w:val="22"/>
            <w:szCs w:val="22"/>
            <w:vertAlign w:val="superscript"/>
          </w:rPr>
          <w:t>216</w:t>
        </w:r>
      </w:hyperlink>
      <w:r w:rsidR="00DE2368" w:rsidRPr="00251E67">
        <w:rPr>
          <w:rFonts w:ascii="Arial" w:hAnsi="Arial" w:cs="Arial"/>
          <w:sz w:val="22"/>
          <w:szCs w:val="22"/>
        </w:rPr>
        <w:fldChar w:fldCharType="end"/>
      </w:r>
      <w:r w:rsidR="007B3631" w:rsidRPr="00251E67">
        <w:rPr>
          <w:rFonts w:ascii="Arial" w:hAnsi="Arial" w:cs="Arial"/>
          <w:sz w:val="22"/>
          <w:szCs w:val="22"/>
        </w:rPr>
        <w:t>.</w:t>
      </w:r>
    </w:p>
    <w:p w:rsidR="00940951" w:rsidRPr="00251E67" w:rsidRDefault="00940951" w:rsidP="00940951">
      <w:pPr>
        <w:pStyle w:val="PHD-normaltext"/>
        <w:rPr>
          <w:rFonts w:ascii="Arial" w:hAnsi="Arial" w:cs="Arial"/>
          <w:sz w:val="22"/>
          <w:szCs w:val="22"/>
        </w:rPr>
      </w:pPr>
    </w:p>
    <w:p w:rsidR="00630E64" w:rsidRPr="00251E67" w:rsidRDefault="00CD149E" w:rsidP="00940951">
      <w:pPr>
        <w:pStyle w:val="PHD-normaltext"/>
        <w:rPr>
          <w:rFonts w:ascii="Arial" w:hAnsi="Arial" w:cs="Arial"/>
          <w:sz w:val="22"/>
          <w:szCs w:val="22"/>
        </w:rPr>
      </w:pPr>
      <w:r w:rsidRPr="00251E67">
        <w:rPr>
          <w:rFonts w:ascii="Arial" w:hAnsi="Arial" w:cs="Arial"/>
          <w:sz w:val="22"/>
          <w:szCs w:val="22"/>
        </w:rPr>
        <w:t>O</w:t>
      </w:r>
      <w:r w:rsidR="00794700" w:rsidRPr="00251E67">
        <w:rPr>
          <w:rFonts w:ascii="Arial" w:hAnsi="Arial" w:cs="Arial"/>
          <w:sz w:val="22"/>
          <w:szCs w:val="22"/>
        </w:rPr>
        <w:t>ne systematic review consider</w:t>
      </w:r>
      <w:r w:rsidRPr="00251E67">
        <w:rPr>
          <w:rFonts w:ascii="Arial" w:hAnsi="Arial" w:cs="Arial"/>
          <w:sz w:val="22"/>
          <w:szCs w:val="22"/>
        </w:rPr>
        <w:t>ed</w:t>
      </w:r>
      <w:r w:rsidR="00794700" w:rsidRPr="00251E67">
        <w:rPr>
          <w:rFonts w:ascii="Arial" w:hAnsi="Arial" w:cs="Arial"/>
          <w:sz w:val="22"/>
          <w:szCs w:val="22"/>
        </w:rPr>
        <w:t xml:space="preserve"> the role of occupational exposures with de Quervain's </w:t>
      </w:r>
      <w:r w:rsidR="00630E64" w:rsidRPr="00251E67">
        <w:rPr>
          <w:rFonts w:ascii="Arial" w:hAnsi="Arial" w:cs="Arial"/>
          <w:sz w:val="22"/>
          <w:szCs w:val="22"/>
        </w:rPr>
        <w:t>disease</w:t>
      </w:r>
      <w:r w:rsidR="00794700" w:rsidRPr="00251E67">
        <w:rPr>
          <w:rFonts w:ascii="Arial" w:hAnsi="Arial" w:cs="Arial"/>
          <w:sz w:val="22"/>
          <w:szCs w:val="22"/>
        </w:rPr>
        <w:t xml:space="preserve">.  This review </w:t>
      </w:r>
      <w:r w:rsidRPr="00251E67">
        <w:rPr>
          <w:rFonts w:ascii="Arial" w:hAnsi="Arial" w:cs="Arial"/>
          <w:sz w:val="22"/>
          <w:szCs w:val="22"/>
        </w:rPr>
        <w:t xml:space="preserve">found a significant association between "repetitive, forceful or ergonomically stressful manual work" and de Quervain's </w:t>
      </w:r>
      <w:r w:rsidR="00630E64" w:rsidRPr="00251E67">
        <w:rPr>
          <w:rFonts w:ascii="Arial" w:hAnsi="Arial" w:cs="Arial"/>
          <w:sz w:val="22"/>
          <w:szCs w:val="22"/>
        </w:rPr>
        <w:t>disease</w:t>
      </w:r>
      <w:r w:rsidRPr="00251E67">
        <w:rPr>
          <w:rFonts w:ascii="Arial" w:hAnsi="Arial" w:cs="Arial"/>
          <w:sz w:val="22"/>
          <w:szCs w:val="22"/>
        </w:rPr>
        <w:t xml:space="preserve"> in the included studies, but the authors concluded that overall there was insufficient evidence of a causal relationship between any specific occupational exposure and the occurrence of the de Quervain's </w:t>
      </w:r>
      <w:r w:rsidR="00630E64" w:rsidRPr="00251E67">
        <w:rPr>
          <w:rFonts w:ascii="Arial" w:hAnsi="Arial" w:cs="Arial"/>
          <w:sz w:val="22"/>
          <w:szCs w:val="22"/>
        </w:rPr>
        <w:t>disease</w:t>
      </w:r>
      <w:r w:rsidR="009804F8" w:rsidRPr="00251E67">
        <w:rPr>
          <w:rFonts w:ascii="Arial" w:hAnsi="Arial" w:cs="Arial"/>
          <w:sz w:val="22"/>
          <w:szCs w:val="22"/>
        </w:rPr>
        <w:t>.  They also did</w:t>
      </w:r>
      <w:r w:rsidR="005170EA" w:rsidRPr="00251E67">
        <w:rPr>
          <w:rFonts w:ascii="Arial" w:hAnsi="Arial" w:cs="Arial"/>
          <w:sz w:val="22"/>
          <w:szCs w:val="22"/>
        </w:rPr>
        <w:t xml:space="preserve"> not</w:t>
      </w:r>
      <w:r w:rsidR="009804F8" w:rsidRPr="00251E67">
        <w:rPr>
          <w:rFonts w:ascii="Arial" w:hAnsi="Arial" w:cs="Arial"/>
          <w:sz w:val="22"/>
          <w:szCs w:val="22"/>
        </w:rPr>
        <w:t xml:space="preserve"> identify any occupational groups for which there was strong evidence of a causal relationship with de Quervain's disease</w:t>
      </w:r>
      <w:hyperlink w:anchor="_ENREF_208" w:tooltip="Stahl, 2013 #847"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&lt;EndNote&gt;&lt;Cite&gt;&lt;Author&gt;Stahl&lt;/Author&gt;&lt;Year&gt;2013&lt;/Year&gt;&lt;RecNum&gt;847&lt;/RecNum&gt;&lt;DisplayText&gt;&lt;style face="superscript"&gt;208&lt;/style&gt;&lt;/DisplayText&gt;&lt;record&gt;&lt;rec-number&gt;847&lt;/rec-number&gt;&lt;foreign-keys&gt;&lt;key app="EN" db-id="9t2pp5ew3waxt7ex2apvwst4psz2x2xp0xpz"&gt;847&lt;/key&gt;&lt;/foreign-keys&gt;&lt;ref-type name="Journal Article"&gt;17&lt;/ref-type&gt;&lt;contributors&gt;&lt;authors&gt;&lt;author&gt;Stahl, S&lt;/author&gt;&lt;author&gt;Vida, D&lt;/author&gt;&lt;author&gt;Meisner, C&lt;/author&gt;&lt;author&gt;Lotter, O&lt;/author&gt;&lt;author&gt;Rothenberger, J&lt;/author&gt;&lt;author&gt;Schaller, HE&lt;/author&gt;&lt;author&gt;Stahl, AS&lt;/author&gt;&lt;/authors&gt;&lt;/contributors&gt;&lt;titles&gt;&lt;title&gt;Systematic review and meta-analysis on the work-related cause of de Quervain tenosynovitis: a critical appraisal of its recognition as an occupational disease&lt;/title&gt;&lt;secondary-title&gt;Plastic and Reconstructive Surgery&lt;/secondary-title&gt;&lt;/titles&gt;&lt;periodical&gt;&lt;full-title&gt;Plastic and Reconstructive Surgery&lt;/full-title&gt;&lt;/periodical&gt;&lt;pages&gt;1479-1491&lt;/pages&gt;&lt;volume&gt;132&lt;/volume&gt;&lt;number&gt;6&lt;/number&gt;&lt;dates&gt;&lt;year&gt;2013&lt;/year&gt;&lt;/dates&gt;&lt;urls&gt;&lt;/urls&gt;&lt;/record&gt;&lt;/Cite&gt;&lt;/EndNote&gt;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208</w:t>
        </w:r>
        <w:r w:rsidR="00DE2368" w:rsidRPr="00251E67">
          <w:rPr>
            <w:rFonts w:ascii="Arial" w:hAnsi="Arial" w:cs="Arial"/>
            <w:sz w:val="22"/>
            <w:szCs w:val="22"/>
          </w:rPr>
          <w:fldChar w:fldCharType="end"/>
        </w:r>
      </w:hyperlink>
      <w:r w:rsidRPr="00251E67">
        <w:rPr>
          <w:rFonts w:ascii="Arial" w:hAnsi="Arial" w:cs="Arial"/>
          <w:sz w:val="22"/>
          <w:szCs w:val="22"/>
        </w:rPr>
        <w:t>.</w:t>
      </w:r>
    </w:p>
    <w:p w:rsidR="00630E64" w:rsidRPr="00251E67" w:rsidRDefault="00630E64" w:rsidP="00940951">
      <w:pPr>
        <w:pStyle w:val="PHD-normaltext"/>
        <w:rPr>
          <w:rFonts w:ascii="Arial" w:hAnsi="Arial" w:cs="Arial"/>
          <w:sz w:val="22"/>
          <w:szCs w:val="22"/>
        </w:rPr>
      </w:pPr>
    </w:p>
    <w:p w:rsidR="00630E64" w:rsidRPr="00251E67" w:rsidRDefault="005139F6" w:rsidP="00630E64">
      <w:pPr>
        <w:pStyle w:val="PHD-normaltext"/>
        <w:rPr>
          <w:rFonts w:ascii="Arial" w:hAnsi="Arial" w:cs="Arial"/>
          <w:sz w:val="22"/>
          <w:szCs w:val="22"/>
        </w:rPr>
      </w:pPr>
      <w:r w:rsidRPr="00251E67">
        <w:rPr>
          <w:rFonts w:ascii="Arial" w:hAnsi="Arial" w:cs="Arial"/>
          <w:sz w:val="22"/>
          <w:szCs w:val="22"/>
        </w:rPr>
        <w:t>C</w:t>
      </w:r>
      <w:r w:rsidR="00630E64" w:rsidRPr="00251E67">
        <w:rPr>
          <w:rFonts w:ascii="Arial" w:hAnsi="Arial" w:cs="Arial"/>
          <w:sz w:val="22"/>
          <w:szCs w:val="22"/>
        </w:rPr>
        <w:t>onsensus diagnos</w:t>
      </w:r>
      <w:r w:rsidRPr="00251E67">
        <w:rPr>
          <w:rFonts w:ascii="Arial" w:hAnsi="Arial" w:cs="Arial"/>
          <w:sz w:val="22"/>
          <w:szCs w:val="22"/>
        </w:rPr>
        <w:t>tic criteria</w:t>
      </w:r>
      <w:r w:rsidR="00630E64" w:rsidRPr="00251E67">
        <w:rPr>
          <w:rFonts w:ascii="Arial" w:hAnsi="Arial" w:cs="Arial"/>
          <w:sz w:val="22"/>
          <w:szCs w:val="22"/>
        </w:rPr>
        <w:t xml:space="preserve"> for de Quervain's disease </w:t>
      </w:r>
      <w:r w:rsidRPr="00251E67">
        <w:rPr>
          <w:rFonts w:ascii="Arial" w:hAnsi="Arial" w:cs="Arial"/>
          <w:sz w:val="22"/>
          <w:szCs w:val="22"/>
        </w:rPr>
        <w:t>have been</w:t>
      </w:r>
      <w:r w:rsidR="00630E64" w:rsidRPr="00251E67">
        <w:rPr>
          <w:rFonts w:ascii="Arial" w:hAnsi="Arial" w:cs="Arial"/>
          <w:sz w:val="22"/>
          <w:szCs w:val="22"/>
        </w:rPr>
        <w:t xml:space="preserve"> developed</w:t>
      </w:r>
      <w:r w:rsidR="00DE2368" w:rsidRPr="00251E67">
        <w:rPr>
          <w:rFonts w:ascii="Arial" w:hAnsi="Arial" w:cs="Arial"/>
          <w:sz w:val="22"/>
          <w:szCs w:val="22"/>
        </w:rPr>
        <w:fldChar w:fldCharType="begin"/>
      </w:r>
      <w:r w:rsidR="00937E91" w:rsidRPr="00251E67">
        <w:rPr>
          <w:rFonts w:ascii="Arial" w:hAnsi="Arial" w:cs="Arial"/>
          <w:sz w:val="22"/>
          <w:szCs w:val="22"/>
        </w:rPr>
        <w:instrText xml:space="preserve"> ADDIN EN.CITE &lt;EndNote&gt;&lt;Cite&gt;&lt;Author&gt;Harrington&lt;/Author&gt;&lt;Year&gt;1998&lt;/Year&gt;&lt;RecNum&gt;848&lt;/RecNum&gt;&lt;DisplayText&gt;&lt;style face="superscript"&gt;209, 215&lt;/style&gt;&lt;/DisplayText&gt;&lt;record&gt;&lt;rec-number&gt;848&lt;/rec-number&gt;&lt;foreign-keys&gt;&lt;key app="EN" db-id="9t2pp5ew3waxt7ex2apvwst4psz2x2xp0xpz"&gt;848&lt;/key&gt;&lt;/foreign-keys&gt;&lt;ref-type name="Journal Article"&gt;17&lt;/ref-type&gt;&lt;contributors&gt;&lt;authors&gt;&lt;author&gt;Harrington, JM&lt;/author&gt;&lt;author&gt;Carter, JT&lt;/author&gt;&lt;author&gt;Birrell, L&lt;/author&gt;&lt;author&gt;Gompertz, D&lt;/author&gt;&lt;/authors&gt;&lt;/contributors&gt;&lt;titles&gt;&lt;title&gt;Surveillance case definitions for work related upper limb pain syndromes&lt;/title&gt;&lt;secondary-title&gt;Occupational &amp;amp; Environmental Medicine&lt;/secondary-title&gt;&lt;/titles&gt;&lt;periodical&gt;&lt;full-title&gt;Occupational &amp;amp; Environmental Medicine&lt;/full-title&gt;&lt;/periodical&gt;&lt;pages&gt;264-271&lt;/pages&gt;&lt;volume&gt;55&lt;/volume&gt;&lt;number&gt;4&lt;/number&gt;&lt;dates&gt;&lt;year&gt;1998&lt;/year&gt;&lt;/dates&gt;&lt;urls&gt;&lt;/urls&gt;&lt;/record&gt;&lt;/Cite&gt;&lt;Cite&gt;&lt;Author&gt;Sluiter&lt;/Author&gt;&lt;Year&gt;2001&lt;/Year&gt;&lt;RecNum&gt;370&lt;/RecNum&gt;&lt;record&gt;&lt;rec-number&gt;370&lt;/rec-number&gt;&lt;foreign-keys&gt;&lt;key app="EN" db-id="9t2pp5ew3waxt7ex2apvwst4psz2x2xp0xpz"&gt;370&lt;/key&gt;&lt;/foreign-keys&gt;&lt;ref-type name="Journal Article"&gt;17&lt;/ref-type&gt;&lt;contributors&gt;&lt;authors&gt;&lt;author&gt;Sluiter, JK&lt;/author&gt;&lt;author&gt;Rest, KM&lt;/author&gt;&lt;author&gt;Frings-Dresen, MH&lt;/author&gt;&lt;/authors&gt;&lt;/contributors&gt;&lt;titles&gt;&lt;title&gt;Criteria document for evaluating the work-relatedness of upper-extremity musculoskeletal disorders&lt;/title&gt;&lt;secondary-title&gt;Scandinavian Journal of Work Environmental Health&lt;/secondary-title&gt;&lt;/titles&gt;&lt;periodical&gt;&lt;full-title&gt;Scandinavian Journal of Work Environmental Health&lt;/full-title&gt;&lt;/periodical&gt;&lt;pages&gt;1-102&lt;/pages&gt;&lt;volume&gt;27&lt;/volume&gt;&lt;number&gt;Suppl 1&lt;/number&gt;&lt;dates&gt;&lt;year&gt;2001&lt;/year&gt;&lt;/dates&gt;&lt;urls&gt;&lt;/urls&gt;&lt;/record&gt;&lt;/Cite&gt;&lt;/EndNote&gt;</w:instrText>
      </w:r>
      <w:r w:rsidR="00DE2368" w:rsidRPr="00251E67">
        <w:rPr>
          <w:rFonts w:ascii="Arial" w:hAnsi="Arial" w:cs="Arial"/>
          <w:sz w:val="22"/>
          <w:szCs w:val="22"/>
        </w:rPr>
        <w:fldChar w:fldCharType="separate"/>
      </w:r>
      <w:hyperlink w:anchor="_ENREF_209" w:tooltip="Harrington, 1998 #848" w:history="1">
        <w:r w:rsidR="00E44403" w:rsidRPr="00251E67">
          <w:rPr>
            <w:rFonts w:ascii="Arial" w:hAnsi="Arial" w:cs="Arial"/>
            <w:noProof/>
            <w:sz w:val="22"/>
            <w:szCs w:val="22"/>
            <w:vertAlign w:val="superscript"/>
          </w:rPr>
          <w:t>209</w:t>
        </w:r>
      </w:hyperlink>
      <w:r w:rsidR="00937E91" w:rsidRPr="00251E67">
        <w:rPr>
          <w:rFonts w:ascii="Arial" w:hAnsi="Arial" w:cs="Arial"/>
          <w:noProof/>
          <w:sz w:val="22"/>
          <w:szCs w:val="22"/>
          <w:vertAlign w:val="superscript"/>
        </w:rPr>
        <w:t xml:space="preserve">, </w:t>
      </w:r>
      <w:hyperlink w:anchor="_ENREF_215" w:tooltip="Sluiter, 2001 #370" w:history="1">
        <w:r w:rsidR="00E44403" w:rsidRPr="00251E67">
          <w:rPr>
            <w:rFonts w:ascii="Arial" w:hAnsi="Arial" w:cs="Arial"/>
            <w:noProof/>
            <w:sz w:val="22"/>
            <w:szCs w:val="22"/>
            <w:vertAlign w:val="superscript"/>
          </w:rPr>
          <w:t>215</w:t>
        </w:r>
      </w:hyperlink>
      <w:r w:rsidR="00DE2368" w:rsidRPr="00251E67">
        <w:rPr>
          <w:rFonts w:ascii="Arial" w:hAnsi="Arial" w:cs="Arial"/>
          <w:sz w:val="22"/>
          <w:szCs w:val="22"/>
        </w:rPr>
        <w:fldChar w:fldCharType="end"/>
      </w:r>
      <w:r w:rsidRPr="00251E67">
        <w:rPr>
          <w:rFonts w:ascii="Arial" w:hAnsi="Arial" w:cs="Arial"/>
          <w:sz w:val="22"/>
          <w:szCs w:val="22"/>
        </w:rPr>
        <w:t xml:space="preserve"> and although these are</w:t>
      </w:r>
      <w:r w:rsidR="00630E64" w:rsidRPr="00251E67">
        <w:rPr>
          <w:rFonts w:ascii="Arial" w:hAnsi="Arial" w:cs="Arial"/>
          <w:sz w:val="22"/>
          <w:szCs w:val="22"/>
        </w:rPr>
        <w:t xml:space="preserve"> centred on the Finkelstein test, which was been noted </w:t>
      </w:r>
      <w:r w:rsidR="007B3631" w:rsidRPr="00251E67">
        <w:rPr>
          <w:rFonts w:ascii="Arial" w:hAnsi="Arial" w:cs="Arial"/>
          <w:sz w:val="22"/>
          <w:szCs w:val="22"/>
        </w:rPr>
        <w:t>in some studies to</w:t>
      </w:r>
      <w:r w:rsidR="00630E64" w:rsidRPr="00251E67">
        <w:rPr>
          <w:rFonts w:ascii="Arial" w:hAnsi="Arial" w:cs="Arial"/>
          <w:sz w:val="22"/>
          <w:szCs w:val="22"/>
        </w:rPr>
        <w:t xml:space="preserve"> have very</w:t>
      </w:r>
      <w:r w:rsidR="00CD149E" w:rsidRPr="00251E67">
        <w:rPr>
          <w:rFonts w:ascii="Arial" w:hAnsi="Arial" w:cs="Arial"/>
          <w:sz w:val="22"/>
          <w:szCs w:val="22"/>
        </w:rPr>
        <w:t xml:space="preserve"> low specificity (and high sensitivity</w:t>
      </w:r>
      <w:r w:rsidR="007B3631" w:rsidRPr="00251E67">
        <w:rPr>
          <w:rFonts w:ascii="Arial" w:hAnsi="Arial" w:cs="Arial"/>
          <w:sz w:val="22"/>
          <w:szCs w:val="22"/>
        </w:rPr>
        <w:t>)</w:t>
      </w:r>
      <w:hyperlink w:anchor="_ENREF_252" w:tooltip="Goubau, 2014 #945"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&lt;EndNote&gt;&lt;Cite&gt;&lt;Author&gt;Goubau&lt;/Author&gt;&lt;Year&gt;2014&lt;/Year&gt;&lt;RecNum&gt;945&lt;/RecNum&gt;&lt;DisplayText&gt;&lt;style face="superscript"&gt;252&lt;/style&gt;&lt;/DisplayText&gt;&lt;record&gt;&lt;rec-number&gt;945&lt;/rec-number&gt;&lt;foreign-keys&gt;&lt;key app="EN" db-id="9t2pp5ew3waxt7ex2apvwst4psz2x2xp0xpz"&gt;945&lt;/key&gt;&lt;/foreign-keys&gt;&lt;ref-type name="Journal Article"&gt;17&lt;/ref-type&gt;&lt;contributors&gt;&lt;authors&gt;&lt;author&gt;Goubau, JF&lt;/author&gt;&lt;author&gt;Goubau, L&lt;/author&gt;&lt;author&gt;Van Tongel, A&lt;/author&gt;&lt;author&gt;Van Hoonacker, P&lt;/author&gt;&lt;author&gt;Kerckhove, D&lt;/author&gt;&lt;author&gt;Berghs, B&lt;/author&gt;&lt;/authors&gt;&lt;/contributors&gt;&lt;titles&gt;&lt;title&gt;The wrist hyperflexion and abduction of the thumb (WHAT) test: a more specific and sensitive test to diagnose de Quervain tenosynovitis than the Eichhoff&amp;apos;s Test&lt;/title&gt;&lt;secondary-title&gt;Journal of Hand Surgery (European Volume)&lt;/secondary-title&gt;&lt;/titles&gt;&lt;periodical&gt;&lt;full-title&gt;Journal of Hand Surgery (European Volume)&lt;/full-title&gt;&lt;/periodical&gt;&lt;pages&gt;286-292&lt;/pages&gt;&lt;volume&gt;39&lt;/volume&gt;&lt;number&gt;3&lt;/number&gt;&lt;dates&gt;&lt;year&gt;2014&lt;/year&gt;&lt;/dates&gt;&lt;urls&gt;&lt;/urls&gt;&lt;/record&gt;&lt;/Cite&gt;&lt;/EndNote&gt;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252</w:t>
        </w:r>
        <w:r w:rsidR="00DE2368" w:rsidRPr="00251E67">
          <w:rPr>
            <w:rFonts w:ascii="Arial" w:hAnsi="Arial" w:cs="Arial"/>
            <w:sz w:val="22"/>
            <w:szCs w:val="22"/>
          </w:rPr>
          <w:fldChar w:fldCharType="end"/>
        </w:r>
      </w:hyperlink>
      <w:r w:rsidR="007B3631" w:rsidRPr="00251E67">
        <w:rPr>
          <w:rFonts w:ascii="Arial" w:hAnsi="Arial" w:cs="Arial"/>
          <w:sz w:val="22"/>
          <w:szCs w:val="22"/>
        </w:rPr>
        <w:t>, these criteria appear to be able to be applied</w:t>
      </w:r>
      <w:r w:rsidR="009804F8" w:rsidRPr="00251E67">
        <w:rPr>
          <w:rFonts w:ascii="Arial" w:hAnsi="Arial" w:cs="Arial"/>
          <w:sz w:val="22"/>
          <w:szCs w:val="22"/>
        </w:rPr>
        <w:t xml:space="preserve"> </w:t>
      </w:r>
      <w:r w:rsidR="007B3631" w:rsidRPr="00251E67">
        <w:rPr>
          <w:rFonts w:ascii="Arial" w:hAnsi="Arial" w:cs="Arial"/>
          <w:sz w:val="22"/>
          <w:szCs w:val="22"/>
        </w:rPr>
        <w:t>reasonably</w:t>
      </w:r>
      <w:r w:rsidR="009804F8" w:rsidRPr="00251E67">
        <w:rPr>
          <w:rFonts w:ascii="Arial" w:hAnsi="Arial" w:cs="Arial"/>
          <w:sz w:val="22"/>
          <w:szCs w:val="22"/>
        </w:rPr>
        <w:t xml:space="preserve"> consistently</w:t>
      </w:r>
      <w:r w:rsidR="00630E64" w:rsidRPr="00251E67">
        <w:rPr>
          <w:rFonts w:ascii="Arial" w:hAnsi="Arial" w:cs="Arial"/>
          <w:sz w:val="22"/>
          <w:szCs w:val="22"/>
        </w:rPr>
        <w:t>.</w:t>
      </w:r>
    </w:p>
    <w:p w:rsidR="00630E64" w:rsidRPr="00251E67" w:rsidRDefault="00630E64" w:rsidP="00630E64">
      <w:pPr>
        <w:pStyle w:val="PHD-normaltext"/>
        <w:rPr>
          <w:rFonts w:ascii="Arial" w:hAnsi="Arial" w:cs="Arial"/>
          <w:sz w:val="22"/>
          <w:szCs w:val="22"/>
        </w:rPr>
      </w:pPr>
    </w:p>
    <w:p w:rsidR="00CD149E" w:rsidRPr="00251E67" w:rsidRDefault="009804F8" w:rsidP="00940951">
      <w:pPr>
        <w:pStyle w:val="PHD-normaltext"/>
        <w:rPr>
          <w:rFonts w:ascii="Arial" w:hAnsi="Arial" w:cs="Arial"/>
          <w:sz w:val="22"/>
          <w:szCs w:val="22"/>
        </w:rPr>
      </w:pPr>
      <w:r w:rsidRPr="00251E67">
        <w:rPr>
          <w:rFonts w:ascii="Arial" w:hAnsi="Arial" w:cs="Arial"/>
          <w:sz w:val="22"/>
          <w:szCs w:val="22"/>
        </w:rPr>
        <w:t>There is little reliable information on the prevalence of de Quervain's disease in the general or working populations.  One large study in the United Kingdom suggested a population prevalence of about 1%</w:t>
      </w:r>
      <w:hyperlink w:anchor="_ENREF_249" w:tooltip="Walker-Bone, 2004 #947"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&lt;EndNote&gt;&lt;Cite&gt;&lt;Author&gt;Walker-Bone&lt;/Author&gt;&lt;Year&gt;2004&lt;/Year&gt;&lt;RecNum&gt;947&lt;/RecNum&gt;&lt;DisplayText&gt;&lt;style face="superscript"&gt;249&lt;/style&gt;&lt;/DisplayText&gt;&lt;record&gt;&lt;rec-number&gt;947&lt;/rec-number&gt;&lt;foreign-keys&gt;&lt;key app="EN" db-id="9t2pp5ew3waxt7ex2apvwst4psz2x2xp0xpz"&gt;947&lt;/key&gt;&lt;/foreign-keys&gt;&lt;ref-type name="Journal Article"&gt;17&lt;/ref-type&gt;&lt;contributors&gt;&lt;authors&gt;&lt;author&gt;Walker-Bone, K&lt;/author&gt;&lt;author&gt;Palmer, KT&lt;/author&gt;&lt;author&gt;Reading, I&lt;/author&gt;&lt;author&gt;Coggon, D&lt;/author&gt;&lt;author&gt;Cooper, C&lt;/author&gt;&lt;/authors&gt;&lt;/contributors&gt;&lt;titles&gt;&lt;title&gt;Prevalence and impact of musculoskeletal disorders of the upper limb in the general population&lt;/title&gt;&lt;secondary-title&gt;Arthritis &amp;amp; Rheumatology&lt;/secondary-title&gt;&lt;/titles&gt;&lt;periodical&gt;&lt;full-title&gt;Arthritis &amp;amp; Rheumatology&lt;/full-title&gt;&lt;/periodical&gt;&lt;pages&gt;642-651&lt;/pages&gt;&lt;volume&gt;51&lt;/volume&gt;&lt;number&gt;4&lt;/number&gt;&lt;dates&gt;&lt;year&gt;2004&lt;/year&gt;&lt;/dates&gt;&lt;urls&gt;&lt;/urls&gt;&lt;/record&gt;&lt;/Cite&gt;&lt;/EndNote&gt;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249</w:t>
        </w:r>
        <w:r w:rsidR="00DE2368" w:rsidRPr="00251E67">
          <w:rPr>
            <w:rFonts w:ascii="Arial" w:hAnsi="Arial" w:cs="Arial"/>
            <w:sz w:val="22"/>
            <w:szCs w:val="22"/>
          </w:rPr>
          <w:fldChar w:fldCharType="end"/>
        </w:r>
      </w:hyperlink>
      <w:r w:rsidRPr="00251E67">
        <w:rPr>
          <w:rFonts w:ascii="Arial" w:hAnsi="Arial" w:cs="Arial"/>
          <w:sz w:val="22"/>
          <w:szCs w:val="22"/>
        </w:rPr>
        <w:t>.</w:t>
      </w:r>
    </w:p>
    <w:p w:rsidR="009804F8" w:rsidRPr="00251E67" w:rsidRDefault="009804F8" w:rsidP="00940951">
      <w:pPr>
        <w:pStyle w:val="PHD-normaltext"/>
        <w:rPr>
          <w:rFonts w:ascii="Arial" w:hAnsi="Arial" w:cs="Arial"/>
          <w:sz w:val="22"/>
          <w:szCs w:val="22"/>
        </w:rPr>
      </w:pPr>
    </w:p>
    <w:p w:rsidR="009804F8" w:rsidRPr="00251E67" w:rsidRDefault="009804F8" w:rsidP="00940951">
      <w:pPr>
        <w:pStyle w:val="PHD-normaltext"/>
        <w:rPr>
          <w:rFonts w:ascii="Arial" w:hAnsi="Arial" w:cs="Arial"/>
          <w:sz w:val="22"/>
          <w:szCs w:val="22"/>
        </w:rPr>
      </w:pPr>
      <w:r w:rsidRPr="00251E67">
        <w:rPr>
          <w:rFonts w:ascii="Arial" w:hAnsi="Arial" w:cs="Arial"/>
          <w:sz w:val="22"/>
          <w:szCs w:val="22"/>
        </w:rPr>
        <w:t xml:space="preserve">It is recommended that de Quervain's disease not be included </w:t>
      </w:r>
      <w:r w:rsidR="00E44403" w:rsidRPr="00251E67">
        <w:rPr>
          <w:rFonts w:ascii="Arial" w:hAnsi="Arial" w:cs="Arial"/>
          <w:sz w:val="22"/>
          <w:szCs w:val="22"/>
        </w:rPr>
        <w:t>on the List</w:t>
      </w:r>
      <w:r w:rsidRPr="00251E67">
        <w:rPr>
          <w:rFonts w:ascii="Arial" w:hAnsi="Arial" w:cs="Arial"/>
          <w:sz w:val="22"/>
          <w:szCs w:val="22"/>
        </w:rPr>
        <w:t xml:space="preserve">, primarily because </w:t>
      </w:r>
      <w:r w:rsidR="00355608" w:rsidRPr="00251E67">
        <w:rPr>
          <w:rFonts w:ascii="Arial" w:hAnsi="Arial" w:cs="Arial"/>
          <w:sz w:val="22"/>
          <w:szCs w:val="22"/>
        </w:rPr>
        <w:t>the frequency, exact nature and forcefulness of the required exposures are not able to characterised well enough, and are not consistent enough in specific occupations.</w:t>
      </w:r>
      <w:r w:rsidRPr="00251E67">
        <w:rPr>
          <w:rFonts w:ascii="Arial" w:hAnsi="Arial" w:cs="Arial"/>
          <w:sz w:val="22"/>
          <w:szCs w:val="22"/>
        </w:rPr>
        <w:t xml:space="preserve"> </w:t>
      </w:r>
      <w:r w:rsidR="00355608" w:rsidRPr="00251E67">
        <w:rPr>
          <w:rFonts w:ascii="Arial" w:hAnsi="Arial" w:cs="Arial"/>
          <w:sz w:val="22"/>
          <w:szCs w:val="22"/>
        </w:rPr>
        <w:t xml:space="preserve">These issues are exacerbated by </w:t>
      </w:r>
      <w:r w:rsidRPr="00251E67">
        <w:rPr>
          <w:rFonts w:ascii="Arial" w:hAnsi="Arial" w:cs="Arial"/>
          <w:sz w:val="22"/>
          <w:szCs w:val="22"/>
        </w:rPr>
        <w:t>the low and uncertain prevalence in both the community and in workers.</w:t>
      </w:r>
    </w:p>
    <w:p w:rsidR="00940951" w:rsidRPr="00251E67" w:rsidRDefault="00940951" w:rsidP="00940951">
      <w:pPr>
        <w:pStyle w:val="PhD-level2heading"/>
        <w:rPr>
          <w:rFonts w:ascii="Arial" w:hAnsi="Arial" w:cs="Arial"/>
          <w:sz w:val="22"/>
          <w:szCs w:val="22"/>
        </w:rPr>
      </w:pPr>
      <w:bookmarkStart w:id="70" w:name="_Toc416428425"/>
      <w:r w:rsidRPr="00251E67">
        <w:rPr>
          <w:rFonts w:ascii="Arial" w:hAnsi="Arial" w:cs="Arial"/>
          <w:sz w:val="22"/>
          <w:szCs w:val="22"/>
        </w:rPr>
        <w:t>Carpal tunnel syndrome</w:t>
      </w:r>
      <w:bookmarkEnd w:id="70"/>
    </w:p>
    <w:p w:rsidR="00C36682" w:rsidRPr="00251E67" w:rsidRDefault="00467AC4" w:rsidP="00940951">
      <w:pPr>
        <w:pStyle w:val="PHD-normaltext"/>
        <w:rPr>
          <w:rFonts w:ascii="Arial" w:hAnsi="Arial" w:cs="Arial"/>
          <w:sz w:val="22"/>
          <w:szCs w:val="22"/>
        </w:rPr>
      </w:pPr>
      <w:r w:rsidRPr="00251E67">
        <w:rPr>
          <w:rFonts w:ascii="Arial" w:hAnsi="Arial" w:cs="Arial"/>
          <w:sz w:val="22"/>
          <w:szCs w:val="22"/>
        </w:rPr>
        <w:lastRenderedPageBreak/>
        <w:t xml:space="preserve">Carpal tunnel syndrome is a common condition in the general community, with a prevalence of the order of </w:t>
      </w:r>
      <w:r w:rsidR="00735331" w:rsidRPr="00251E67">
        <w:rPr>
          <w:rFonts w:ascii="Arial" w:hAnsi="Arial" w:cs="Arial"/>
          <w:sz w:val="22"/>
          <w:szCs w:val="22"/>
        </w:rPr>
        <w:t xml:space="preserve">6% to </w:t>
      </w:r>
      <w:r w:rsidRPr="00251E67">
        <w:rPr>
          <w:rFonts w:ascii="Arial" w:hAnsi="Arial" w:cs="Arial"/>
          <w:sz w:val="22"/>
          <w:szCs w:val="22"/>
        </w:rPr>
        <w:t>11% in working populations and 8% in the general population</w:t>
      </w:r>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&lt;EndNote&gt;&lt;Cite&gt;&lt;Author&gt;Spahn&lt;/Author&gt;&lt;Year&gt;2012&lt;/Year&gt;&lt;RecNum&gt;934&lt;/RecNum&gt;&lt;DisplayText&gt;&lt;style face="superscript"&gt;211, 221&lt;/style&gt;&lt;/DisplayText&gt;&lt;record&gt;&lt;rec-number&gt;934&lt;/rec-number&gt;&lt;foreign-keys&gt;&lt;key app="EN" db-id="9t2pp5ew3waxt7ex2apvwst4psz2x2xp0xpz"&gt;934&lt;/key&gt;&lt;/foreign-keys&gt;&lt;ref-type name="Journal Article"&gt;17&lt;/ref-type&gt;&lt;contributors&gt;&lt;authors&gt;&lt;author&gt;Spahn, G&lt;/author&gt;&lt;author&gt;Wollny, J&lt;/author&gt;&lt;author&gt;Hartmann, B&lt;/author&gt;&lt;author&gt;Schiele, R&lt;/author&gt;&lt;author&gt;Hofmann, GO&lt;/author&gt;&lt;/authors&gt;&lt;/contributors&gt;&lt;titles&gt;&lt;title&gt;Metaanalysis for the evaluation of risk factors for carpal tunnel syndrome (CTS) Part II. Occupational risk factors (in German)&lt;/title&gt;&lt;secondary-title&gt;Zeitschrift für Orthopädie und Unfallchirurgie&lt;/secondary-title&gt;&lt;/titles&gt;&lt;periodical&gt;&lt;full-title&gt;Zeitschrift für Orthopädie und Unfallchirurgie&lt;/full-title&gt;&lt;/periodical&gt;&lt;pages&gt;516-524&lt;/pages&gt;&lt;volume&gt;150&lt;/volume&gt;&lt;number&gt;5&lt;/number&gt;&lt;dates&gt;&lt;year&gt;2012&lt;/year&gt;&lt;/dates&gt;&lt;urls&gt;&lt;/urls&gt;&lt;/record&gt;&lt;/Cite&gt;&lt;Cite&gt;&lt;Author&gt;van Rijn&lt;/Author&gt;&lt;Year&gt;2009&lt;/Year&gt;&lt;RecNum&gt;851&lt;/RecNum&gt;&lt;record&gt;&lt;rec-number&gt;851&lt;/rec-number&gt;&lt;foreign-keys&gt;&lt;key app="EN" db-id="9t2pp5ew3waxt7ex2apvwst4psz2x2xp0xpz"&gt;851&lt;/key&gt;&lt;/foreign-keys&gt;&lt;ref-type name="Journal Article"&gt;17&lt;/ref-type&gt;&lt;contributors&gt;&lt;authors&gt;&lt;author&gt;van Rijn, RM&lt;/author&gt;&lt;author&gt;Huisstede, BM&lt;/author&gt;&lt;author&gt;Koes, BW&lt;/author&gt;&lt;author&gt;Burdorf, A&lt;/author&gt;&lt;/authors&gt;&lt;/contributors&gt;&lt;titles&gt;&lt;title&gt;Associations between work-related factors and the carpal tunnel syndrome--a systematic review&lt;/title&gt;&lt;secondary-title&gt;Scandinavian Journal of Work, Environment &amp;amp; Health&lt;/secondary-title&gt;&lt;/titles&gt;&lt;periodical&gt;&lt;full-title&gt;Scandinavian Journal of Work, Environment &amp;amp; Health&lt;/full-title&gt;&lt;/periodical&gt;&lt;pages&gt;19-36&lt;/pages&gt;&lt;volume&gt;35&lt;/volume&gt;&lt;number&gt;1&lt;/number&gt;&lt;dates&gt;&lt;year&gt;2009&lt;/year&gt;&lt;/dates&gt;&lt;urls&gt;&lt;/urls&gt;&lt;/record&gt;&lt;/Cite&gt;&lt;/EndNote&gt;</w:instrText>
      </w:r>
      <w:r w:rsidR="00DE2368" w:rsidRPr="00251E67">
        <w:rPr>
          <w:rFonts w:ascii="Arial" w:hAnsi="Arial" w:cs="Arial"/>
          <w:sz w:val="22"/>
          <w:szCs w:val="22"/>
        </w:rPr>
        <w:fldChar w:fldCharType="separate"/>
      </w:r>
      <w:hyperlink w:anchor="_ENREF_211" w:tooltip="van Rijn, 2009 #851" w:history="1">
        <w:r w:rsidR="00E44403" w:rsidRPr="00251E67">
          <w:rPr>
            <w:rFonts w:ascii="Arial" w:hAnsi="Arial" w:cs="Arial"/>
            <w:noProof/>
            <w:sz w:val="22"/>
            <w:szCs w:val="22"/>
            <w:vertAlign w:val="superscript"/>
          </w:rPr>
          <w:t>211</w:t>
        </w:r>
      </w:hyperlink>
      <w:r w:rsidR="00E44403" w:rsidRPr="00251E67">
        <w:rPr>
          <w:rFonts w:ascii="Arial" w:hAnsi="Arial" w:cs="Arial"/>
          <w:noProof/>
          <w:sz w:val="22"/>
          <w:szCs w:val="22"/>
          <w:vertAlign w:val="superscript"/>
        </w:rPr>
        <w:t xml:space="preserve">, </w:t>
      </w:r>
      <w:hyperlink w:anchor="_ENREF_221" w:tooltip="Spahn, 2012 #934" w:history="1">
        <w:r w:rsidR="00E44403" w:rsidRPr="00251E67">
          <w:rPr>
            <w:rFonts w:ascii="Arial" w:hAnsi="Arial" w:cs="Arial"/>
            <w:noProof/>
            <w:sz w:val="22"/>
            <w:szCs w:val="22"/>
            <w:vertAlign w:val="superscript"/>
          </w:rPr>
          <w:t>221</w:t>
        </w:r>
      </w:hyperlink>
      <w:r w:rsidR="00DE2368" w:rsidRPr="00251E67">
        <w:rPr>
          <w:rFonts w:ascii="Arial" w:hAnsi="Arial" w:cs="Arial"/>
          <w:sz w:val="22"/>
          <w:szCs w:val="22"/>
        </w:rPr>
        <w:fldChar w:fldCharType="end"/>
      </w:r>
      <w:r w:rsidRPr="00251E67">
        <w:rPr>
          <w:rFonts w:ascii="Arial" w:hAnsi="Arial" w:cs="Arial"/>
          <w:sz w:val="22"/>
          <w:szCs w:val="22"/>
        </w:rPr>
        <w:t xml:space="preserve">.  </w:t>
      </w:r>
      <w:r w:rsidR="00C36682" w:rsidRPr="00251E67">
        <w:rPr>
          <w:rFonts w:ascii="Arial" w:hAnsi="Arial" w:cs="Arial"/>
          <w:sz w:val="22"/>
          <w:szCs w:val="22"/>
        </w:rPr>
        <w:t>Particularly high rates have been found in workers employed in meat and fish processing, in forestry work with chain saws and in electronic assembly</w:t>
      </w:r>
      <w:hyperlink w:anchor="_ENREF_211" w:tooltip="van Rijn, 2009 #851"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&lt;EndNote&gt;&lt;Cite&gt;&lt;Author&gt;van Rijn&lt;/Author&gt;&lt;Year&gt;2009&lt;/Year&gt;&lt;RecNum&gt;851&lt;/RecNum&gt;&lt;DisplayText&gt;&lt;style face="superscript"&gt;211&lt;/style&gt;&lt;/DisplayText&gt;&lt;record&gt;&lt;rec-number&gt;851&lt;/rec-number&gt;&lt;foreign-keys&gt;&lt;key app="EN" db-id="9t2pp5ew3waxt7ex2apvwst4psz2x2xp0xpz"&gt;851&lt;/key&gt;&lt;/foreign-keys&gt;&lt;ref-type name="Journal Article"&gt;17&lt;/ref-type&gt;&lt;contributors&gt;&lt;authors&gt;&lt;author&gt;van Rijn, RM&lt;/author&gt;&lt;author&gt;Huisstede, BM&lt;/author&gt;&lt;author&gt;Koes, BW&lt;/author&gt;&lt;author&gt;Burdorf, A&lt;/author&gt;&lt;/authors&gt;&lt;/contributors&gt;&lt;titles&gt;&lt;title&gt;Associations between work-related factors and the carpal tunnel syndrome--a systematic review&lt;/title&gt;&lt;secondary-title&gt;Scandinavian Journal of Work, Environment &amp;amp; Health&lt;/secondary-title&gt;&lt;/titles&gt;&lt;periodical&gt;&lt;full-title&gt;Scandinavian Journal of Work, Environment &amp;amp; Health&lt;/full-title&gt;&lt;/periodical&gt;&lt;pages&gt;19-36&lt;/pages&gt;&lt;volume&gt;35&lt;/volume&gt;&lt;number&gt;1&lt;/number&gt;&lt;dates&gt;&lt;year&gt;2009&lt;/year&gt;&lt;/dates&gt;&lt;urls&gt;&lt;/urls&gt;&lt;/record&gt;&lt;/Cite&gt;&lt;/EndNote&gt;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211</w:t>
        </w:r>
        <w:r w:rsidR="00DE2368" w:rsidRPr="00251E67">
          <w:rPr>
            <w:rFonts w:ascii="Arial" w:hAnsi="Arial" w:cs="Arial"/>
            <w:sz w:val="22"/>
            <w:szCs w:val="22"/>
          </w:rPr>
          <w:fldChar w:fldCharType="end"/>
        </w:r>
      </w:hyperlink>
      <w:r w:rsidR="00C36682" w:rsidRPr="00251E67">
        <w:rPr>
          <w:rFonts w:ascii="Arial" w:hAnsi="Arial" w:cs="Arial"/>
          <w:sz w:val="22"/>
          <w:szCs w:val="22"/>
        </w:rPr>
        <w:t xml:space="preserve">.  </w:t>
      </w:r>
      <w:r w:rsidRPr="00251E67">
        <w:rPr>
          <w:rFonts w:ascii="Arial" w:hAnsi="Arial" w:cs="Arial"/>
          <w:sz w:val="22"/>
          <w:szCs w:val="22"/>
        </w:rPr>
        <w:t>However, there is insufficient information to allow confident summary estimates of prev</w:t>
      </w:r>
      <w:r w:rsidR="0032369B" w:rsidRPr="00251E67">
        <w:rPr>
          <w:rFonts w:ascii="Arial" w:hAnsi="Arial" w:cs="Arial"/>
          <w:sz w:val="22"/>
          <w:szCs w:val="22"/>
        </w:rPr>
        <w:t>a</w:t>
      </w:r>
      <w:r w:rsidRPr="00251E67">
        <w:rPr>
          <w:rFonts w:ascii="Arial" w:hAnsi="Arial" w:cs="Arial"/>
          <w:sz w:val="22"/>
          <w:szCs w:val="22"/>
        </w:rPr>
        <w:t>l</w:t>
      </w:r>
      <w:r w:rsidR="0032369B" w:rsidRPr="00251E67">
        <w:rPr>
          <w:rFonts w:ascii="Arial" w:hAnsi="Arial" w:cs="Arial"/>
          <w:sz w:val="22"/>
          <w:szCs w:val="22"/>
        </w:rPr>
        <w:t>e</w:t>
      </w:r>
      <w:r w:rsidRPr="00251E67">
        <w:rPr>
          <w:rFonts w:ascii="Arial" w:hAnsi="Arial" w:cs="Arial"/>
          <w:sz w:val="22"/>
          <w:szCs w:val="22"/>
        </w:rPr>
        <w:t>nce or incidence in specific work-groups</w:t>
      </w:r>
      <w:hyperlink w:anchor="_ENREF_221" w:tooltip="Spahn, 2012 #934"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&lt;EndNote&gt;&lt;Cite&gt;&lt;Author&gt;Spahn&lt;/Author&gt;&lt;Year&gt;2012&lt;/Year&gt;&lt;RecNum&gt;934&lt;/RecNum&gt;&lt;DisplayText&gt;&lt;style face="superscript"&gt;221&lt;/style&gt;&lt;/DisplayText&gt;&lt;record&gt;&lt;rec-number&gt;934&lt;/rec-number&gt;&lt;foreign-keys&gt;&lt;key app="EN" db-id="9t2pp5ew3waxt7ex2apvwst4psz2x2xp0xpz"&gt;934&lt;/key&gt;&lt;/foreign-keys&gt;&lt;ref-type name="Journal Article"&gt;17&lt;/ref-type&gt;&lt;contributors&gt;&lt;authors&gt;&lt;author&gt;Spahn, G&lt;/author&gt;&lt;author&gt;Wollny, J&lt;/author&gt;&lt;author&gt;Hartmann, B&lt;/author&gt;&lt;author&gt;Schiele, R&lt;/author&gt;&lt;author&gt;Hofmann, GO&lt;/author&gt;&lt;/authors&gt;&lt;/contributors&gt;&lt;titles&gt;&lt;title&gt;Metaanalysis for the evaluation of risk factors for carpal tunnel syndrome (CTS) Part II. Occupational risk factors (in German)&lt;/title&gt;&lt;secondary-title&gt;Zeitschrift für Orthopädie und Unfallchirurgie&lt;/secondary-title&gt;&lt;/titles&gt;&lt;periodical&gt;&lt;full-title&gt;Zeitschrift für Orthopädie und Unfallchirurgie&lt;/full-title&gt;&lt;/periodical&gt;&lt;pages&gt;516-524&lt;/pages&gt;&lt;volume&gt;150&lt;/volume&gt;&lt;number&gt;5&lt;/number&gt;&lt;dates&gt;&lt;year&gt;2012&lt;/year&gt;&lt;/dates&gt;&lt;urls&gt;&lt;/urls&gt;&lt;/record&gt;&lt;/Cite&gt;&lt;/EndNote&gt;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221</w:t>
        </w:r>
        <w:r w:rsidR="00DE2368" w:rsidRPr="00251E67">
          <w:rPr>
            <w:rFonts w:ascii="Arial" w:hAnsi="Arial" w:cs="Arial"/>
            <w:sz w:val="22"/>
            <w:szCs w:val="22"/>
          </w:rPr>
          <w:fldChar w:fldCharType="end"/>
        </w:r>
      </w:hyperlink>
      <w:r w:rsidRPr="00251E67">
        <w:rPr>
          <w:rFonts w:ascii="Arial" w:hAnsi="Arial" w:cs="Arial"/>
          <w:sz w:val="22"/>
          <w:szCs w:val="22"/>
        </w:rPr>
        <w:t>.</w:t>
      </w:r>
    </w:p>
    <w:p w:rsidR="00C36682" w:rsidRPr="00251E67" w:rsidRDefault="00C36682" w:rsidP="00940951">
      <w:pPr>
        <w:pStyle w:val="PHD-normaltext"/>
        <w:rPr>
          <w:rFonts w:ascii="Arial" w:hAnsi="Arial" w:cs="Arial"/>
          <w:sz w:val="22"/>
          <w:szCs w:val="22"/>
        </w:rPr>
      </w:pPr>
    </w:p>
    <w:p w:rsidR="00C36682" w:rsidRPr="00251E67" w:rsidRDefault="00467AC4" w:rsidP="00C36682">
      <w:pPr>
        <w:pStyle w:val="PHD-normaltext"/>
        <w:rPr>
          <w:rFonts w:ascii="Arial" w:hAnsi="Arial" w:cs="Arial"/>
          <w:sz w:val="22"/>
          <w:szCs w:val="22"/>
        </w:rPr>
      </w:pPr>
      <w:r w:rsidRPr="00251E67">
        <w:rPr>
          <w:rFonts w:ascii="Arial" w:hAnsi="Arial" w:cs="Arial"/>
          <w:sz w:val="22"/>
          <w:szCs w:val="22"/>
        </w:rPr>
        <w:t>There is good evidence from several systematic reviews of occupational exposures that repetition, vibration, use of high hand force and prolonged flexion or extension of the wrist can increase the risk of developing carpal tunnel syndrome</w:t>
      </w:r>
      <w:r w:rsidR="00735331" w:rsidRPr="00251E67">
        <w:rPr>
          <w:rFonts w:ascii="Arial" w:hAnsi="Arial" w:cs="Arial"/>
          <w:sz w:val="22"/>
          <w:szCs w:val="22"/>
        </w:rPr>
        <w:t>, with associated relative risks being two or more</w:t>
      </w:r>
      <w:r w:rsidR="00DE2368" w:rsidRPr="00251E67">
        <w:rPr>
          <w:rFonts w:ascii="Arial" w:hAnsi="Arial" w:cs="Arial"/>
          <w:sz w:val="22"/>
          <w:szCs w:val="22"/>
        </w:rPr>
        <w:fldChar w:fldCharType="begin">
          <w:fldData xml:space="preserve">PEVuZE5vdGU+PENpdGU+PEF1dGhvcj5TcGFobjwvQXV0aG9yPjxZZWFyPjIwMTI8L1llYXI+PFJl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PEVuZE5vdGU+PENpdGU+PEF1dGhvcj5TcGFobjwvQXV0aG9yPjxZZWFyPjIwMTI8L1llYXI+PFJl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10" w:tooltip="Palmer, 2011 #850" w:history="1">
        <w:r w:rsidR="00E44403" w:rsidRPr="00251E67">
          <w:rPr>
            <w:rFonts w:ascii="Arial" w:hAnsi="Arial" w:cs="Arial"/>
            <w:noProof/>
            <w:sz w:val="22"/>
            <w:szCs w:val="22"/>
            <w:vertAlign w:val="superscript"/>
          </w:rPr>
          <w:t>210</w:t>
        </w:r>
      </w:hyperlink>
      <w:r w:rsidR="00E44403" w:rsidRPr="00251E67">
        <w:rPr>
          <w:rFonts w:ascii="Arial" w:hAnsi="Arial" w:cs="Arial"/>
          <w:noProof/>
          <w:sz w:val="22"/>
          <w:szCs w:val="22"/>
          <w:vertAlign w:val="superscript"/>
        </w:rPr>
        <w:t xml:space="preserve">, </w:t>
      </w:r>
      <w:hyperlink w:anchor="_ENREF_211" w:tooltip="van Rijn, 2009 #851" w:history="1">
        <w:r w:rsidR="00E44403" w:rsidRPr="00251E67">
          <w:rPr>
            <w:rFonts w:ascii="Arial" w:hAnsi="Arial" w:cs="Arial"/>
            <w:noProof/>
            <w:sz w:val="22"/>
            <w:szCs w:val="22"/>
            <w:vertAlign w:val="superscript"/>
          </w:rPr>
          <w:t>211</w:t>
        </w:r>
      </w:hyperlink>
      <w:r w:rsidR="00E44403" w:rsidRPr="00251E67">
        <w:rPr>
          <w:rFonts w:ascii="Arial" w:hAnsi="Arial" w:cs="Arial"/>
          <w:noProof/>
          <w:sz w:val="22"/>
          <w:szCs w:val="22"/>
          <w:vertAlign w:val="superscript"/>
        </w:rPr>
        <w:t xml:space="preserve">, </w:t>
      </w:r>
      <w:hyperlink w:anchor="_ENREF_218" w:tooltip="You, 2014 #961" w:history="1">
        <w:r w:rsidR="00E44403" w:rsidRPr="00251E67">
          <w:rPr>
            <w:rFonts w:ascii="Arial" w:hAnsi="Arial" w:cs="Arial"/>
            <w:noProof/>
            <w:sz w:val="22"/>
            <w:szCs w:val="22"/>
            <w:vertAlign w:val="superscript"/>
          </w:rPr>
          <w:t>218</w:t>
        </w:r>
      </w:hyperlink>
      <w:r w:rsidR="00E44403" w:rsidRPr="00251E67">
        <w:rPr>
          <w:rFonts w:ascii="Arial" w:hAnsi="Arial" w:cs="Arial"/>
          <w:noProof/>
          <w:sz w:val="22"/>
          <w:szCs w:val="22"/>
          <w:vertAlign w:val="superscript"/>
        </w:rPr>
        <w:t xml:space="preserve">, </w:t>
      </w:r>
      <w:hyperlink w:anchor="_ENREF_221" w:tooltip="Spahn, 2012 #934" w:history="1">
        <w:r w:rsidR="00E44403" w:rsidRPr="00251E67">
          <w:rPr>
            <w:rFonts w:ascii="Arial" w:hAnsi="Arial" w:cs="Arial"/>
            <w:noProof/>
            <w:sz w:val="22"/>
            <w:szCs w:val="22"/>
            <w:vertAlign w:val="superscript"/>
          </w:rPr>
          <w:t>221</w:t>
        </w:r>
      </w:hyperlink>
      <w:r w:rsidR="00E44403" w:rsidRPr="00251E67">
        <w:rPr>
          <w:rFonts w:ascii="Arial" w:hAnsi="Arial" w:cs="Arial"/>
          <w:noProof/>
          <w:sz w:val="22"/>
          <w:szCs w:val="22"/>
          <w:vertAlign w:val="superscript"/>
        </w:rPr>
        <w:t xml:space="preserve">, </w:t>
      </w:r>
      <w:hyperlink w:anchor="_ENREF_225" w:tooltip="Barcenilla, 2012 #931" w:history="1">
        <w:r w:rsidR="00E44403" w:rsidRPr="00251E67">
          <w:rPr>
            <w:rFonts w:ascii="Arial" w:hAnsi="Arial" w:cs="Arial"/>
            <w:noProof/>
            <w:sz w:val="22"/>
            <w:szCs w:val="22"/>
            <w:vertAlign w:val="superscript"/>
          </w:rPr>
          <w:t>225</w:t>
        </w:r>
      </w:hyperlink>
      <w:r w:rsidR="00E44403" w:rsidRPr="00251E67">
        <w:rPr>
          <w:rFonts w:ascii="Arial" w:hAnsi="Arial" w:cs="Arial"/>
          <w:noProof/>
          <w:sz w:val="22"/>
          <w:szCs w:val="22"/>
          <w:vertAlign w:val="superscript"/>
        </w:rPr>
        <w:t xml:space="preserve">, </w:t>
      </w:r>
      <w:hyperlink w:anchor="_ENREF_232" w:tooltip="Palmer, 2007 #930" w:history="1">
        <w:r w:rsidR="00E44403" w:rsidRPr="00251E67">
          <w:rPr>
            <w:rFonts w:ascii="Arial" w:hAnsi="Arial" w:cs="Arial"/>
            <w:noProof/>
            <w:sz w:val="22"/>
            <w:szCs w:val="22"/>
            <w:vertAlign w:val="superscript"/>
          </w:rPr>
          <w:t>232</w:t>
        </w:r>
      </w:hyperlink>
      <w:r w:rsidR="00DE2368" w:rsidRPr="00251E67">
        <w:rPr>
          <w:rFonts w:ascii="Arial" w:hAnsi="Arial" w:cs="Arial"/>
          <w:sz w:val="22"/>
          <w:szCs w:val="22"/>
        </w:rPr>
        <w:fldChar w:fldCharType="end"/>
      </w:r>
      <w:r w:rsidRPr="00251E67">
        <w:rPr>
          <w:rFonts w:ascii="Arial" w:hAnsi="Arial" w:cs="Arial"/>
          <w:sz w:val="22"/>
          <w:szCs w:val="22"/>
        </w:rPr>
        <w:t xml:space="preserve">.  </w:t>
      </w:r>
      <w:r w:rsidR="00C36682" w:rsidRPr="00251E67">
        <w:rPr>
          <w:rFonts w:ascii="Arial" w:hAnsi="Arial" w:cs="Arial"/>
          <w:sz w:val="22"/>
          <w:szCs w:val="22"/>
        </w:rPr>
        <w:t>Personal risk factors such as age, sex, being overweight and diabetes are also important</w:t>
      </w:r>
      <w:r w:rsidR="00DE2368" w:rsidRPr="00251E67">
        <w:rPr>
          <w:rFonts w:ascii="Arial" w:hAnsi="Arial" w:cs="Arial"/>
          <w:sz w:val="22"/>
          <w:szCs w:val="22"/>
        </w:rPr>
        <w:fldChar w:fldCharType="begin">
          <w:fldData xml:space="preserve">PEVuZE5vdGU+PENpdGU+PEF1dGhvcj5IYXJyaXMtQWRhbXNvbjwvQXV0aG9yPjxZZWFyPjIwMTM8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PEVuZE5vdGU+PENpdGU+PEF1dGhvcj5IYXJyaXMtQWRhbXNvbjwvQXV0aG9yPjxZZWFyPjIwMTM8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5" w:tooltip="Harris-Adamson, 2013 #836" w:history="1">
        <w:r w:rsidR="00E44403" w:rsidRPr="00251E67">
          <w:rPr>
            <w:rFonts w:ascii="Arial" w:hAnsi="Arial" w:cs="Arial"/>
            <w:noProof/>
            <w:sz w:val="22"/>
            <w:szCs w:val="22"/>
            <w:vertAlign w:val="superscript"/>
          </w:rPr>
          <w:t>205</w:t>
        </w:r>
      </w:hyperlink>
      <w:r w:rsidR="00E44403" w:rsidRPr="00251E67">
        <w:rPr>
          <w:rFonts w:ascii="Arial" w:hAnsi="Arial" w:cs="Arial"/>
          <w:noProof/>
          <w:sz w:val="22"/>
          <w:szCs w:val="22"/>
          <w:vertAlign w:val="superscript"/>
        </w:rPr>
        <w:t xml:space="preserve">, </w:t>
      </w:r>
      <w:hyperlink w:anchor="_ENREF_222" w:tooltip="Spahn, 2012 #933" w:history="1">
        <w:r w:rsidR="00E44403" w:rsidRPr="00251E67">
          <w:rPr>
            <w:rFonts w:ascii="Arial" w:hAnsi="Arial" w:cs="Arial"/>
            <w:noProof/>
            <w:sz w:val="22"/>
            <w:szCs w:val="22"/>
            <w:vertAlign w:val="superscript"/>
          </w:rPr>
          <w:t>222</w:t>
        </w:r>
      </w:hyperlink>
      <w:r w:rsidR="00E44403" w:rsidRPr="00251E67">
        <w:rPr>
          <w:rFonts w:ascii="Arial" w:hAnsi="Arial" w:cs="Arial"/>
          <w:noProof/>
          <w:sz w:val="22"/>
          <w:szCs w:val="22"/>
          <w:vertAlign w:val="superscript"/>
        </w:rPr>
        <w:t xml:space="preserve">, </w:t>
      </w:r>
      <w:hyperlink w:anchor="_ENREF_235" w:tooltip="Falkiner, 2002 #932" w:history="1">
        <w:r w:rsidR="00E44403" w:rsidRPr="00251E67">
          <w:rPr>
            <w:rFonts w:ascii="Arial" w:hAnsi="Arial" w:cs="Arial"/>
            <w:noProof/>
            <w:sz w:val="22"/>
            <w:szCs w:val="22"/>
            <w:vertAlign w:val="superscript"/>
          </w:rPr>
          <w:t>235</w:t>
        </w:r>
      </w:hyperlink>
      <w:r w:rsidR="00E44403" w:rsidRPr="00251E67">
        <w:rPr>
          <w:rFonts w:ascii="Arial" w:hAnsi="Arial" w:cs="Arial"/>
          <w:noProof/>
          <w:sz w:val="22"/>
          <w:szCs w:val="22"/>
          <w:vertAlign w:val="superscript"/>
        </w:rPr>
        <w:t xml:space="preserve">, </w:t>
      </w:r>
      <w:hyperlink w:anchor="_ENREF_236" w:tooltip="Cook, 2002 #942" w:history="1">
        <w:r w:rsidR="00E44403" w:rsidRPr="00251E67">
          <w:rPr>
            <w:rFonts w:ascii="Arial" w:hAnsi="Arial" w:cs="Arial"/>
            <w:noProof/>
            <w:sz w:val="22"/>
            <w:szCs w:val="22"/>
            <w:vertAlign w:val="superscript"/>
          </w:rPr>
          <w:t>236</w:t>
        </w:r>
      </w:hyperlink>
      <w:r w:rsidR="00DE2368" w:rsidRPr="00251E67">
        <w:rPr>
          <w:rFonts w:ascii="Arial" w:hAnsi="Arial" w:cs="Arial"/>
          <w:sz w:val="22"/>
          <w:szCs w:val="22"/>
        </w:rPr>
        <w:fldChar w:fldCharType="end"/>
      </w:r>
      <w:r w:rsidR="00C36682" w:rsidRPr="00251E67">
        <w:rPr>
          <w:rFonts w:ascii="Arial" w:hAnsi="Arial" w:cs="Arial"/>
          <w:sz w:val="22"/>
          <w:szCs w:val="22"/>
        </w:rPr>
        <w:t>.</w:t>
      </w:r>
    </w:p>
    <w:p w:rsidR="00C36682" w:rsidRPr="00251E67" w:rsidRDefault="00C36682" w:rsidP="00C36682">
      <w:pPr>
        <w:pStyle w:val="PHD-normaltext"/>
        <w:rPr>
          <w:rFonts w:ascii="Arial" w:hAnsi="Arial" w:cs="Arial"/>
          <w:sz w:val="22"/>
          <w:szCs w:val="22"/>
        </w:rPr>
      </w:pPr>
    </w:p>
    <w:p w:rsidR="00724A78" w:rsidRPr="00251E67" w:rsidRDefault="00C36682" w:rsidP="00940951">
      <w:pPr>
        <w:pStyle w:val="PHD-normaltext"/>
        <w:rPr>
          <w:rFonts w:ascii="Arial" w:hAnsi="Arial" w:cs="Arial"/>
          <w:sz w:val="22"/>
          <w:szCs w:val="22"/>
        </w:rPr>
      </w:pPr>
      <w:r w:rsidRPr="00251E67">
        <w:rPr>
          <w:rFonts w:ascii="Arial" w:hAnsi="Arial" w:cs="Arial"/>
          <w:sz w:val="22"/>
          <w:szCs w:val="22"/>
        </w:rPr>
        <w:t>The association with keyboard use is unclear, with several studies identifying suggestive adverse effects of various keyboard operator activities but others having contradictory findings.  A</w:t>
      </w:r>
      <w:r w:rsidR="00724A78" w:rsidRPr="00251E67">
        <w:rPr>
          <w:rFonts w:ascii="Arial" w:hAnsi="Arial" w:cs="Arial"/>
          <w:sz w:val="22"/>
          <w:szCs w:val="22"/>
        </w:rPr>
        <w:t xml:space="preserve">ssessment </w:t>
      </w:r>
      <w:r w:rsidRPr="00251E67">
        <w:rPr>
          <w:rFonts w:ascii="Arial" w:hAnsi="Arial" w:cs="Arial"/>
          <w:sz w:val="22"/>
          <w:szCs w:val="22"/>
        </w:rPr>
        <w:t>is hampered because</w:t>
      </w:r>
      <w:r w:rsidR="00724A78" w:rsidRPr="00251E67">
        <w:rPr>
          <w:rFonts w:ascii="Arial" w:hAnsi="Arial" w:cs="Arial"/>
          <w:sz w:val="22"/>
          <w:szCs w:val="22"/>
        </w:rPr>
        <w:t xml:space="preserve"> of methodological differences between the studies and methodological shortcomings</w:t>
      </w:r>
      <w:r w:rsidR="00DE2368" w:rsidRPr="00251E67">
        <w:rPr>
          <w:rFonts w:ascii="Arial" w:hAnsi="Arial" w:cs="Arial"/>
          <w:sz w:val="22"/>
          <w:szCs w:val="22"/>
        </w:rPr>
        <w:fldChar w:fldCharType="begin">
          <w:fldData xml:space="preserve">PEVuZE5vdGU+PENpdGU+PEF1dGhvcj5TaGlyaTwvQXV0aG9yPjxZZWFyPjIwMTU8L1llYXI+PFJl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PEVuZE5vdGU+PENpdGU+PEF1dGhvcj5TaGlyaTwvQXV0aG9yPjxZZWFyPjIwMTU8L1llYXI+PFJl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10" w:tooltip="Palmer, 2011 #850" w:history="1">
        <w:r w:rsidR="00E44403" w:rsidRPr="00251E67">
          <w:rPr>
            <w:rFonts w:ascii="Arial" w:hAnsi="Arial" w:cs="Arial"/>
            <w:noProof/>
            <w:sz w:val="22"/>
            <w:szCs w:val="22"/>
            <w:vertAlign w:val="superscript"/>
          </w:rPr>
          <w:t>210</w:t>
        </w:r>
      </w:hyperlink>
      <w:r w:rsidR="00E44403" w:rsidRPr="00251E67">
        <w:rPr>
          <w:rFonts w:ascii="Arial" w:hAnsi="Arial" w:cs="Arial"/>
          <w:noProof/>
          <w:sz w:val="22"/>
          <w:szCs w:val="22"/>
          <w:vertAlign w:val="superscript"/>
        </w:rPr>
        <w:t xml:space="preserve">, </w:t>
      </w:r>
      <w:hyperlink w:anchor="_ENREF_211" w:tooltip="van Rijn, 2009 #851" w:history="1">
        <w:r w:rsidR="00E44403" w:rsidRPr="00251E67">
          <w:rPr>
            <w:rFonts w:ascii="Arial" w:hAnsi="Arial" w:cs="Arial"/>
            <w:noProof/>
            <w:sz w:val="22"/>
            <w:szCs w:val="22"/>
            <w:vertAlign w:val="superscript"/>
          </w:rPr>
          <w:t>211</w:t>
        </w:r>
      </w:hyperlink>
      <w:r w:rsidR="00E44403" w:rsidRPr="00251E67">
        <w:rPr>
          <w:rFonts w:ascii="Arial" w:hAnsi="Arial" w:cs="Arial"/>
          <w:noProof/>
          <w:sz w:val="22"/>
          <w:szCs w:val="22"/>
          <w:vertAlign w:val="superscript"/>
        </w:rPr>
        <w:t xml:space="preserve">, </w:t>
      </w:r>
      <w:hyperlink w:anchor="_ENREF_217" w:tooltip="Shiri, 2015 #940" w:history="1">
        <w:r w:rsidR="00E44403" w:rsidRPr="00251E67">
          <w:rPr>
            <w:rFonts w:ascii="Arial" w:hAnsi="Arial" w:cs="Arial"/>
            <w:noProof/>
            <w:sz w:val="22"/>
            <w:szCs w:val="22"/>
            <w:vertAlign w:val="superscript"/>
          </w:rPr>
          <w:t>217</w:t>
        </w:r>
      </w:hyperlink>
      <w:r w:rsidR="00E44403" w:rsidRPr="00251E67">
        <w:rPr>
          <w:rFonts w:ascii="Arial" w:hAnsi="Arial" w:cs="Arial"/>
          <w:noProof/>
          <w:sz w:val="22"/>
          <w:szCs w:val="22"/>
          <w:vertAlign w:val="superscript"/>
        </w:rPr>
        <w:t xml:space="preserve">, </w:t>
      </w:r>
      <w:hyperlink w:anchor="_ENREF_219" w:tooltip="Mediouni, 2014 #935" w:history="1">
        <w:r w:rsidR="00E44403" w:rsidRPr="00251E67">
          <w:rPr>
            <w:rFonts w:ascii="Arial" w:hAnsi="Arial" w:cs="Arial"/>
            <w:noProof/>
            <w:sz w:val="22"/>
            <w:szCs w:val="22"/>
            <w:vertAlign w:val="superscript"/>
          </w:rPr>
          <w:t>219</w:t>
        </w:r>
      </w:hyperlink>
      <w:r w:rsidR="00DE2368" w:rsidRPr="00251E67">
        <w:rPr>
          <w:rFonts w:ascii="Arial" w:hAnsi="Arial" w:cs="Arial"/>
          <w:sz w:val="22"/>
          <w:szCs w:val="22"/>
        </w:rPr>
        <w:fldChar w:fldCharType="end"/>
      </w:r>
      <w:r w:rsidRPr="00251E67">
        <w:rPr>
          <w:rFonts w:ascii="Arial" w:hAnsi="Arial" w:cs="Arial"/>
          <w:sz w:val="22"/>
          <w:szCs w:val="22"/>
        </w:rPr>
        <w:t>.</w:t>
      </w:r>
    </w:p>
    <w:p w:rsidR="00C36682" w:rsidRPr="00251E67" w:rsidRDefault="00C36682" w:rsidP="00940951">
      <w:pPr>
        <w:pStyle w:val="PHD-normaltext"/>
        <w:rPr>
          <w:rFonts w:ascii="Arial" w:hAnsi="Arial" w:cs="Arial"/>
          <w:sz w:val="22"/>
          <w:szCs w:val="22"/>
        </w:rPr>
      </w:pPr>
    </w:p>
    <w:p w:rsidR="00735331" w:rsidRPr="00251E67" w:rsidRDefault="00C36682" w:rsidP="00940951">
      <w:pPr>
        <w:pStyle w:val="PHD-normaltext"/>
        <w:rPr>
          <w:rFonts w:ascii="Arial" w:hAnsi="Arial" w:cs="Arial"/>
          <w:sz w:val="22"/>
          <w:szCs w:val="22"/>
        </w:rPr>
      </w:pPr>
      <w:r w:rsidRPr="00251E67">
        <w:rPr>
          <w:rFonts w:ascii="Arial" w:hAnsi="Arial" w:cs="Arial"/>
          <w:sz w:val="22"/>
          <w:szCs w:val="22"/>
        </w:rPr>
        <w:t>Several factors make it difficult to include carpal tunnel syndrome on the List.  The c</w:t>
      </w:r>
      <w:r w:rsidR="001726B2" w:rsidRPr="00251E67">
        <w:rPr>
          <w:rFonts w:ascii="Arial" w:hAnsi="Arial" w:cs="Arial"/>
          <w:sz w:val="22"/>
          <w:szCs w:val="22"/>
        </w:rPr>
        <w:t xml:space="preserve">ase definition </w:t>
      </w:r>
      <w:r w:rsidRPr="00251E67">
        <w:rPr>
          <w:rFonts w:ascii="Arial" w:hAnsi="Arial" w:cs="Arial"/>
          <w:sz w:val="22"/>
          <w:szCs w:val="22"/>
        </w:rPr>
        <w:t>and diagnostic criteria vary</w:t>
      </w:r>
      <w:r w:rsidR="00DE2368" w:rsidRPr="00251E67">
        <w:rPr>
          <w:rFonts w:ascii="Arial" w:hAnsi="Arial" w:cs="Arial"/>
          <w:sz w:val="22"/>
          <w:szCs w:val="22"/>
        </w:rPr>
        <w:fldChar w:fldCharType="begin">
          <w:fldData xml:space="preserve">PEVuZE5vdGU+PENpdGU+PEF1dGhvcj5CYXJjZW5pbGxhPC9BdXRob3I+PFllYXI+MjAxMjwvWWVh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PEVuZE5vdGU+PENpdGU+PEF1dGhvcj5CYXJjZW5pbGxhPC9BdXRob3I+PFllYXI+MjAxMjwvWWVh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11" w:tooltip="van Rijn, 2009 #851" w:history="1">
        <w:r w:rsidR="00E44403" w:rsidRPr="00251E67">
          <w:rPr>
            <w:rFonts w:ascii="Arial" w:hAnsi="Arial" w:cs="Arial"/>
            <w:noProof/>
            <w:sz w:val="22"/>
            <w:szCs w:val="22"/>
            <w:vertAlign w:val="superscript"/>
          </w:rPr>
          <w:t>211</w:t>
        </w:r>
      </w:hyperlink>
      <w:r w:rsidR="00E44403" w:rsidRPr="00251E67">
        <w:rPr>
          <w:rFonts w:ascii="Arial" w:hAnsi="Arial" w:cs="Arial"/>
          <w:noProof/>
          <w:sz w:val="22"/>
          <w:szCs w:val="22"/>
          <w:vertAlign w:val="superscript"/>
        </w:rPr>
        <w:t xml:space="preserve">, </w:t>
      </w:r>
      <w:hyperlink w:anchor="_ENREF_225" w:tooltip="Barcenilla, 2012 #931" w:history="1">
        <w:r w:rsidR="00E44403" w:rsidRPr="00251E67">
          <w:rPr>
            <w:rFonts w:ascii="Arial" w:hAnsi="Arial" w:cs="Arial"/>
            <w:noProof/>
            <w:sz w:val="22"/>
            <w:szCs w:val="22"/>
            <w:vertAlign w:val="superscript"/>
          </w:rPr>
          <w:t>225</w:t>
        </w:r>
      </w:hyperlink>
      <w:r w:rsidR="00E44403" w:rsidRPr="00251E67">
        <w:rPr>
          <w:rFonts w:ascii="Arial" w:hAnsi="Arial" w:cs="Arial"/>
          <w:noProof/>
          <w:sz w:val="22"/>
          <w:szCs w:val="22"/>
          <w:vertAlign w:val="superscript"/>
        </w:rPr>
        <w:t xml:space="preserve">, </w:t>
      </w:r>
      <w:hyperlink w:anchor="_ENREF_232" w:tooltip="Palmer, 2007 #930" w:history="1">
        <w:r w:rsidR="00E44403" w:rsidRPr="00251E67">
          <w:rPr>
            <w:rFonts w:ascii="Arial" w:hAnsi="Arial" w:cs="Arial"/>
            <w:noProof/>
            <w:sz w:val="22"/>
            <w:szCs w:val="22"/>
            <w:vertAlign w:val="superscript"/>
          </w:rPr>
          <w:t>232</w:t>
        </w:r>
      </w:hyperlink>
      <w:r w:rsidR="00E44403" w:rsidRPr="00251E67">
        <w:rPr>
          <w:rFonts w:ascii="Arial" w:hAnsi="Arial" w:cs="Arial"/>
          <w:noProof/>
          <w:sz w:val="22"/>
          <w:szCs w:val="22"/>
          <w:vertAlign w:val="superscript"/>
        </w:rPr>
        <w:t xml:space="preserve">, </w:t>
      </w:r>
      <w:hyperlink w:anchor="_ENREF_253" w:tooltip="Thiese, 2014 #943" w:history="1">
        <w:r w:rsidR="00E44403" w:rsidRPr="00251E67">
          <w:rPr>
            <w:rFonts w:ascii="Arial" w:hAnsi="Arial" w:cs="Arial"/>
            <w:noProof/>
            <w:sz w:val="22"/>
            <w:szCs w:val="22"/>
            <w:vertAlign w:val="superscript"/>
          </w:rPr>
          <w:t>253</w:t>
        </w:r>
      </w:hyperlink>
      <w:r w:rsidR="00DE2368" w:rsidRPr="00251E67">
        <w:rPr>
          <w:rFonts w:ascii="Arial" w:hAnsi="Arial" w:cs="Arial"/>
          <w:sz w:val="22"/>
          <w:szCs w:val="22"/>
        </w:rPr>
        <w:fldChar w:fldCharType="end"/>
      </w:r>
      <w:r w:rsidR="00735331" w:rsidRPr="00251E67">
        <w:rPr>
          <w:rFonts w:ascii="Arial" w:hAnsi="Arial" w:cs="Arial"/>
          <w:sz w:val="22"/>
          <w:szCs w:val="22"/>
        </w:rPr>
        <w:t>.  T</w:t>
      </w:r>
      <w:r w:rsidRPr="00251E67">
        <w:rPr>
          <w:rFonts w:ascii="Arial" w:hAnsi="Arial" w:cs="Arial"/>
          <w:sz w:val="22"/>
          <w:szCs w:val="22"/>
        </w:rPr>
        <w:t xml:space="preserve">he occupational exposures for which there is good evidence of a causal relationship with carpal tunnel syndrome </w:t>
      </w:r>
      <w:r w:rsidR="00735331" w:rsidRPr="00251E67">
        <w:rPr>
          <w:rFonts w:ascii="Arial" w:hAnsi="Arial" w:cs="Arial"/>
          <w:sz w:val="22"/>
          <w:szCs w:val="22"/>
        </w:rPr>
        <w:t>can be</w:t>
      </w:r>
      <w:r w:rsidRPr="00251E67">
        <w:rPr>
          <w:rFonts w:ascii="Arial" w:hAnsi="Arial" w:cs="Arial"/>
          <w:sz w:val="22"/>
          <w:szCs w:val="22"/>
        </w:rPr>
        <w:t xml:space="preserve"> difficult to measure objectively</w:t>
      </w:r>
      <w:hyperlink w:anchor="_ENREF_210" w:tooltip="Palmer, 2011 #850"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&lt;EndNote&gt;&lt;Cite&gt;&lt;Author&gt;Palmer&lt;/Author&gt;&lt;Year&gt;2011&lt;/Year&gt;&lt;RecNum&gt;850&lt;/RecNum&gt;&lt;DisplayText&gt;&lt;style face="superscript"&gt;210&lt;/style&gt;&lt;/DisplayText&gt;&lt;record&gt;&lt;rec-number&gt;850&lt;/rec-number&gt;&lt;foreign-keys&gt;&lt;key app="EN" db-id="9t2pp5ew3waxt7ex2apvwst4psz2x2xp0xpz"&gt;850&lt;/key&gt;&lt;/foreign-keys&gt;&lt;ref-type name="Journal Article"&gt;17&lt;/ref-type&gt;&lt;contributors&gt;&lt;authors&gt;&lt;author&gt;Palmer, KT&lt;/author&gt;&lt;/authors&gt;&lt;/contributors&gt;&lt;titles&gt;&lt;title&gt;Carpal tunnel syndrome: the role of occupational factors&lt;/title&gt;&lt;secondary-title&gt;Best Practice &amp;amp; Research in Clinical Rheumatology&lt;/secondary-title&gt;&lt;/titles&gt;&lt;periodical&gt;&lt;full-title&gt;Best Practice &amp;amp; Research in Clinical Rheumatology&lt;/full-title&gt;&lt;/periodical&gt;&lt;pages&gt;15-29&lt;/pages&gt;&lt;volume&gt;25&lt;/volume&gt;&lt;number&gt;1&lt;/number&gt;&lt;dates&gt;&lt;year&gt;2011&lt;/year&gt;&lt;/dates&gt;&lt;urls&gt;&lt;/urls&gt;&lt;/record&gt;&lt;/Cite&gt;&lt;/EndNote&gt;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210</w:t>
        </w:r>
        <w:r w:rsidR="00DE2368" w:rsidRPr="00251E67">
          <w:rPr>
            <w:rFonts w:ascii="Arial" w:hAnsi="Arial" w:cs="Arial"/>
            <w:sz w:val="22"/>
            <w:szCs w:val="22"/>
          </w:rPr>
          <w:fldChar w:fldCharType="end"/>
        </w:r>
      </w:hyperlink>
      <w:r w:rsidR="00735331" w:rsidRPr="00251E67">
        <w:rPr>
          <w:rFonts w:ascii="Arial" w:hAnsi="Arial" w:cs="Arial"/>
          <w:sz w:val="22"/>
          <w:szCs w:val="22"/>
        </w:rPr>
        <w:t xml:space="preserve"> and the intensity and duration necessary to meaningfully increase the risk of carpal tunnel syndrome </w:t>
      </w:r>
      <w:r w:rsidR="009804F8" w:rsidRPr="00251E67">
        <w:rPr>
          <w:rFonts w:ascii="Arial" w:hAnsi="Arial" w:cs="Arial"/>
          <w:sz w:val="22"/>
          <w:szCs w:val="22"/>
        </w:rPr>
        <w:t xml:space="preserve">are </w:t>
      </w:r>
      <w:r w:rsidR="00735331" w:rsidRPr="00251E67">
        <w:rPr>
          <w:rFonts w:ascii="Arial" w:hAnsi="Arial" w:cs="Arial"/>
          <w:sz w:val="22"/>
          <w:szCs w:val="22"/>
        </w:rPr>
        <w:t>not well characterised.  Finally, carpal tunnel syndrome is a common condition in the general community.</w:t>
      </w:r>
    </w:p>
    <w:p w:rsidR="00735331" w:rsidRPr="00251E67" w:rsidRDefault="00735331" w:rsidP="00940951">
      <w:pPr>
        <w:pStyle w:val="PHD-normaltext"/>
        <w:rPr>
          <w:rFonts w:ascii="Arial" w:hAnsi="Arial" w:cs="Arial"/>
          <w:sz w:val="22"/>
          <w:szCs w:val="22"/>
        </w:rPr>
      </w:pPr>
    </w:p>
    <w:p w:rsidR="001726B2" w:rsidRPr="00251E67" w:rsidRDefault="00C36682" w:rsidP="00940951">
      <w:pPr>
        <w:pStyle w:val="PHD-normaltext"/>
        <w:rPr>
          <w:rFonts w:ascii="Arial" w:hAnsi="Arial" w:cs="Arial"/>
          <w:sz w:val="22"/>
          <w:szCs w:val="22"/>
        </w:rPr>
      </w:pPr>
      <w:r w:rsidRPr="00251E67">
        <w:rPr>
          <w:rFonts w:ascii="Arial" w:hAnsi="Arial" w:cs="Arial"/>
          <w:sz w:val="22"/>
          <w:szCs w:val="22"/>
        </w:rPr>
        <w:t xml:space="preserve">Therefore, it is recommended that </w:t>
      </w:r>
      <w:r w:rsidR="00735331" w:rsidRPr="00251E67">
        <w:rPr>
          <w:rFonts w:ascii="Arial" w:hAnsi="Arial" w:cs="Arial"/>
          <w:sz w:val="22"/>
          <w:szCs w:val="22"/>
        </w:rPr>
        <w:t>carpal tunnel syndrome not be included on the List.</w:t>
      </w:r>
    </w:p>
    <w:p w:rsidR="00940951" w:rsidRPr="00251E67" w:rsidRDefault="00940951" w:rsidP="00940951">
      <w:pPr>
        <w:pStyle w:val="PhD-level2heading"/>
        <w:rPr>
          <w:rFonts w:ascii="Arial" w:hAnsi="Arial" w:cs="Arial"/>
          <w:sz w:val="22"/>
          <w:szCs w:val="22"/>
        </w:rPr>
      </w:pPr>
      <w:bookmarkStart w:id="71" w:name="_Toc416428426"/>
      <w:r w:rsidRPr="00251E67">
        <w:rPr>
          <w:rFonts w:ascii="Arial" w:hAnsi="Arial" w:cs="Arial"/>
          <w:sz w:val="22"/>
          <w:szCs w:val="22"/>
        </w:rPr>
        <w:t>Occupational overuse syndrome</w:t>
      </w:r>
      <w:bookmarkEnd w:id="71"/>
    </w:p>
    <w:p w:rsidR="00940951" w:rsidRPr="00251E67" w:rsidRDefault="00D14624" w:rsidP="00D14624">
      <w:pPr>
        <w:pStyle w:val="PHD-normaltext"/>
        <w:rPr>
          <w:rFonts w:ascii="Arial" w:hAnsi="Arial" w:cs="Arial"/>
          <w:sz w:val="22"/>
          <w:szCs w:val="22"/>
        </w:rPr>
      </w:pPr>
      <w:r w:rsidRPr="00251E67">
        <w:rPr>
          <w:rFonts w:ascii="Arial" w:hAnsi="Arial" w:cs="Arial"/>
          <w:sz w:val="22"/>
          <w:szCs w:val="22"/>
        </w:rPr>
        <w:t>Occupational overuse syndrome has uncertain diagnostic criteria</w: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9" w:tooltip="Harrington, 1998 #848" w:history="1">
        <w:r w:rsidR="00E44403" w:rsidRPr="00251E67">
          <w:rPr>
            <w:rFonts w:ascii="Arial" w:hAnsi="Arial" w:cs="Arial"/>
            <w:noProof/>
            <w:sz w:val="22"/>
            <w:szCs w:val="22"/>
            <w:vertAlign w:val="superscript"/>
          </w:rPr>
          <w:t>209</w:t>
        </w:r>
      </w:hyperlink>
      <w:r w:rsidR="00937E91" w:rsidRPr="00251E67">
        <w:rPr>
          <w:rFonts w:ascii="Arial" w:hAnsi="Arial" w:cs="Arial"/>
          <w:noProof/>
          <w:sz w:val="22"/>
          <w:szCs w:val="22"/>
          <w:vertAlign w:val="superscript"/>
        </w:rPr>
        <w:t xml:space="preserve">, </w:t>
      </w:r>
      <w:hyperlink w:anchor="_ENREF_212" w:tooltip="Boocock, 2009 #948" w:history="1">
        <w:r w:rsidR="00E44403" w:rsidRPr="00251E67">
          <w:rPr>
            <w:rFonts w:ascii="Arial" w:hAnsi="Arial" w:cs="Arial"/>
            <w:noProof/>
            <w:sz w:val="22"/>
            <w:szCs w:val="22"/>
            <w:vertAlign w:val="superscript"/>
          </w:rPr>
          <w:t>212</w:t>
        </w:r>
      </w:hyperlink>
      <w:r w:rsidR="00937E91" w:rsidRPr="00251E67">
        <w:rPr>
          <w:rFonts w:ascii="Arial" w:hAnsi="Arial" w:cs="Arial"/>
          <w:noProof/>
          <w:sz w:val="22"/>
          <w:szCs w:val="22"/>
          <w:vertAlign w:val="superscript"/>
        </w:rPr>
        <w:t xml:space="preserve">, </w:t>
      </w:r>
      <w:hyperlink w:anchor="_ENREF_215" w:tooltip="Sluiter, 2001 #370" w:history="1">
        <w:r w:rsidR="00E44403" w:rsidRPr="00251E67">
          <w:rPr>
            <w:rFonts w:ascii="Arial" w:hAnsi="Arial" w:cs="Arial"/>
            <w:noProof/>
            <w:sz w:val="22"/>
            <w:szCs w:val="22"/>
            <w:vertAlign w:val="superscript"/>
          </w:rPr>
          <w:t>215</w:t>
        </w:r>
      </w:hyperlink>
      <w:r w:rsidR="00937E91" w:rsidRPr="00251E67">
        <w:rPr>
          <w:rFonts w:ascii="Arial" w:hAnsi="Arial" w:cs="Arial"/>
          <w:noProof/>
          <w:sz w:val="22"/>
          <w:szCs w:val="22"/>
          <w:vertAlign w:val="superscript"/>
        </w:rPr>
        <w:t xml:space="preserve">, </w:t>
      </w:r>
      <w:hyperlink w:anchor="_ENREF_216" w:tooltip="Van Eerd, 2003 #949" w:history="1">
        <w:r w:rsidR="00E44403" w:rsidRPr="00251E67">
          <w:rPr>
            <w:rFonts w:ascii="Arial" w:hAnsi="Arial" w:cs="Arial"/>
            <w:noProof/>
            <w:sz w:val="22"/>
            <w:szCs w:val="22"/>
            <w:vertAlign w:val="superscript"/>
          </w:rPr>
          <w:t>216</w:t>
        </w:r>
      </w:hyperlink>
      <w:r w:rsidR="00DE2368" w:rsidRPr="00251E67">
        <w:rPr>
          <w:rFonts w:ascii="Arial" w:hAnsi="Arial" w:cs="Arial"/>
          <w:sz w:val="22"/>
          <w:szCs w:val="22"/>
        </w:rPr>
        <w:fldChar w:fldCharType="end"/>
      </w:r>
      <w:r w:rsidR="00C93804" w:rsidRPr="00251E67">
        <w:rPr>
          <w:rFonts w:ascii="Arial" w:hAnsi="Arial" w:cs="Arial"/>
          <w:sz w:val="22"/>
          <w:szCs w:val="22"/>
        </w:rPr>
        <w:t xml:space="preserve">, uncertain risk factors, </w:t>
      </w:r>
      <w:r w:rsidRPr="00251E67">
        <w:rPr>
          <w:rFonts w:ascii="Arial" w:hAnsi="Arial" w:cs="Arial"/>
          <w:sz w:val="22"/>
          <w:szCs w:val="22"/>
        </w:rPr>
        <w:t>and uncertain community and workplace prevalence</w:t>
      </w:r>
      <w:r w:rsidR="00DE2368" w:rsidRPr="00251E67">
        <w:rPr>
          <w:rFonts w:ascii="Arial" w:hAnsi="Arial" w:cs="Arial"/>
          <w:sz w:val="22"/>
          <w:szCs w:val="22"/>
        </w:rPr>
        <w:fldChar w:fldCharType="begin">
          <w:fldData xml:space="preserve">PEVuZE5vdGU+PENpdGU+PEF1dGhvcj5BbmRyw6l1PC9BdXRob3I+PFllYXI+MjAxMTwvWWVhcj48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PEVuZE5vdGU+PENpdGU+PEF1dGhvcj5BbmRyw6l1PC9BdXRob3I+PFllYXI+MjAxMTwvWWVhcj48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11" w:tooltip="MacIver, 2007 #852" w:history="1">
        <w:r w:rsidR="00E44403" w:rsidRPr="00251E67">
          <w:rPr>
            <w:rFonts w:ascii="Arial" w:hAnsi="Arial" w:cs="Arial"/>
            <w:noProof/>
            <w:sz w:val="22"/>
            <w:szCs w:val="22"/>
            <w:vertAlign w:val="superscript"/>
          </w:rPr>
          <w:t>11</w:t>
        </w:r>
      </w:hyperlink>
      <w:r w:rsidR="00E44403" w:rsidRPr="00251E67">
        <w:rPr>
          <w:rFonts w:ascii="Arial" w:hAnsi="Arial" w:cs="Arial"/>
          <w:noProof/>
          <w:sz w:val="22"/>
          <w:szCs w:val="22"/>
          <w:vertAlign w:val="superscript"/>
        </w:rPr>
        <w:t xml:space="preserve">, </w:t>
      </w:r>
      <w:hyperlink w:anchor="_ENREF_213" w:tooltip="Palmer, 2003 #853" w:history="1">
        <w:r w:rsidR="00E44403" w:rsidRPr="00251E67">
          <w:rPr>
            <w:rFonts w:ascii="Arial" w:hAnsi="Arial" w:cs="Arial"/>
            <w:noProof/>
            <w:sz w:val="22"/>
            <w:szCs w:val="22"/>
            <w:vertAlign w:val="superscript"/>
          </w:rPr>
          <w:t>213</w:t>
        </w:r>
      </w:hyperlink>
      <w:r w:rsidR="00E44403" w:rsidRPr="00251E67">
        <w:rPr>
          <w:rFonts w:ascii="Arial" w:hAnsi="Arial" w:cs="Arial"/>
          <w:noProof/>
          <w:sz w:val="22"/>
          <w:szCs w:val="22"/>
          <w:vertAlign w:val="superscript"/>
        </w:rPr>
        <w:t xml:space="preserve">, </w:t>
      </w:r>
      <w:hyperlink w:anchor="_ENREF_229" w:tooltip="Andréu, 2011 #926" w:history="1">
        <w:r w:rsidR="00E44403" w:rsidRPr="00251E67">
          <w:rPr>
            <w:rFonts w:ascii="Arial" w:hAnsi="Arial" w:cs="Arial"/>
            <w:noProof/>
            <w:sz w:val="22"/>
            <w:szCs w:val="22"/>
            <w:vertAlign w:val="superscript"/>
          </w:rPr>
          <w:t>229</w:t>
        </w:r>
      </w:hyperlink>
      <w:r w:rsidR="00E44403" w:rsidRPr="00251E67">
        <w:rPr>
          <w:rFonts w:ascii="Arial" w:hAnsi="Arial" w:cs="Arial"/>
          <w:noProof/>
          <w:sz w:val="22"/>
          <w:szCs w:val="22"/>
          <w:vertAlign w:val="superscript"/>
        </w:rPr>
        <w:t xml:space="preserve">, </w:t>
      </w:r>
      <w:hyperlink w:anchor="_ENREF_231" w:tooltip="Palmer, 2007 #936" w:history="1">
        <w:r w:rsidR="00E44403" w:rsidRPr="00251E67">
          <w:rPr>
            <w:rFonts w:ascii="Arial" w:hAnsi="Arial" w:cs="Arial"/>
            <w:noProof/>
            <w:sz w:val="22"/>
            <w:szCs w:val="22"/>
            <w:vertAlign w:val="superscript"/>
          </w:rPr>
          <w:t>231</w:t>
        </w:r>
      </w:hyperlink>
      <w:r w:rsidR="00E44403" w:rsidRPr="00251E67">
        <w:rPr>
          <w:rFonts w:ascii="Arial" w:hAnsi="Arial" w:cs="Arial"/>
          <w:noProof/>
          <w:sz w:val="22"/>
          <w:szCs w:val="22"/>
          <w:vertAlign w:val="superscript"/>
        </w:rPr>
        <w:t xml:space="preserve">, </w:t>
      </w:r>
      <w:hyperlink w:anchor="_ENREF_237" w:tooltip="Buckle, 2002 #368" w:history="1">
        <w:r w:rsidR="00E44403" w:rsidRPr="00251E67">
          <w:rPr>
            <w:rFonts w:ascii="Arial" w:hAnsi="Arial" w:cs="Arial"/>
            <w:noProof/>
            <w:sz w:val="22"/>
            <w:szCs w:val="22"/>
            <w:vertAlign w:val="superscript"/>
          </w:rPr>
          <w:t>237</w:t>
        </w:r>
      </w:hyperlink>
      <w:r w:rsidR="00DE2368" w:rsidRPr="00251E67">
        <w:rPr>
          <w:rFonts w:ascii="Arial" w:hAnsi="Arial" w:cs="Arial"/>
          <w:sz w:val="22"/>
          <w:szCs w:val="22"/>
        </w:rPr>
        <w:fldChar w:fldCharType="end"/>
      </w:r>
      <w:r w:rsidRPr="00251E67">
        <w:rPr>
          <w:rFonts w:ascii="Arial" w:hAnsi="Arial" w:cs="Arial"/>
          <w:sz w:val="22"/>
          <w:szCs w:val="22"/>
        </w:rPr>
        <w:t xml:space="preserve">.  Therefore, it </w:t>
      </w:r>
      <w:r w:rsidR="00AE3DE9" w:rsidRPr="00251E67">
        <w:rPr>
          <w:rFonts w:ascii="Arial" w:hAnsi="Arial" w:cs="Arial"/>
          <w:sz w:val="22"/>
          <w:szCs w:val="22"/>
        </w:rPr>
        <w:t>is recomm</w:t>
      </w:r>
      <w:r w:rsidRPr="00251E67">
        <w:rPr>
          <w:rFonts w:ascii="Arial" w:hAnsi="Arial" w:cs="Arial"/>
          <w:sz w:val="22"/>
          <w:szCs w:val="22"/>
        </w:rPr>
        <w:t>ended that occupational overuse syndrome is not included on the List.</w:t>
      </w:r>
    </w:p>
    <w:p w:rsidR="00940951" w:rsidRPr="00251E67" w:rsidRDefault="006B794D" w:rsidP="00940951">
      <w:pPr>
        <w:pStyle w:val="PhD-level2heading"/>
        <w:rPr>
          <w:rFonts w:ascii="Arial" w:hAnsi="Arial" w:cs="Arial"/>
          <w:sz w:val="22"/>
          <w:szCs w:val="22"/>
        </w:rPr>
      </w:pPr>
      <w:bookmarkStart w:id="72" w:name="_Toc416428427"/>
      <w:r w:rsidRPr="00251E67">
        <w:rPr>
          <w:rFonts w:ascii="Arial" w:hAnsi="Arial" w:cs="Arial"/>
          <w:sz w:val="22"/>
          <w:szCs w:val="22"/>
        </w:rPr>
        <w:t>Forearm, h</w:t>
      </w:r>
      <w:r w:rsidR="00940951" w:rsidRPr="00251E67">
        <w:rPr>
          <w:rFonts w:ascii="Arial" w:hAnsi="Arial" w:cs="Arial"/>
          <w:sz w:val="22"/>
          <w:szCs w:val="22"/>
        </w:rPr>
        <w:t>and and finger tendonitis</w:t>
      </w:r>
      <w:r w:rsidRPr="00251E67">
        <w:rPr>
          <w:rFonts w:ascii="Arial" w:hAnsi="Arial" w:cs="Arial"/>
          <w:sz w:val="22"/>
          <w:szCs w:val="22"/>
        </w:rPr>
        <w:t xml:space="preserve"> and non-specific </w:t>
      </w:r>
      <w:r w:rsidR="00C93804" w:rsidRPr="00251E67">
        <w:rPr>
          <w:rFonts w:ascii="Arial" w:hAnsi="Arial" w:cs="Arial"/>
          <w:sz w:val="22"/>
          <w:szCs w:val="22"/>
        </w:rPr>
        <w:t xml:space="preserve">forearm </w:t>
      </w:r>
      <w:r w:rsidRPr="00251E67">
        <w:rPr>
          <w:rFonts w:ascii="Arial" w:hAnsi="Arial" w:cs="Arial"/>
          <w:sz w:val="22"/>
          <w:szCs w:val="22"/>
        </w:rPr>
        <w:t>pain</w:t>
      </w:r>
      <w:bookmarkEnd w:id="72"/>
    </w:p>
    <w:p w:rsidR="00940951" w:rsidRPr="00251E67" w:rsidRDefault="00D14624" w:rsidP="006B794D">
      <w:pPr>
        <w:pStyle w:val="PHD-normaltext"/>
        <w:rPr>
          <w:rFonts w:ascii="Arial" w:hAnsi="Arial" w:cs="Arial"/>
          <w:sz w:val="22"/>
          <w:szCs w:val="22"/>
        </w:rPr>
      </w:pPr>
      <w:r w:rsidRPr="00251E67">
        <w:rPr>
          <w:rFonts w:ascii="Arial" w:hAnsi="Arial" w:cs="Arial"/>
          <w:sz w:val="22"/>
          <w:szCs w:val="22"/>
        </w:rPr>
        <w:t xml:space="preserve">There are a range of </w:t>
      </w:r>
      <w:r w:rsidR="006B794D" w:rsidRPr="00251E67">
        <w:rPr>
          <w:rFonts w:ascii="Arial" w:hAnsi="Arial" w:cs="Arial"/>
          <w:sz w:val="22"/>
          <w:szCs w:val="22"/>
        </w:rPr>
        <w:t xml:space="preserve">other </w:t>
      </w:r>
      <w:r w:rsidRPr="00251E67">
        <w:rPr>
          <w:rFonts w:ascii="Arial" w:hAnsi="Arial" w:cs="Arial"/>
          <w:sz w:val="22"/>
          <w:szCs w:val="22"/>
        </w:rPr>
        <w:t xml:space="preserve">conditions </w:t>
      </w:r>
      <w:r w:rsidR="006B794D" w:rsidRPr="00251E67">
        <w:rPr>
          <w:rFonts w:ascii="Arial" w:hAnsi="Arial" w:cs="Arial"/>
          <w:sz w:val="22"/>
          <w:szCs w:val="22"/>
        </w:rPr>
        <w:t>involving the</w:t>
      </w:r>
      <w:r w:rsidRPr="00251E67">
        <w:rPr>
          <w:rFonts w:ascii="Arial" w:hAnsi="Arial" w:cs="Arial"/>
          <w:sz w:val="22"/>
          <w:szCs w:val="22"/>
        </w:rPr>
        <w:t xml:space="preserve"> </w:t>
      </w:r>
      <w:r w:rsidR="00C93804" w:rsidRPr="00251E67">
        <w:rPr>
          <w:rFonts w:ascii="Arial" w:hAnsi="Arial" w:cs="Arial"/>
          <w:sz w:val="22"/>
          <w:szCs w:val="22"/>
        </w:rPr>
        <w:t xml:space="preserve">forearm, </w:t>
      </w:r>
      <w:r w:rsidRPr="00251E67">
        <w:rPr>
          <w:rFonts w:ascii="Arial" w:hAnsi="Arial" w:cs="Arial"/>
          <w:sz w:val="22"/>
          <w:szCs w:val="22"/>
        </w:rPr>
        <w:t>hand and fingers</w:t>
      </w:r>
      <w:r w:rsidR="006B794D" w:rsidRPr="00251E67">
        <w:rPr>
          <w:rFonts w:ascii="Arial" w:hAnsi="Arial" w:cs="Arial"/>
          <w:sz w:val="22"/>
          <w:szCs w:val="22"/>
        </w:rPr>
        <w:t>, many of</w:t>
      </w:r>
      <w:r w:rsidRPr="00251E67">
        <w:rPr>
          <w:rFonts w:ascii="Arial" w:hAnsi="Arial" w:cs="Arial"/>
          <w:sz w:val="22"/>
          <w:szCs w:val="22"/>
        </w:rPr>
        <w:t xml:space="preserve"> which probably involve tendonitis</w:t>
      </w:r>
      <w:r w:rsidR="006B794D" w:rsidRPr="00251E67">
        <w:rPr>
          <w:rFonts w:ascii="Arial" w:hAnsi="Arial" w:cs="Arial"/>
          <w:sz w:val="22"/>
          <w:szCs w:val="22"/>
        </w:rPr>
        <w:t>,</w:t>
      </w:r>
      <w:r w:rsidRPr="00251E67">
        <w:rPr>
          <w:rFonts w:ascii="Arial" w:hAnsi="Arial" w:cs="Arial"/>
          <w:sz w:val="22"/>
          <w:szCs w:val="22"/>
        </w:rPr>
        <w:t xml:space="preserve"> which have been implicated as being related to work.  However, the diagnostic criteria are not well established</w: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PEVuZE5vdGU+PENpdGU+PEF1dGhvcj5IYXJyaW5ndG9uPC9BdXRob3I+PFllYXI+MTk5ODwvWWVh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</w:fldData>
        </w:fldChar>
      </w:r>
      <w:r w:rsidR="00937E91"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9" w:tooltip="Harrington, 1998 #848" w:history="1">
        <w:r w:rsidR="00E44403" w:rsidRPr="00251E67">
          <w:rPr>
            <w:rFonts w:ascii="Arial" w:hAnsi="Arial" w:cs="Arial"/>
            <w:noProof/>
            <w:sz w:val="22"/>
            <w:szCs w:val="22"/>
            <w:vertAlign w:val="superscript"/>
          </w:rPr>
          <w:t>209</w:t>
        </w:r>
      </w:hyperlink>
      <w:r w:rsidR="00937E91" w:rsidRPr="00251E67">
        <w:rPr>
          <w:rFonts w:ascii="Arial" w:hAnsi="Arial" w:cs="Arial"/>
          <w:noProof/>
          <w:sz w:val="22"/>
          <w:szCs w:val="22"/>
          <w:vertAlign w:val="superscript"/>
        </w:rPr>
        <w:t xml:space="preserve">, </w:t>
      </w:r>
      <w:hyperlink w:anchor="_ENREF_212" w:tooltip="Boocock, 2009 #948" w:history="1">
        <w:r w:rsidR="00E44403" w:rsidRPr="00251E67">
          <w:rPr>
            <w:rFonts w:ascii="Arial" w:hAnsi="Arial" w:cs="Arial"/>
            <w:noProof/>
            <w:sz w:val="22"/>
            <w:szCs w:val="22"/>
            <w:vertAlign w:val="superscript"/>
          </w:rPr>
          <w:t>212</w:t>
        </w:r>
      </w:hyperlink>
      <w:r w:rsidR="00937E91" w:rsidRPr="00251E67">
        <w:rPr>
          <w:rFonts w:ascii="Arial" w:hAnsi="Arial" w:cs="Arial"/>
          <w:noProof/>
          <w:sz w:val="22"/>
          <w:szCs w:val="22"/>
          <w:vertAlign w:val="superscript"/>
        </w:rPr>
        <w:t xml:space="preserve">, </w:t>
      </w:r>
      <w:hyperlink w:anchor="_ENREF_215" w:tooltip="Sluiter, 2001 #370" w:history="1">
        <w:r w:rsidR="00E44403" w:rsidRPr="00251E67">
          <w:rPr>
            <w:rFonts w:ascii="Arial" w:hAnsi="Arial" w:cs="Arial"/>
            <w:noProof/>
            <w:sz w:val="22"/>
            <w:szCs w:val="22"/>
            <w:vertAlign w:val="superscript"/>
          </w:rPr>
          <w:t>215</w:t>
        </w:r>
      </w:hyperlink>
      <w:r w:rsidR="00937E91" w:rsidRPr="00251E67">
        <w:rPr>
          <w:rFonts w:ascii="Arial" w:hAnsi="Arial" w:cs="Arial"/>
          <w:noProof/>
          <w:sz w:val="22"/>
          <w:szCs w:val="22"/>
          <w:vertAlign w:val="superscript"/>
        </w:rPr>
        <w:t xml:space="preserve">, </w:t>
      </w:r>
      <w:hyperlink w:anchor="_ENREF_216" w:tooltip="Van Eerd, 2003 #949" w:history="1">
        <w:r w:rsidR="00E44403" w:rsidRPr="00251E67">
          <w:rPr>
            <w:rFonts w:ascii="Arial" w:hAnsi="Arial" w:cs="Arial"/>
            <w:noProof/>
            <w:sz w:val="22"/>
            <w:szCs w:val="22"/>
            <w:vertAlign w:val="superscript"/>
          </w:rPr>
          <w:t>216</w:t>
        </w:r>
      </w:hyperlink>
      <w:r w:rsidR="00DE2368" w:rsidRPr="00251E67">
        <w:rPr>
          <w:rFonts w:ascii="Arial" w:hAnsi="Arial" w:cs="Arial"/>
          <w:sz w:val="22"/>
          <w:szCs w:val="22"/>
        </w:rPr>
        <w:fldChar w:fldCharType="end"/>
      </w:r>
      <w:r w:rsidR="006B794D" w:rsidRPr="00251E67">
        <w:rPr>
          <w:rFonts w:ascii="Arial" w:hAnsi="Arial" w:cs="Arial"/>
          <w:sz w:val="22"/>
          <w:szCs w:val="22"/>
        </w:rPr>
        <w:t>, the causative exposures for these are not well characterised,</w:t>
      </w:r>
      <w:r w:rsidRPr="00251E67">
        <w:rPr>
          <w:rFonts w:ascii="Arial" w:hAnsi="Arial" w:cs="Arial"/>
          <w:sz w:val="22"/>
          <w:szCs w:val="22"/>
        </w:rPr>
        <w:t xml:space="preserve"> and the general and workplace prevalence uncertain</w:t>
      </w:r>
      <w:r w:rsidR="00DE2368" w:rsidRPr="00251E67">
        <w:rPr>
          <w:rFonts w:ascii="Arial" w:hAnsi="Arial" w:cs="Arial"/>
          <w:sz w:val="22"/>
          <w:szCs w:val="22"/>
        </w:rPr>
        <w:fldChar w:fldCharType="begin">
          <w:fldData xml:space="preserve">PEVuZE5vdGU+PENpdGU+PEF1dGhvcj5BbmRyw6l1PC9BdXRob3I+PFllYXI+MjAxMTwvWWVhcj48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PEVuZE5vdGU+PENpdGU+PEF1dGhvcj5BbmRyw6l1PC9BdXRob3I+PFllYXI+MjAxMTwvWWVhcj48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11" w:tooltip="MacIver, 2007 #852" w:history="1">
        <w:r w:rsidR="00E44403" w:rsidRPr="00251E67">
          <w:rPr>
            <w:rFonts w:ascii="Arial" w:hAnsi="Arial" w:cs="Arial"/>
            <w:noProof/>
            <w:sz w:val="22"/>
            <w:szCs w:val="22"/>
            <w:vertAlign w:val="superscript"/>
          </w:rPr>
          <w:t>11</w:t>
        </w:r>
      </w:hyperlink>
      <w:r w:rsidR="00E44403" w:rsidRPr="00251E67">
        <w:rPr>
          <w:rFonts w:ascii="Arial" w:hAnsi="Arial" w:cs="Arial"/>
          <w:noProof/>
          <w:sz w:val="22"/>
          <w:szCs w:val="22"/>
          <w:vertAlign w:val="superscript"/>
        </w:rPr>
        <w:t xml:space="preserve">, </w:t>
      </w:r>
      <w:hyperlink w:anchor="_ENREF_213" w:tooltip="Palmer, 2003 #853" w:history="1">
        <w:r w:rsidR="00E44403" w:rsidRPr="00251E67">
          <w:rPr>
            <w:rFonts w:ascii="Arial" w:hAnsi="Arial" w:cs="Arial"/>
            <w:noProof/>
            <w:sz w:val="22"/>
            <w:szCs w:val="22"/>
            <w:vertAlign w:val="superscript"/>
          </w:rPr>
          <w:t>213</w:t>
        </w:r>
      </w:hyperlink>
      <w:r w:rsidR="00E44403" w:rsidRPr="00251E67">
        <w:rPr>
          <w:rFonts w:ascii="Arial" w:hAnsi="Arial" w:cs="Arial"/>
          <w:noProof/>
          <w:sz w:val="22"/>
          <w:szCs w:val="22"/>
          <w:vertAlign w:val="superscript"/>
        </w:rPr>
        <w:t xml:space="preserve">, </w:t>
      </w:r>
      <w:hyperlink w:anchor="_ENREF_229" w:tooltip="Andréu, 2011 #926" w:history="1">
        <w:r w:rsidR="00E44403" w:rsidRPr="00251E67">
          <w:rPr>
            <w:rFonts w:ascii="Arial" w:hAnsi="Arial" w:cs="Arial"/>
            <w:noProof/>
            <w:sz w:val="22"/>
            <w:szCs w:val="22"/>
            <w:vertAlign w:val="superscript"/>
          </w:rPr>
          <w:t>229</w:t>
        </w:r>
      </w:hyperlink>
      <w:r w:rsidR="00E44403" w:rsidRPr="00251E67">
        <w:rPr>
          <w:rFonts w:ascii="Arial" w:hAnsi="Arial" w:cs="Arial"/>
          <w:noProof/>
          <w:sz w:val="22"/>
          <w:szCs w:val="22"/>
          <w:vertAlign w:val="superscript"/>
        </w:rPr>
        <w:t xml:space="preserve">, </w:t>
      </w:r>
      <w:hyperlink w:anchor="_ENREF_231" w:tooltip="Palmer, 2007 #936" w:history="1">
        <w:r w:rsidR="00E44403" w:rsidRPr="00251E67">
          <w:rPr>
            <w:rFonts w:ascii="Arial" w:hAnsi="Arial" w:cs="Arial"/>
            <w:noProof/>
            <w:sz w:val="22"/>
            <w:szCs w:val="22"/>
            <w:vertAlign w:val="superscript"/>
          </w:rPr>
          <w:t>231</w:t>
        </w:r>
      </w:hyperlink>
      <w:r w:rsidR="00E44403" w:rsidRPr="00251E67">
        <w:rPr>
          <w:rFonts w:ascii="Arial" w:hAnsi="Arial" w:cs="Arial"/>
          <w:noProof/>
          <w:sz w:val="22"/>
          <w:szCs w:val="22"/>
          <w:vertAlign w:val="superscript"/>
        </w:rPr>
        <w:t xml:space="preserve">, </w:t>
      </w:r>
      <w:hyperlink w:anchor="_ENREF_237" w:tooltip="Buckle, 2002 #368" w:history="1">
        <w:r w:rsidR="00E44403" w:rsidRPr="00251E67">
          <w:rPr>
            <w:rFonts w:ascii="Arial" w:hAnsi="Arial" w:cs="Arial"/>
            <w:noProof/>
            <w:sz w:val="22"/>
            <w:szCs w:val="22"/>
            <w:vertAlign w:val="superscript"/>
          </w:rPr>
          <w:t>237</w:t>
        </w:r>
      </w:hyperlink>
      <w:r w:rsidR="00DE2368" w:rsidRPr="00251E67">
        <w:rPr>
          <w:rFonts w:ascii="Arial" w:hAnsi="Arial" w:cs="Arial"/>
          <w:sz w:val="22"/>
          <w:szCs w:val="22"/>
        </w:rPr>
        <w:fldChar w:fldCharType="end"/>
      </w:r>
      <w:r w:rsidRPr="00251E67">
        <w:rPr>
          <w:rFonts w:ascii="Arial" w:hAnsi="Arial" w:cs="Arial"/>
          <w:sz w:val="22"/>
          <w:szCs w:val="22"/>
        </w:rPr>
        <w:t xml:space="preserve">.  Therefore, </w:t>
      </w:r>
      <w:r w:rsidR="00C93804" w:rsidRPr="00251E67">
        <w:rPr>
          <w:rFonts w:ascii="Arial" w:hAnsi="Arial" w:cs="Arial"/>
          <w:sz w:val="22"/>
          <w:szCs w:val="22"/>
        </w:rPr>
        <w:t xml:space="preserve">it is recommended that forearm, hand and finger tendonitis and non-specific forearm pain are not included </w:t>
      </w:r>
      <w:r w:rsidRPr="00251E67">
        <w:rPr>
          <w:rFonts w:ascii="Arial" w:hAnsi="Arial" w:cs="Arial"/>
          <w:sz w:val="22"/>
          <w:szCs w:val="22"/>
        </w:rPr>
        <w:t>on the List</w:t>
      </w:r>
      <w:r w:rsidR="006B794D" w:rsidRPr="00251E67">
        <w:rPr>
          <w:rFonts w:ascii="Arial" w:hAnsi="Arial" w:cs="Arial"/>
          <w:sz w:val="22"/>
          <w:szCs w:val="22"/>
        </w:rPr>
        <w:t>.</w:t>
      </w:r>
    </w:p>
    <w:p w:rsidR="003F2503" w:rsidRPr="00251E67" w:rsidRDefault="003F2503" w:rsidP="00940951">
      <w:pPr>
        <w:pStyle w:val="PhD-level2heading"/>
        <w:rPr>
          <w:rFonts w:ascii="Arial" w:hAnsi="Arial" w:cs="Arial"/>
          <w:sz w:val="22"/>
          <w:szCs w:val="22"/>
        </w:rPr>
      </w:pPr>
      <w:bookmarkStart w:id="73" w:name="_Toc416428428"/>
    </w:p>
    <w:p w:rsidR="00940951" w:rsidRPr="00251E67" w:rsidRDefault="00940951" w:rsidP="00940951">
      <w:pPr>
        <w:pStyle w:val="PhD-level2heading"/>
        <w:rPr>
          <w:rFonts w:ascii="Arial" w:hAnsi="Arial" w:cs="Arial"/>
          <w:sz w:val="22"/>
          <w:szCs w:val="22"/>
        </w:rPr>
      </w:pPr>
      <w:r w:rsidRPr="00251E67">
        <w:rPr>
          <w:rFonts w:ascii="Arial" w:hAnsi="Arial" w:cs="Arial"/>
          <w:sz w:val="22"/>
          <w:szCs w:val="22"/>
        </w:rPr>
        <w:t xml:space="preserve">Raynaud’s </w:t>
      </w:r>
      <w:r w:rsidR="00AE3DE9" w:rsidRPr="00251E67">
        <w:rPr>
          <w:rFonts w:ascii="Arial" w:hAnsi="Arial" w:cs="Arial"/>
          <w:sz w:val="22"/>
          <w:szCs w:val="22"/>
        </w:rPr>
        <w:t>disease</w:t>
      </w:r>
      <w:bookmarkEnd w:id="73"/>
    </w:p>
    <w:p w:rsidR="00940951" w:rsidRPr="00251E67" w:rsidRDefault="00AE3DE9" w:rsidP="00940951">
      <w:pPr>
        <w:pStyle w:val="PHD-normaltext"/>
        <w:rPr>
          <w:rFonts w:ascii="Arial" w:hAnsi="Arial" w:cs="Arial"/>
          <w:sz w:val="22"/>
          <w:szCs w:val="22"/>
        </w:rPr>
      </w:pPr>
      <w:r w:rsidRPr="00251E67">
        <w:rPr>
          <w:rFonts w:ascii="Arial" w:hAnsi="Arial" w:cs="Arial"/>
          <w:sz w:val="22"/>
          <w:szCs w:val="22"/>
        </w:rPr>
        <w:t>Raynaud's disease is discussed in Section 5.12</w:t>
      </w:r>
      <w:r w:rsidR="00EA0B1E" w:rsidRPr="00251E67">
        <w:rPr>
          <w:rFonts w:ascii="Arial" w:hAnsi="Arial" w:cs="Arial"/>
          <w:sz w:val="22"/>
          <w:szCs w:val="22"/>
        </w:rPr>
        <w:t>.</w:t>
      </w:r>
    </w:p>
    <w:p w:rsidR="004831D0" w:rsidRPr="00251E67" w:rsidRDefault="00D05C87" w:rsidP="00AF59F1">
      <w:pPr>
        <w:pStyle w:val="PhD-level2heading"/>
        <w:rPr>
          <w:rFonts w:ascii="Arial" w:hAnsi="Arial" w:cs="Arial"/>
          <w:sz w:val="22"/>
          <w:szCs w:val="22"/>
        </w:rPr>
      </w:pPr>
      <w:bookmarkStart w:id="74" w:name="_Toc416428429"/>
      <w:r w:rsidRPr="00251E67">
        <w:rPr>
          <w:rFonts w:ascii="Arial" w:hAnsi="Arial" w:cs="Arial"/>
          <w:sz w:val="22"/>
          <w:szCs w:val="22"/>
        </w:rPr>
        <w:t>Bursitis</w:t>
      </w:r>
      <w:bookmarkEnd w:id="74"/>
    </w:p>
    <w:p w:rsidR="00D05C87" w:rsidRPr="00251E67" w:rsidRDefault="00D05C87" w:rsidP="00D05C87">
      <w:pPr>
        <w:pStyle w:val="PHD-normaltext"/>
        <w:rPr>
          <w:rFonts w:ascii="Arial" w:hAnsi="Arial" w:cs="Arial"/>
          <w:sz w:val="22"/>
          <w:szCs w:val="22"/>
          <w:lang w:val="en-AU"/>
        </w:rPr>
      </w:pPr>
      <w:r w:rsidRPr="00251E67">
        <w:rPr>
          <w:rFonts w:ascii="Arial" w:hAnsi="Arial" w:cs="Arial"/>
          <w:sz w:val="22"/>
          <w:szCs w:val="22"/>
          <w:lang w:val="en-AU"/>
        </w:rPr>
        <w:t>Bursitis is inflammation of a bursa, a small sac designed to decrease friction between muscles, tendons, bones and skin during movement</w:t>
      </w:r>
      <w:hyperlink w:anchor="_ENREF_230" w:tooltip="Reid, 2010 #855" w:history="1">
        <w:r w:rsidR="00DE2368" w:rsidRPr="00251E67">
          <w:rPr>
            <w:rFonts w:ascii="Arial" w:hAnsi="Arial" w:cs="Arial"/>
            <w:sz w:val="22"/>
            <w:szCs w:val="22"/>
            <w:lang w:val="en-AU"/>
          </w:rPr>
          <w:fldChar w:fldCharType="begin"/>
        </w:r>
        <w:r w:rsidR="00E44403" w:rsidRPr="00251E67">
          <w:rPr>
            <w:rFonts w:ascii="Arial" w:hAnsi="Arial" w:cs="Arial"/>
            <w:sz w:val="22"/>
            <w:szCs w:val="22"/>
            <w:lang w:val="en-AU"/>
          </w:rPr>
          <w:instrText xml:space="preserve"> ADDIN EN.CITE &lt;EndNote&gt;&lt;Cite&gt;&lt;Author&gt;Reid&lt;/Author&gt;&lt;Year&gt;2010&lt;/Year&gt;&lt;RecNum&gt;855&lt;/RecNum&gt;&lt;DisplayText&gt;&lt;style face="superscript"&gt;230&lt;/style&gt;&lt;/DisplayText&gt;&lt;record&gt;&lt;rec-number&gt;855&lt;/rec-number&gt;&lt;foreign-keys&gt;&lt;key app="EN" db-id="9t2pp5ew3waxt7ex2apvwst4psz2x2xp0xpz"&gt;855&lt;/key&gt;&lt;/foreign-keys&gt;&lt;ref-type name="Journal Article"&gt;17&lt;/ref-type&gt;&lt;contributors&gt;&lt;authors&gt;&lt;author&gt;Reid, CR&lt;/author&gt;&lt;author&gt;Bush, PM&lt;/author&gt;&lt;author&gt;Cummings, NH&lt;/author&gt;&lt;author&gt;McMullin, DL&lt;/author&gt;&lt;author&gt;Durrani, SK&lt;/author&gt;&lt;/authors&gt;&lt;/contributors&gt;&lt;titles&gt;&lt;title&gt;A review of occupational knee disorders&lt;/title&gt;&lt;secondary-title&gt;Journal of Occupational Rehabilitation&lt;/secondary-title&gt;&lt;/titles&gt;&lt;periodical&gt;&lt;full-title&gt;Journal of Occupational Rehabilitation&lt;/full-title&gt;&lt;/periodical&gt;&lt;pages&gt;489-501&lt;/pages&gt;&lt;volume&gt;20&lt;/volume&gt;&lt;number&gt;4&lt;/number&gt;&lt;dates&gt;&lt;year&gt;2010&lt;/year&gt;&lt;/dates&gt;&lt;urls&gt;&lt;/urls&gt;&lt;/record&gt;&lt;/Cite&gt;&lt;/EndNote&gt;</w:instrText>
        </w:r>
        <w:r w:rsidR="00DE2368" w:rsidRPr="00251E67">
          <w:rPr>
            <w:rFonts w:ascii="Arial" w:hAnsi="Arial" w:cs="Arial"/>
            <w:sz w:val="22"/>
            <w:szCs w:val="22"/>
            <w:lang w:val="en-AU"/>
          </w:rPr>
          <w:fldChar w:fldCharType="separate"/>
        </w:r>
        <w:r w:rsidR="00E44403" w:rsidRPr="00251E67">
          <w:rPr>
            <w:rFonts w:ascii="Arial" w:hAnsi="Arial" w:cs="Arial"/>
            <w:noProof/>
            <w:sz w:val="22"/>
            <w:szCs w:val="22"/>
            <w:vertAlign w:val="superscript"/>
            <w:lang w:val="en-AU"/>
          </w:rPr>
          <w:t>230</w:t>
        </w:r>
        <w:r w:rsidR="00DE2368" w:rsidRPr="00251E67">
          <w:rPr>
            <w:rFonts w:ascii="Arial" w:hAnsi="Arial" w:cs="Arial"/>
            <w:sz w:val="22"/>
            <w:szCs w:val="22"/>
            <w:lang w:val="en-AU"/>
          </w:rPr>
          <w:fldChar w:fldCharType="end"/>
        </w:r>
      </w:hyperlink>
      <w:r w:rsidRPr="00251E67">
        <w:rPr>
          <w:rFonts w:ascii="Arial" w:hAnsi="Arial" w:cs="Arial"/>
          <w:sz w:val="22"/>
          <w:szCs w:val="22"/>
          <w:lang w:val="en-AU"/>
        </w:rPr>
        <w:t>.  Any form of repetitive motion or persistent physical pressure can cause bursitis.  Most bursae can become inflamed in the course of work when these exposures are involved, but the two most common</w:t>
      </w:r>
      <w:r w:rsidR="006F50B8" w:rsidRPr="00251E67">
        <w:rPr>
          <w:rFonts w:ascii="Arial" w:hAnsi="Arial" w:cs="Arial"/>
          <w:sz w:val="22"/>
          <w:szCs w:val="22"/>
          <w:lang w:val="en-AU"/>
        </w:rPr>
        <w:t>ly</w:t>
      </w:r>
      <w:r w:rsidRPr="00251E67">
        <w:rPr>
          <w:rFonts w:ascii="Arial" w:hAnsi="Arial" w:cs="Arial"/>
          <w:sz w:val="22"/>
          <w:szCs w:val="22"/>
          <w:lang w:val="en-AU"/>
        </w:rPr>
        <w:t xml:space="preserve"> involve</w:t>
      </w:r>
      <w:r w:rsidR="006F50B8" w:rsidRPr="00251E67">
        <w:rPr>
          <w:rFonts w:ascii="Arial" w:hAnsi="Arial" w:cs="Arial"/>
          <w:sz w:val="22"/>
          <w:szCs w:val="22"/>
          <w:lang w:val="en-AU"/>
        </w:rPr>
        <w:t>d are at</w:t>
      </w:r>
      <w:r w:rsidRPr="00251E67">
        <w:rPr>
          <w:rFonts w:ascii="Arial" w:hAnsi="Arial" w:cs="Arial"/>
          <w:sz w:val="22"/>
          <w:szCs w:val="22"/>
          <w:lang w:val="en-AU"/>
        </w:rPr>
        <w:t xml:space="preserve"> the elbow (olecranon bursitis) and </w:t>
      </w:r>
      <w:r w:rsidR="006F50B8" w:rsidRPr="00251E67">
        <w:rPr>
          <w:rFonts w:ascii="Arial" w:hAnsi="Arial" w:cs="Arial"/>
          <w:sz w:val="22"/>
          <w:szCs w:val="22"/>
          <w:lang w:val="en-AU"/>
        </w:rPr>
        <w:t xml:space="preserve">at </w:t>
      </w:r>
      <w:r w:rsidRPr="00251E67">
        <w:rPr>
          <w:rFonts w:ascii="Arial" w:hAnsi="Arial" w:cs="Arial"/>
          <w:sz w:val="22"/>
          <w:szCs w:val="22"/>
          <w:lang w:val="en-AU"/>
        </w:rPr>
        <w:t>the knee (pre-patellar bursitis and infra-patellar bursitis).  A direct connection to work should be demonstrable in most occupational cases involving the elbow or knee because of the close association with repetitive motion or persistent physical pressure.  Occupational bursitis involving other bursae is possible, but likely to be much less common and harder to directly and confidently connect to occupational factors</w:t>
      </w:r>
      <w:r w:rsidR="00DE2368" w:rsidRPr="00251E67">
        <w:rPr>
          <w:rFonts w:ascii="Arial" w:hAnsi="Arial" w:cs="Arial"/>
          <w:sz w:val="22"/>
          <w:szCs w:val="22"/>
          <w:lang w:val="en-AU"/>
        </w:rPr>
        <w:fldChar w:fldCharType="begin"/>
      </w:r>
      <w:r w:rsidR="00E44403" w:rsidRPr="00251E67">
        <w:rPr>
          <w:rFonts w:ascii="Arial" w:hAnsi="Arial" w:cs="Arial"/>
          <w:sz w:val="22"/>
          <w:szCs w:val="22"/>
          <w:lang w:val="en-AU"/>
        </w:rPr>
        <w:instrText xml:space="preserve"> ADDIN EN.CITE &lt;EndNote&gt;&lt;Cite&gt;&lt;Author&gt;Reid&lt;/Author&gt;&lt;Year&gt;2010&lt;/Year&gt;&lt;RecNum&gt;855&lt;/RecNum&gt;&lt;DisplayText&gt;&lt;style face="superscript"&gt;230, 254&lt;/style&gt;&lt;/DisplayText&gt;&lt;record&gt;&lt;rec-number&gt;855&lt;/rec-number&gt;&lt;foreign-keys&gt;&lt;key app="EN" db-id="9t2pp5ew3waxt7ex2apvwst4psz2x2xp0xpz"&gt;855&lt;/key&gt;&lt;/foreign-keys&gt;&lt;ref-type name="Journal Article"&gt;17&lt;/ref-type&gt;&lt;contributors&gt;&lt;authors&gt;&lt;author&gt;Reid, CR&lt;/author&gt;&lt;author&gt;Bush, PM&lt;/author&gt;&lt;author&gt;Cummings, NH&lt;/author&gt;&lt;author&gt;McMullin, DL&lt;/author&gt;&lt;author&gt;Durrani, SK&lt;/author&gt;&lt;/authors&gt;&lt;/contributors&gt;&lt;titles&gt;&lt;title&gt;A review of occupational knee disorders&lt;/title&gt;&lt;secondary-title&gt;Journal of Occupational Rehabilitation&lt;/secondary-title&gt;&lt;/titles&gt;&lt;periodical&gt;&lt;full-title&gt;Journal of Occupational Rehabilitation&lt;/full-title&gt;&lt;/periodical&gt;&lt;pages&gt;489-501&lt;/pages&gt;&lt;volume&gt;20&lt;/volume&gt;&lt;number&gt;4&lt;/number&gt;&lt;dates&gt;&lt;year&gt;2010&lt;/year&gt;&lt;/dates&gt;&lt;urls&gt;&lt;/urls&gt;&lt;/record&gt;&lt;/Cite&gt;&lt;Cite&gt;&lt;Author&gt;Jensen&lt;/Author&gt;&lt;Year&gt;1996&lt;/Year&gt;&lt;RecNum&gt;856&lt;/RecNum&gt;&lt;record&gt;&lt;rec-number&gt;856&lt;/rec-number&gt;&lt;foreign-keys&gt;&lt;key app="EN" db-id="9t2pp5ew3waxt7ex2apvwst4psz2x2xp0xpz"&gt;856&lt;/key&gt;&lt;/foreign-keys&gt;&lt;ref-type name="Journal Article"&gt;17&lt;/ref-type&gt;&lt;contributors&gt;&lt;authors&gt;&lt;author&gt;Jensen, LK&lt;/author&gt;&lt;author&gt;Eenberg, W&lt;/author&gt;&lt;/authors&gt;&lt;/contributors&gt;&lt;titles&gt;&lt;title&gt;Occupation as a risk factor for knee disorders&lt;/title&gt;&lt;secondary-title&gt;Scandinavian Journal of Work, Environment &amp;amp; Health&lt;/secondary-title&gt;&lt;/titles&gt;&lt;periodical&gt;&lt;full-title&gt;Scandinavian Journal of Work, Environment &amp;amp; Health&lt;/full-title&gt;&lt;/periodical&gt;&lt;pages&gt;165-175&lt;/pages&gt;&lt;volume&gt;22&lt;/volume&gt;&lt;number&gt;3&lt;/number&gt;&lt;dates&gt;&lt;year&gt;1996&lt;/year&gt;&lt;/dates&gt;&lt;urls&gt;&lt;/urls&gt;&lt;/record&gt;&lt;/Cite&gt;&lt;/EndNote&gt;</w:instrText>
      </w:r>
      <w:r w:rsidR="00DE2368" w:rsidRPr="00251E67">
        <w:rPr>
          <w:rFonts w:ascii="Arial" w:hAnsi="Arial" w:cs="Arial"/>
          <w:sz w:val="22"/>
          <w:szCs w:val="22"/>
          <w:lang w:val="en-AU"/>
        </w:rPr>
        <w:fldChar w:fldCharType="separate"/>
      </w:r>
      <w:hyperlink w:anchor="_ENREF_230" w:tooltip="Reid, 2010 #855" w:history="1">
        <w:r w:rsidR="00E44403" w:rsidRPr="00251E67">
          <w:rPr>
            <w:rFonts w:ascii="Arial" w:hAnsi="Arial" w:cs="Arial"/>
            <w:noProof/>
            <w:sz w:val="22"/>
            <w:szCs w:val="22"/>
            <w:vertAlign w:val="superscript"/>
            <w:lang w:val="en-AU"/>
          </w:rPr>
          <w:t>230</w:t>
        </w:r>
      </w:hyperlink>
      <w:r w:rsidR="00E44403" w:rsidRPr="00251E67">
        <w:rPr>
          <w:rFonts w:ascii="Arial" w:hAnsi="Arial" w:cs="Arial"/>
          <w:noProof/>
          <w:sz w:val="22"/>
          <w:szCs w:val="22"/>
          <w:vertAlign w:val="superscript"/>
          <w:lang w:val="en-AU"/>
        </w:rPr>
        <w:t xml:space="preserve">, </w:t>
      </w:r>
      <w:hyperlink w:anchor="_ENREF_254" w:tooltip="Jensen, 1996 #856" w:history="1">
        <w:r w:rsidR="00E44403" w:rsidRPr="00251E67">
          <w:rPr>
            <w:rFonts w:ascii="Arial" w:hAnsi="Arial" w:cs="Arial"/>
            <w:noProof/>
            <w:sz w:val="22"/>
            <w:szCs w:val="22"/>
            <w:vertAlign w:val="superscript"/>
            <w:lang w:val="en-AU"/>
          </w:rPr>
          <w:t>254</w:t>
        </w:r>
      </w:hyperlink>
      <w:r w:rsidR="00DE2368" w:rsidRPr="00251E67">
        <w:rPr>
          <w:rFonts w:ascii="Arial" w:hAnsi="Arial" w:cs="Arial"/>
          <w:sz w:val="22"/>
          <w:szCs w:val="22"/>
          <w:lang w:val="en-AU"/>
        </w:rPr>
        <w:fldChar w:fldCharType="end"/>
      </w:r>
      <w:r w:rsidRPr="00251E67">
        <w:rPr>
          <w:rFonts w:ascii="Arial" w:hAnsi="Arial" w:cs="Arial"/>
          <w:sz w:val="22"/>
          <w:szCs w:val="22"/>
          <w:lang w:val="en-AU"/>
        </w:rPr>
        <w:t>.</w:t>
      </w:r>
      <w:r w:rsidR="006F50B8" w:rsidRPr="00251E67">
        <w:rPr>
          <w:rFonts w:ascii="Arial" w:hAnsi="Arial" w:cs="Arial"/>
          <w:sz w:val="22"/>
          <w:szCs w:val="22"/>
          <w:lang w:val="en-AU"/>
        </w:rPr>
        <w:t xml:space="preserve">  Therefore, olecranon bursitis, pre-patellar bursitis and infra-patellar bursitis are recommended for inclusion on th</w:t>
      </w:r>
      <w:r w:rsidR="00345816" w:rsidRPr="00251E67">
        <w:rPr>
          <w:rFonts w:ascii="Arial" w:hAnsi="Arial" w:cs="Arial"/>
          <w:sz w:val="22"/>
          <w:szCs w:val="22"/>
          <w:lang w:val="en-AU"/>
        </w:rPr>
        <w:t>e</w:t>
      </w:r>
      <w:r w:rsidR="006F50B8" w:rsidRPr="00251E67">
        <w:rPr>
          <w:rFonts w:ascii="Arial" w:hAnsi="Arial" w:cs="Arial"/>
          <w:sz w:val="22"/>
          <w:szCs w:val="22"/>
          <w:lang w:val="en-AU"/>
        </w:rPr>
        <w:t xml:space="preserve"> List, </w:t>
      </w:r>
      <w:r w:rsidR="006F50B8" w:rsidRPr="00251E67">
        <w:rPr>
          <w:rFonts w:ascii="Arial" w:hAnsi="Arial" w:cs="Arial"/>
          <w:sz w:val="22"/>
          <w:szCs w:val="22"/>
        </w:rPr>
        <w:t xml:space="preserve">linked to the relevant causative exposures for which there is strong evidence.  It is recommended that the other types of bursitis are not included on the list due to their rarity and the </w:t>
      </w:r>
      <w:r w:rsidR="00345816" w:rsidRPr="00251E67">
        <w:rPr>
          <w:rFonts w:ascii="Arial" w:hAnsi="Arial" w:cs="Arial"/>
          <w:sz w:val="22"/>
          <w:szCs w:val="22"/>
        </w:rPr>
        <w:t>l</w:t>
      </w:r>
      <w:r w:rsidR="006F50B8" w:rsidRPr="00251E67">
        <w:rPr>
          <w:rFonts w:ascii="Arial" w:hAnsi="Arial" w:cs="Arial"/>
          <w:sz w:val="22"/>
          <w:szCs w:val="22"/>
        </w:rPr>
        <w:t>ack of strong evidence linking them to specific occupational exposures.</w:t>
      </w:r>
    </w:p>
    <w:p w:rsidR="006E752E" w:rsidRPr="00251E67" w:rsidRDefault="007E64D0" w:rsidP="00AF59F1">
      <w:pPr>
        <w:pStyle w:val="PhD-level2heading"/>
        <w:rPr>
          <w:rFonts w:ascii="Arial" w:hAnsi="Arial" w:cs="Arial"/>
          <w:sz w:val="22"/>
          <w:szCs w:val="22"/>
        </w:rPr>
      </w:pPr>
      <w:bookmarkStart w:id="75" w:name="_Toc416428430"/>
      <w:r w:rsidRPr="00251E67">
        <w:rPr>
          <w:rFonts w:ascii="Arial" w:hAnsi="Arial" w:cs="Arial"/>
          <w:sz w:val="22"/>
          <w:szCs w:val="22"/>
        </w:rPr>
        <w:t>Low back pain</w:t>
      </w:r>
      <w:bookmarkEnd w:id="75"/>
    </w:p>
    <w:p w:rsidR="007E64D0" w:rsidRPr="00251E67" w:rsidRDefault="007E64D0" w:rsidP="007E64D0">
      <w:pPr>
        <w:pStyle w:val="PHD-normaltext"/>
        <w:rPr>
          <w:rFonts w:ascii="Arial" w:hAnsi="Arial" w:cs="Arial"/>
          <w:sz w:val="22"/>
          <w:szCs w:val="22"/>
        </w:rPr>
      </w:pPr>
      <w:r w:rsidRPr="00251E67">
        <w:rPr>
          <w:rFonts w:ascii="Arial" w:hAnsi="Arial" w:cs="Arial"/>
          <w:sz w:val="22"/>
          <w:szCs w:val="22"/>
        </w:rPr>
        <w:t xml:space="preserve">Low back pain is </w:t>
      </w:r>
      <w:r w:rsidR="00C138AC" w:rsidRPr="00251E67">
        <w:rPr>
          <w:rFonts w:ascii="Arial" w:hAnsi="Arial" w:cs="Arial"/>
          <w:sz w:val="22"/>
          <w:szCs w:val="22"/>
        </w:rPr>
        <w:t>a very</w:t>
      </w:r>
      <w:r w:rsidRPr="00251E67">
        <w:rPr>
          <w:rFonts w:ascii="Arial" w:hAnsi="Arial" w:cs="Arial"/>
          <w:sz w:val="22"/>
          <w:szCs w:val="22"/>
        </w:rPr>
        <w:t xml:space="preserve"> common musculoskeletal </w:t>
      </w:r>
      <w:r w:rsidR="00130015" w:rsidRPr="00251E67">
        <w:rPr>
          <w:rFonts w:ascii="Arial" w:hAnsi="Arial" w:cs="Arial"/>
          <w:sz w:val="22"/>
          <w:szCs w:val="22"/>
        </w:rPr>
        <w:t>disease</w:t>
      </w:r>
      <w:r w:rsidR="00C138AC" w:rsidRPr="00251E67">
        <w:rPr>
          <w:rFonts w:ascii="Arial" w:hAnsi="Arial" w:cs="Arial"/>
          <w:sz w:val="22"/>
          <w:szCs w:val="22"/>
        </w:rPr>
        <w:t xml:space="preserve"> both in an occupational setting and in the general community</w:t>
      </w:r>
      <w:r w:rsidRPr="00251E67">
        <w:rPr>
          <w:rFonts w:ascii="Arial" w:hAnsi="Arial" w:cs="Arial"/>
          <w:sz w:val="22"/>
          <w:szCs w:val="22"/>
        </w:rPr>
        <w:t>.  Chronic low back pain, in particular, is a major cause of disability and cost</w:t>
      </w:r>
      <w:r w:rsidR="00C138AC" w:rsidRPr="00251E67">
        <w:rPr>
          <w:rFonts w:ascii="Arial" w:hAnsi="Arial" w:cs="Arial"/>
          <w:sz w:val="22"/>
          <w:szCs w:val="22"/>
        </w:rPr>
        <w:t xml:space="preserve"> related to work</w:t>
      </w:r>
      <w:hyperlink w:anchor="_ENREF_255" w:tooltip="Driscoll, 2014 #860"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&lt;EndNote&gt;&lt;Cite&gt;&lt;Author&gt;Driscoll&lt;/Author&gt;&lt;Year&gt;2014&lt;/Year&gt;&lt;RecNum&gt;860&lt;/RecNum&gt;&lt;DisplayText&gt;&lt;style face="superscript"&gt;255&lt;/style&gt;&lt;/DisplayText&gt;&lt;record&gt;&lt;rec-number&gt;860&lt;/rec-number&gt;&lt;foreign-keys&gt;&lt;key app="EN" db-id="9t2pp5ew3waxt7ex2apvwst4psz2x2xp0xpz"&gt;860&lt;/key&gt;&lt;/foreign-keys&gt;&lt;ref-type name="Journal Article"&gt;17&lt;/ref-type&gt;&lt;contributors&gt;&lt;authors&gt;&lt;author&gt;Driscoll, T&lt;/author&gt;&lt;author&gt;Jacklyn, G&lt;/author&gt;&lt;author&gt;Orchard, J&lt;/author&gt;&lt;author&gt;Passmore, E&lt;/author&gt;&lt;author&gt;Vos, T&lt;/author&gt;&lt;author&gt;Freedman, G&lt;/author&gt;&lt;author&gt;Lim, S&lt;/author&gt;&lt;author&gt;Punnett, L&lt;/author&gt;&lt;/authors&gt;&lt;/contributors&gt;&lt;titles&gt;&lt;title&gt;The global burden of occupationally related low back pain: estimates from the Global Burden of Disease 2010 study&lt;/title&gt;&lt;secondary-title&gt;Annals of the Rheumatic Diseases&lt;/secondary-title&gt;&lt;/titles&gt;&lt;periodical&gt;&lt;full-title&gt;Annals of the Rheumatic Diseases&lt;/full-title&gt;&lt;/periodical&gt;&lt;pages&gt;975-981&lt;/pages&gt;&lt;volume&gt;73&lt;/volume&gt;&lt;number&gt;6&lt;/number&gt;&lt;dates&gt;&lt;year&gt;2014&lt;/year&gt;&lt;/dates&gt;&lt;urls&gt;&lt;/urls&gt;&lt;/record&gt;&lt;/Cite&gt;&lt;/EndNote&gt;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255</w:t>
        </w:r>
        <w:r w:rsidR="00DE2368" w:rsidRPr="00251E67">
          <w:rPr>
            <w:rFonts w:ascii="Arial" w:hAnsi="Arial" w:cs="Arial"/>
            <w:sz w:val="22"/>
            <w:szCs w:val="22"/>
          </w:rPr>
          <w:fldChar w:fldCharType="end"/>
        </w:r>
      </w:hyperlink>
      <w:r w:rsidR="00C138AC" w:rsidRPr="00251E67">
        <w:rPr>
          <w:rFonts w:ascii="Arial" w:hAnsi="Arial" w:cs="Arial"/>
          <w:sz w:val="22"/>
          <w:szCs w:val="22"/>
        </w:rPr>
        <w:t xml:space="preserve"> and in general</w:t>
      </w:r>
      <w:hyperlink w:anchor="_ENREF_256" w:tooltip="Vos, 2012 #864"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&lt;EndNote&gt;&lt;Cite&gt;&lt;Author&gt;Vos&lt;/Author&gt;&lt;Year&gt;2012&lt;/Year&gt;&lt;RecNum&gt;864&lt;/RecNum&gt;&lt;DisplayText&gt;&lt;style face="superscript"&gt;256&lt;/style&gt;&lt;/DisplayText&gt;&lt;record&gt;&lt;rec-number&gt;864&lt;/rec-number&gt;&lt;foreign-keys&gt;&lt;key app="EN" db-id="9t2pp5ew3waxt7ex2apvwst4psz2x2xp0xpz"&gt;864&lt;/key&gt;&lt;/foreign-keys&gt;&lt;ref-type name="Journal Article"&gt;17&lt;/ref-type&gt;&lt;contributors&gt;&lt;authors&gt;&lt;author&gt;Vos, T&lt;/author&gt;&lt;author&gt;Flaxman, AD&lt;/author&gt;&lt;author&gt;Naghavi, M&lt;/author&gt;&lt;author&gt;Lozano, R&lt;/author&gt;&lt;author&gt;Michaud, C&lt;/author&gt;&lt;author&gt;Ezzati, M&lt;/author&gt;&lt;author&gt;Shibuya, K&lt;/author&gt;&lt;author&gt;et al,&lt;/author&gt;&lt;/authors&gt;&lt;/contributors&gt;&lt;titles&gt;&lt;title&gt;Years lived with disability (YLDs) for 1160 sequelae of 289 diseases and injuries 1990-2010: a systematic analysis for the Global Burden of Disease Study 2010&lt;/title&gt;&lt;secondary-title&gt;Lancet&lt;/secondary-title&gt;&lt;/titles&gt;&lt;periodical&gt;&lt;full-title&gt;Lancet&lt;/full-title&gt;&lt;/periodical&gt;&lt;pages&gt;2163-2196&lt;/pages&gt;&lt;volume&gt;380&lt;/volume&gt;&lt;number&gt;9859&lt;/number&gt;&lt;dates&gt;&lt;year&gt;2012&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256</w:t>
        </w:r>
        <w:r w:rsidR="00DE2368" w:rsidRPr="00251E67">
          <w:rPr>
            <w:rFonts w:ascii="Arial" w:hAnsi="Arial" w:cs="Arial"/>
            <w:sz w:val="22"/>
            <w:szCs w:val="22"/>
          </w:rPr>
          <w:fldChar w:fldCharType="end"/>
        </w:r>
      </w:hyperlink>
      <w:r w:rsidR="00C138AC" w:rsidRPr="00251E67">
        <w:rPr>
          <w:rFonts w:ascii="Arial" w:hAnsi="Arial" w:cs="Arial"/>
          <w:sz w:val="22"/>
          <w:szCs w:val="22"/>
        </w:rPr>
        <w:t>.</w:t>
      </w:r>
      <w:r w:rsidRPr="00251E67">
        <w:rPr>
          <w:rFonts w:ascii="Arial" w:hAnsi="Arial" w:cs="Arial"/>
          <w:sz w:val="22"/>
          <w:szCs w:val="22"/>
        </w:rPr>
        <w:t xml:space="preserve">  </w:t>
      </w:r>
      <w:r w:rsidR="00C138AC" w:rsidRPr="00251E67">
        <w:rPr>
          <w:rFonts w:ascii="Arial" w:hAnsi="Arial" w:cs="Arial"/>
          <w:sz w:val="22"/>
          <w:szCs w:val="22"/>
        </w:rPr>
        <w:t>T</w:t>
      </w:r>
      <w:r w:rsidRPr="00251E67">
        <w:rPr>
          <w:rFonts w:ascii="Arial" w:hAnsi="Arial" w:cs="Arial"/>
          <w:sz w:val="22"/>
          <w:szCs w:val="22"/>
        </w:rPr>
        <w:t xml:space="preserve">he connection between </w:t>
      </w:r>
      <w:r w:rsidR="00C138AC" w:rsidRPr="00251E67">
        <w:rPr>
          <w:rFonts w:ascii="Arial" w:hAnsi="Arial" w:cs="Arial"/>
          <w:sz w:val="22"/>
          <w:szCs w:val="22"/>
        </w:rPr>
        <w:t xml:space="preserve">low back pain </w:t>
      </w:r>
      <w:r w:rsidRPr="00251E67">
        <w:rPr>
          <w:rFonts w:ascii="Arial" w:hAnsi="Arial" w:cs="Arial"/>
          <w:sz w:val="22"/>
          <w:szCs w:val="22"/>
        </w:rPr>
        <w:t xml:space="preserve">symptoms, disability and demonstrable pathology is often not clear or requires very focused investigation.  A wide range of occupations, work tasks, workplace factors and psychological factors have been associated with low back pain, but there is </w:t>
      </w:r>
      <w:r w:rsidR="00C138AC" w:rsidRPr="00251E67">
        <w:rPr>
          <w:rFonts w:ascii="Arial" w:hAnsi="Arial" w:cs="Arial"/>
          <w:sz w:val="22"/>
          <w:szCs w:val="22"/>
        </w:rPr>
        <w:t xml:space="preserve">significant </w:t>
      </w:r>
      <w:r w:rsidRPr="00251E67">
        <w:rPr>
          <w:rFonts w:ascii="Arial" w:hAnsi="Arial" w:cs="Arial"/>
          <w:sz w:val="22"/>
          <w:szCs w:val="22"/>
        </w:rPr>
        <w:t>debate regarding the validity of much of the evidence</w:t>
      </w:r>
      <w:r w:rsidR="00DE2368" w:rsidRPr="00251E67">
        <w:rPr>
          <w:rFonts w:ascii="Arial" w:hAnsi="Arial" w:cs="Arial"/>
          <w:sz w:val="22"/>
          <w:szCs w:val="22"/>
        </w:rPr>
        <w:fldChar w:fldCharType="begin">
          <w:fldData xml:space="preserve">PEVuZE5vdGU+PENpdGU+PEF1dGhvcj5ZYXNzaTwvQXV0aG9yPjxZZWFyPjIwMTM8L1llYXI+PFJl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PEVuZE5vdGU+PENpdGU+PEF1dGhvcj5ZYXNzaTwvQXV0aG9yPjxZZWFyPjIwMTM8L1llYXI+PFJl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20" w:tooltip="Yassi, 2013 #861" w:history="1">
        <w:r w:rsidR="00E44403" w:rsidRPr="00251E67">
          <w:rPr>
            <w:rFonts w:ascii="Arial" w:hAnsi="Arial" w:cs="Arial"/>
            <w:noProof/>
            <w:sz w:val="22"/>
            <w:szCs w:val="22"/>
            <w:vertAlign w:val="superscript"/>
          </w:rPr>
          <w:t>220</w:t>
        </w:r>
      </w:hyperlink>
      <w:r w:rsidR="00E44403" w:rsidRPr="00251E67">
        <w:rPr>
          <w:rFonts w:ascii="Arial" w:hAnsi="Arial" w:cs="Arial"/>
          <w:noProof/>
          <w:sz w:val="22"/>
          <w:szCs w:val="22"/>
          <w:vertAlign w:val="superscript"/>
        </w:rPr>
        <w:t xml:space="preserve">, </w:t>
      </w:r>
      <w:hyperlink w:anchor="_ENREF_257" w:tooltip="Wai, 2010 #862" w:history="1">
        <w:r w:rsidR="00E44403" w:rsidRPr="00251E67">
          <w:rPr>
            <w:rFonts w:ascii="Arial" w:hAnsi="Arial" w:cs="Arial"/>
            <w:noProof/>
            <w:sz w:val="22"/>
            <w:szCs w:val="22"/>
            <w:vertAlign w:val="superscript"/>
          </w:rPr>
          <w:t>257</w:t>
        </w:r>
      </w:hyperlink>
      <w:r w:rsidR="00E44403" w:rsidRPr="00251E67">
        <w:rPr>
          <w:rFonts w:ascii="Arial" w:hAnsi="Arial" w:cs="Arial"/>
          <w:noProof/>
          <w:sz w:val="22"/>
          <w:szCs w:val="22"/>
          <w:vertAlign w:val="superscript"/>
        </w:rPr>
        <w:t xml:space="preserve">, </w:t>
      </w:r>
      <w:hyperlink w:anchor="_ENREF_258" w:tooltip="Kwon, 2011 #863" w:history="1">
        <w:r w:rsidR="00E44403" w:rsidRPr="00251E67">
          <w:rPr>
            <w:rFonts w:ascii="Arial" w:hAnsi="Arial" w:cs="Arial"/>
            <w:noProof/>
            <w:sz w:val="22"/>
            <w:szCs w:val="22"/>
            <w:vertAlign w:val="superscript"/>
          </w:rPr>
          <w:t>258</w:t>
        </w:r>
      </w:hyperlink>
      <w:r w:rsidR="00DE2368" w:rsidRPr="00251E67">
        <w:rPr>
          <w:rFonts w:ascii="Arial" w:hAnsi="Arial" w:cs="Arial"/>
          <w:sz w:val="22"/>
          <w:szCs w:val="22"/>
        </w:rPr>
        <w:fldChar w:fldCharType="end"/>
      </w:r>
      <w:r w:rsidR="00C138AC" w:rsidRPr="00251E67">
        <w:rPr>
          <w:rFonts w:ascii="Arial" w:hAnsi="Arial" w:cs="Arial"/>
          <w:sz w:val="22"/>
          <w:szCs w:val="22"/>
        </w:rPr>
        <w:t>.  For this reason, and because the condition is also very commonly associated with non-occupational factors, low back pain</w:t>
      </w:r>
      <w:r w:rsidRPr="00251E67">
        <w:rPr>
          <w:rFonts w:ascii="Arial" w:hAnsi="Arial" w:cs="Arial"/>
          <w:sz w:val="22"/>
          <w:szCs w:val="22"/>
        </w:rPr>
        <w:t xml:space="preserve"> is not suitable for inclusion </w:t>
      </w:r>
      <w:r w:rsidR="00345816" w:rsidRPr="00251E67">
        <w:rPr>
          <w:rFonts w:ascii="Arial" w:hAnsi="Arial" w:cs="Arial"/>
          <w:sz w:val="22"/>
          <w:szCs w:val="22"/>
        </w:rPr>
        <w:t>o</w:t>
      </w:r>
      <w:r w:rsidRPr="00251E67">
        <w:rPr>
          <w:rFonts w:ascii="Arial" w:hAnsi="Arial" w:cs="Arial"/>
          <w:sz w:val="22"/>
          <w:szCs w:val="22"/>
        </w:rPr>
        <w:t xml:space="preserve">n the </w:t>
      </w:r>
      <w:r w:rsidR="00C138AC" w:rsidRPr="00251E67">
        <w:rPr>
          <w:rFonts w:ascii="Arial" w:hAnsi="Arial" w:cs="Arial"/>
          <w:sz w:val="22"/>
          <w:szCs w:val="22"/>
        </w:rPr>
        <w:t>List and it is recommended it not be included</w:t>
      </w:r>
      <w:r w:rsidRPr="00251E67">
        <w:rPr>
          <w:rFonts w:ascii="Arial" w:hAnsi="Arial" w:cs="Arial"/>
          <w:sz w:val="22"/>
          <w:szCs w:val="22"/>
        </w:rPr>
        <w:t>.</w:t>
      </w:r>
    </w:p>
    <w:p w:rsidR="006E752E" w:rsidRPr="00251E67" w:rsidRDefault="007E64D0" w:rsidP="00AF59F1">
      <w:pPr>
        <w:pStyle w:val="PhD-level2heading"/>
        <w:rPr>
          <w:rFonts w:ascii="Arial" w:hAnsi="Arial" w:cs="Arial"/>
          <w:sz w:val="22"/>
          <w:szCs w:val="22"/>
        </w:rPr>
      </w:pPr>
      <w:bookmarkStart w:id="76" w:name="_Toc416428431"/>
      <w:r w:rsidRPr="00251E67">
        <w:rPr>
          <w:rFonts w:ascii="Arial" w:hAnsi="Arial" w:cs="Arial"/>
          <w:sz w:val="22"/>
          <w:szCs w:val="22"/>
        </w:rPr>
        <w:t>Osteoarthritis</w:t>
      </w:r>
      <w:bookmarkEnd w:id="76"/>
    </w:p>
    <w:p w:rsidR="007E64D0" w:rsidRPr="00251E67" w:rsidRDefault="007E64D0" w:rsidP="007E64D0">
      <w:pPr>
        <w:pStyle w:val="PHD-normaltext"/>
        <w:rPr>
          <w:rFonts w:ascii="Arial" w:hAnsi="Arial" w:cs="Arial"/>
          <w:sz w:val="22"/>
          <w:szCs w:val="22"/>
          <w:lang w:val="en-AU"/>
        </w:rPr>
      </w:pPr>
      <w:r w:rsidRPr="00251E67">
        <w:rPr>
          <w:rFonts w:ascii="Arial" w:hAnsi="Arial" w:cs="Arial"/>
          <w:sz w:val="22"/>
          <w:szCs w:val="22"/>
        </w:rPr>
        <w:t xml:space="preserve">Osteoarthritis is a chronic degenerative </w:t>
      </w:r>
      <w:r w:rsidR="00130015" w:rsidRPr="00251E67">
        <w:rPr>
          <w:rFonts w:ascii="Arial" w:hAnsi="Arial" w:cs="Arial"/>
          <w:sz w:val="22"/>
          <w:szCs w:val="22"/>
        </w:rPr>
        <w:t>disease</w:t>
      </w:r>
      <w:r w:rsidRPr="00251E67">
        <w:rPr>
          <w:rFonts w:ascii="Arial" w:hAnsi="Arial" w:cs="Arial"/>
          <w:sz w:val="22"/>
          <w:szCs w:val="22"/>
        </w:rPr>
        <w:t xml:space="preserve"> of joints characterized by damage to, and loss of, articular cartilage.  It is very common in the general community</w:t>
      </w:r>
      <w:r w:rsidR="00275F96" w:rsidRPr="00251E67">
        <w:rPr>
          <w:rFonts w:ascii="Arial" w:hAnsi="Arial" w:cs="Arial"/>
          <w:sz w:val="22"/>
          <w:szCs w:val="22"/>
        </w:rPr>
        <w:t>.  There appear also to be</w:t>
      </w:r>
      <w:r w:rsidRPr="00251E67">
        <w:rPr>
          <w:rFonts w:ascii="Arial" w:hAnsi="Arial" w:cs="Arial"/>
          <w:sz w:val="22"/>
          <w:szCs w:val="22"/>
        </w:rPr>
        <w:t xml:space="preserve"> many occupational causes</w:t>
      </w:r>
      <w:r w:rsidR="00275F96" w:rsidRPr="00251E67">
        <w:rPr>
          <w:rFonts w:ascii="Arial" w:hAnsi="Arial" w:cs="Arial"/>
          <w:sz w:val="22"/>
          <w:szCs w:val="22"/>
        </w:rPr>
        <w:t>, although the evidence for any specific exposure is not strong</w:t>
      </w:r>
      <w:hyperlink w:anchor="_ENREF_259" w:tooltip="Jensen, 2008 #857" w:history="1">
        <w:r w:rsidR="00DE2368" w:rsidRPr="00251E67">
          <w:rPr>
            <w:rFonts w:ascii="Arial" w:hAnsi="Arial" w:cs="Arial"/>
            <w:sz w:val="22"/>
            <w:szCs w:val="22"/>
          </w:rPr>
          <w:fldChar w:fldCharType="begin">
            <w:fldData xml:space="preserve">PEVuZE5vdGU+PENpdGU+PEF1dGhvcj5KZW5zZW48L0F1dGhvcj48WWVhcj4yMDA4PC9ZZWFyPjxS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PEVuZE5vdGU+PENpdGU+PEF1dGhvcj5KZW5zZW48L0F1dGhvcj48WWVhcj4yMDA4PC9ZZWFyPjxS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259-261</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275F96" w:rsidRPr="00251E67">
        <w:rPr>
          <w:rFonts w:ascii="Arial" w:hAnsi="Arial" w:cs="Arial"/>
          <w:sz w:val="22"/>
          <w:szCs w:val="22"/>
        </w:rPr>
        <w:t xml:space="preserve"> For this reason, and because the condition is also very commonly associated with non-occupational factors, osteoarthritis is not suitable for inclusion </w:t>
      </w:r>
      <w:r w:rsidR="00E44403" w:rsidRPr="00251E67">
        <w:rPr>
          <w:rFonts w:ascii="Arial" w:hAnsi="Arial" w:cs="Arial"/>
          <w:sz w:val="22"/>
          <w:szCs w:val="22"/>
        </w:rPr>
        <w:t>on the List</w:t>
      </w:r>
      <w:r w:rsidR="00275F96" w:rsidRPr="00251E67">
        <w:rPr>
          <w:rFonts w:ascii="Arial" w:hAnsi="Arial" w:cs="Arial"/>
          <w:sz w:val="22"/>
          <w:szCs w:val="22"/>
        </w:rPr>
        <w:t xml:space="preserve"> and it is recommended it not be included.</w:t>
      </w:r>
    </w:p>
    <w:p w:rsidR="003F2503" w:rsidRPr="00251E67" w:rsidRDefault="003F2503" w:rsidP="00AF59F1">
      <w:pPr>
        <w:pStyle w:val="PhD-level2heading"/>
        <w:rPr>
          <w:rFonts w:ascii="Arial" w:hAnsi="Arial" w:cs="Arial"/>
          <w:sz w:val="22"/>
          <w:szCs w:val="22"/>
        </w:rPr>
      </w:pPr>
      <w:bookmarkStart w:id="77" w:name="_Toc416428432"/>
    </w:p>
    <w:p w:rsidR="006E752E" w:rsidRPr="00251E67" w:rsidRDefault="007E64D0" w:rsidP="00AF59F1">
      <w:pPr>
        <w:pStyle w:val="PhD-level2heading"/>
        <w:rPr>
          <w:rFonts w:ascii="Arial" w:hAnsi="Arial" w:cs="Arial"/>
          <w:sz w:val="22"/>
          <w:szCs w:val="22"/>
        </w:rPr>
      </w:pPr>
      <w:r w:rsidRPr="00251E67">
        <w:rPr>
          <w:rFonts w:ascii="Arial" w:hAnsi="Arial" w:cs="Arial"/>
          <w:sz w:val="22"/>
          <w:szCs w:val="22"/>
        </w:rPr>
        <w:t>Scleroderma</w:t>
      </w:r>
      <w:bookmarkEnd w:id="77"/>
    </w:p>
    <w:p w:rsidR="007E64D0" w:rsidRPr="00251E67" w:rsidRDefault="007E64D0" w:rsidP="007E64D0">
      <w:pPr>
        <w:pStyle w:val="PHD-normaltext"/>
        <w:rPr>
          <w:rFonts w:ascii="Arial" w:hAnsi="Arial" w:cs="Arial"/>
          <w:sz w:val="22"/>
          <w:szCs w:val="22"/>
        </w:rPr>
      </w:pPr>
      <w:r w:rsidRPr="00251E67">
        <w:rPr>
          <w:rFonts w:ascii="Arial" w:hAnsi="Arial" w:cs="Arial"/>
          <w:sz w:val="22"/>
          <w:szCs w:val="22"/>
        </w:rPr>
        <w:t>Scleroderma</w:t>
      </w:r>
      <w:r w:rsidR="00AA2C75" w:rsidRPr="00251E67">
        <w:rPr>
          <w:rFonts w:ascii="Arial" w:hAnsi="Arial" w:cs="Arial"/>
          <w:sz w:val="22"/>
          <w:szCs w:val="22"/>
        </w:rPr>
        <w:t xml:space="preserve"> (</w:t>
      </w:r>
      <w:r w:rsidRPr="00251E67">
        <w:rPr>
          <w:rFonts w:ascii="Arial" w:hAnsi="Arial" w:cs="Arial"/>
          <w:sz w:val="22"/>
          <w:szCs w:val="22"/>
        </w:rPr>
        <w:t>also known as progressive systemic sclerosis</w:t>
      </w:r>
      <w:r w:rsidR="00AA2C75" w:rsidRPr="00251E67">
        <w:rPr>
          <w:rFonts w:ascii="Arial" w:hAnsi="Arial" w:cs="Arial"/>
          <w:sz w:val="22"/>
          <w:szCs w:val="22"/>
        </w:rPr>
        <w:t>)</w:t>
      </w:r>
      <w:r w:rsidRPr="00251E67">
        <w:rPr>
          <w:rFonts w:ascii="Arial" w:hAnsi="Arial" w:cs="Arial"/>
          <w:sz w:val="22"/>
          <w:szCs w:val="22"/>
        </w:rPr>
        <w:t xml:space="preserve"> is a rare autoimmune </w:t>
      </w:r>
      <w:r w:rsidR="00130015" w:rsidRPr="00251E67">
        <w:rPr>
          <w:rFonts w:ascii="Arial" w:hAnsi="Arial" w:cs="Arial"/>
          <w:sz w:val="22"/>
          <w:szCs w:val="22"/>
        </w:rPr>
        <w:t>disease</w:t>
      </w:r>
      <w:r w:rsidRPr="00251E67">
        <w:rPr>
          <w:rFonts w:ascii="Arial" w:hAnsi="Arial" w:cs="Arial"/>
          <w:sz w:val="22"/>
          <w:szCs w:val="22"/>
        </w:rPr>
        <w:t xml:space="preserve"> involving the connective tissue.  A variety of occupational exposures have been linked to scleroderma, with the evidence strongest, but not definite, for silica</w:t>
      </w:r>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&lt;EndNote&gt;&lt;Cite&gt;&lt;Author&gt;Dospinescu&lt;/Author&gt;&lt;Year&gt;2013&lt;/Year&gt;&lt;RecNum&gt;865&lt;/RecNum&gt;&lt;DisplayText&gt;&lt;style face="superscript"&gt;262, 263&lt;/style&gt;&lt;/DisplayText&gt;&lt;record&gt;&lt;rec-number&gt;865&lt;/rec-number&gt;&lt;foreign-keys&gt;&lt;key app="EN" db-id="9t2pp5ew3waxt7ex2apvwst4psz2x2xp0xpz"&gt;865&lt;/key&gt;&lt;/foreign-keys&gt;&lt;ref-type name="Journal Article"&gt;17&lt;/ref-type&gt;&lt;contributors&gt;&lt;authors&gt;&lt;author&gt;Dospinescu, P&lt;/author&gt;&lt;author&gt;Jones, GT&lt;/author&gt;&lt;author&gt;Basu, N&lt;/author&gt;&lt;/authors&gt;&lt;/contributors&gt;&lt;titles&gt;&lt;title&gt;Environmental risk factors in systemic sclerosis&lt;/title&gt;&lt;secondary-title&gt;Current Opinion in Rheumatology&lt;/secondary-title&gt;&lt;/titles&gt;&lt;periodical&gt;&lt;full-title&gt;Current Opinion in Rheumatology&lt;/full-title&gt;&lt;/periodical&gt;&lt;pages&gt;179-183&lt;/pages&gt;&lt;volume&gt;25&lt;/volume&gt;&lt;number&gt;2&lt;/number&gt;&lt;dates&gt;&lt;year&gt;2013&lt;/year&gt;&lt;/dates&gt;&lt;urls&gt;&lt;/urls&gt;&lt;/record&gt;&lt;/Cite&gt;&lt;Cite&gt;&lt;Author&gt;Barnes&lt;/Author&gt;&lt;Year&gt;2012&lt;/Year&gt;&lt;RecNum&gt;866&lt;/RecNum&gt;&lt;record&gt;&lt;rec-number&gt;866&lt;/rec-number&gt;&lt;foreign-keys&gt;&lt;key app="EN" db-id="9t2pp5ew3waxt7ex2apvwst4psz2x2xp0xpz"&gt;866&lt;/key&gt;&lt;/foreign-keys&gt;&lt;ref-type name="Journal Article"&gt;17&lt;/ref-type&gt;&lt;contributors&gt;&lt;authors&gt;&lt;author&gt;Barnes, J&lt;/author&gt;&lt;author&gt;Mayes, MD&lt;/author&gt;&lt;/authors&gt;&lt;/contributors&gt;&lt;titles&gt;&lt;title&gt;Epidemiology of systemic sclerosis: incidence, prevalence, survival, risk factors, malignancy, and environmental triggers&lt;/title&gt;&lt;secondary-title&gt;Current Opinion in Rheumatology&lt;/secondary-title&gt;&lt;/titles&gt;&lt;periodical&gt;&lt;full-title&gt;Current Opinion in Rheumatology&lt;/full-title&gt;&lt;/periodical&gt;&lt;pages&gt;165-170&lt;/pages&gt;&lt;volume&gt;24&lt;/volume&gt;&lt;number&gt;2&lt;/number&gt;&lt;dates&gt;&lt;year&gt;2012&lt;/year&gt;&lt;/dates&gt;&lt;urls&gt;&lt;/urls&gt;&lt;/record&gt;&lt;/Cite&gt;&lt;/EndNote&gt;</w:instrText>
      </w:r>
      <w:r w:rsidR="00DE2368" w:rsidRPr="00251E67">
        <w:rPr>
          <w:rFonts w:ascii="Arial" w:hAnsi="Arial" w:cs="Arial"/>
          <w:sz w:val="22"/>
          <w:szCs w:val="22"/>
        </w:rPr>
        <w:fldChar w:fldCharType="separate"/>
      </w:r>
      <w:hyperlink w:anchor="_ENREF_262" w:tooltip="Dospinescu, 2013 #865" w:history="1">
        <w:r w:rsidR="00E44403" w:rsidRPr="00251E67">
          <w:rPr>
            <w:rFonts w:ascii="Arial" w:hAnsi="Arial" w:cs="Arial"/>
            <w:noProof/>
            <w:sz w:val="22"/>
            <w:szCs w:val="22"/>
            <w:vertAlign w:val="superscript"/>
          </w:rPr>
          <w:t>262</w:t>
        </w:r>
      </w:hyperlink>
      <w:r w:rsidR="00E44403" w:rsidRPr="00251E67">
        <w:rPr>
          <w:rFonts w:ascii="Arial" w:hAnsi="Arial" w:cs="Arial"/>
          <w:noProof/>
          <w:sz w:val="22"/>
          <w:szCs w:val="22"/>
          <w:vertAlign w:val="superscript"/>
        </w:rPr>
        <w:t xml:space="preserve">, </w:t>
      </w:r>
      <w:hyperlink w:anchor="_ENREF_263" w:tooltip="Barnes, 2012 #866" w:history="1">
        <w:r w:rsidR="00E44403" w:rsidRPr="00251E67">
          <w:rPr>
            <w:rFonts w:ascii="Arial" w:hAnsi="Arial" w:cs="Arial"/>
            <w:noProof/>
            <w:sz w:val="22"/>
            <w:szCs w:val="22"/>
            <w:vertAlign w:val="superscript"/>
          </w:rPr>
          <w:t>263</w:t>
        </w:r>
      </w:hyperlink>
      <w:r w:rsidR="00DE2368" w:rsidRPr="00251E67">
        <w:rPr>
          <w:rFonts w:ascii="Arial" w:hAnsi="Arial" w:cs="Arial"/>
          <w:sz w:val="22"/>
          <w:szCs w:val="22"/>
        </w:rPr>
        <w:fldChar w:fldCharType="end"/>
      </w:r>
      <w:r w:rsidRPr="00251E67">
        <w:rPr>
          <w:rFonts w:ascii="Arial" w:hAnsi="Arial" w:cs="Arial"/>
          <w:sz w:val="22"/>
          <w:szCs w:val="22"/>
        </w:rPr>
        <w:t>.</w:t>
      </w:r>
      <w:r w:rsidR="00AA2C75" w:rsidRPr="00251E67">
        <w:rPr>
          <w:rFonts w:ascii="Arial" w:hAnsi="Arial" w:cs="Arial"/>
          <w:sz w:val="22"/>
          <w:szCs w:val="22"/>
        </w:rPr>
        <w:t xml:space="preserve">  Since the disease </w:t>
      </w:r>
      <w:r w:rsidR="00345816" w:rsidRPr="00251E67">
        <w:rPr>
          <w:rFonts w:ascii="Arial" w:hAnsi="Arial" w:cs="Arial"/>
          <w:sz w:val="22"/>
          <w:szCs w:val="22"/>
        </w:rPr>
        <w:t>i</w:t>
      </w:r>
      <w:r w:rsidR="00AA2C75" w:rsidRPr="00251E67">
        <w:rPr>
          <w:rFonts w:ascii="Arial" w:hAnsi="Arial" w:cs="Arial"/>
          <w:sz w:val="22"/>
          <w:szCs w:val="22"/>
        </w:rPr>
        <w:t>s rare and the evidence about occupational causation not strong, it is recommended that scleroderma not be included on the List.</w:t>
      </w:r>
    </w:p>
    <w:p w:rsidR="00447687" w:rsidRPr="00251E67" w:rsidRDefault="00447687" w:rsidP="007E64D0">
      <w:pPr>
        <w:pStyle w:val="PHD-normaltext"/>
        <w:rPr>
          <w:rFonts w:ascii="Arial" w:hAnsi="Arial" w:cs="Arial"/>
          <w:sz w:val="22"/>
          <w:szCs w:val="22"/>
        </w:rPr>
      </w:pPr>
    </w:p>
    <w:p w:rsidR="007365AC" w:rsidRPr="00251E67" w:rsidRDefault="009050AC" w:rsidP="00447687">
      <w:pPr>
        <w:pStyle w:val="Heading2"/>
        <w:rPr>
          <w:rFonts w:ascii="Arial" w:hAnsi="Arial" w:cs="Arial"/>
          <w:sz w:val="22"/>
          <w:szCs w:val="22"/>
        </w:rPr>
      </w:pPr>
      <w:bookmarkStart w:id="78" w:name="_Toc416428433"/>
      <w:r w:rsidRPr="00251E67">
        <w:rPr>
          <w:rFonts w:ascii="Arial" w:hAnsi="Arial" w:cs="Arial"/>
          <w:sz w:val="22"/>
          <w:szCs w:val="22"/>
        </w:rPr>
        <w:t>5.12</w:t>
      </w:r>
      <w:r w:rsidRPr="00251E67">
        <w:rPr>
          <w:rFonts w:ascii="Arial" w:hAnsi="Arial" w:cs="Arial"/>
          <w:sz w:val="22"/>
          <w:szCs w:val="22"/>
        </w:rPr>
        <w:tab/>
      </w:r>
      <w:r w:rsidR="00D05C87" w:rsidRPr="00251E67">
        <w:rPr>
          <w:rFonts w:ascii="Arial" w:hAnsi="Arial" w:cs="Arial"/>
          <w:sz w:val="22"/>
          <w:szCs w:val="22"/>
        </w:rPr>
        <w:t xml:space="preserve">Vibration </w:t>
      </w:r>
      <w:r w:rsidR="00130015" w:rsidRPr="00251E67">
        <w:rPr>
          <w:rFonts w:ascii="Arial" w:hAnsi="Arial" w:cs="Arial"/>
          <w:sz w:val="22"/>
          <w:szCs w:val="22"/>
        </w:rPr>
        <w:t>disease</w:t>
      </w:r>
      <w:r w:rsidR="00D05C87" w:rsidRPr="00251E67">
        <w:rPr>
          <w:rFonts w:ascii="Arial" w:hAnsi="Arial" w:cs="Arial"/>
          <w:sz w:val="22"/>
          <w:szCs w:val="22"/>
        </w:rPr>
        <w:t>s</w:t>
      </w:r>
      <w:bookmarkEnd w:id="78"/>
    </w:p>
    <w:p w:rsidR="00447687" w:rsidRPr="00251E67" w:rsidRDefault="00447687" w:rsidP="00447687">
      <w:pPr>
        <w:rPr>
          <w:rFonts w:ascii="Arial" w:hAnsi="Arial" w:cs="Arial"/>
          <w:sz w:val="22"/>
          <w:szCs w:val="22"/>
        </w:rPr>
      </w:pPr>
    </w:p>
    <w:p w:rsidR="00D05C87" w:rsidRPr="00251E67" w:rsidRDefault="00D05C87" w:rsidP="00D05C87">
      <w:pPr>
        <w:pStyle w:val="PHD-normaltext"/>
        <w:rPr>
          <w:rFonts w:ascii="Arial" w:hAnsi="Arial" w:cs="Arial"/>
          <w:sz w:val="22"/>
          <w:szCs w:val="22"/>
        </w:rPr>
      </w:pPr>
      <w:r w:rsidRPr="00251E67">
        <w:rPr>
          <w:rFonts w:ascii="Arial" w:hAnsi="Arial" w:cs="Arial"/>
          <w:sz w:val="22"/>
          <w:szCs w:val="22"/>
        </w:rPr>
        <w:t xml:space="preserve">Vibration has been associated with lower back pain and several upper limb pain </w:t>
      </w:r>
      <w:r w:rsidR="00130015" w:rsidRPr="00251E67">
        <w:rPr>
          <w:rFonts w:ascii="Arial" w:hAnsi="Arial" w:cs="Arial"/>
          <w:sz w:val="22"/>
          <w:szCs w:val="22"/>
        </w:rPr>
        <w:t>disease</w:t>
      </w:r>
      <w:r w:rsidRPr="00251E67">
        <w:rPr>
          <w:rFonts w:ascii="Arial" w:hAnsi="Arial" w:cs="Arial"/>
          <w:sz w:val="22"/>
          <w:szCs w:val="22"/>
        </w:rPr>
        <w:t xml:space="preserve">s, including secondary Raynaud’s </w:t>
      </w:r>
      <w:r w:rsidR="005F00E3" w:rsidRPr="00251E67">
        <w:rPr>
          <w:rFonts w:ascii="Arial" w:hAnsi="Arial" w:cs="Arial"/>
          <w:sz w:val="22"/>
          <w:szCs w:val="22"/>
        </w:rPr>
        <w:t>disease</w:t>
      </w:r>
      <w:r w:rsidRPr="00251E67">
        <w:rPr>
          <w:rFonts w:ascii="Arial" w:hAnsi="Arial" w:cs="Arial"/>
          <w:sz w:val="22"/>
          <w:szCs w:val="22"/>
        </w:rPr>
        <w:t xml:space="preserve"> (vibration white finger), carpal tunnel syndrome and scleroderma.  The strongest relationship is with </w:t>
      </w:r>
      <w:r w:rsidR="006F50B8" w:rsidRPr="00251E67">
        <w:rPr>
          <w:rFonts w:ascii="Arial" w:hAnsi="Arial" w:cs="Arial"/>
          <w:sz w:val="22"/>
          <w:szCs w:val="22"/>
        </w:rPr>
        <w:t xml:space="preserve">secondary Raynaud’s </w:t>
      </w:r>
      <w:r w:rsidR="005F00E3" w:rsidRPr="00251E67">
        <w:rPr>
          <w:rFonts w:ascii="Arial" w:hAnsi="Arial" w:cs="Arial"/>
          <w:sz w:val="22"/>
          <w:szCs w:val="22"/>
        </w:rPr>
        <w:t>disease</w:t>
      </w:r>
      <w:r w:rsidR="006F50B8" w:rsidRPr="00251E67">
        <w:rPr>
          <w:rFonts w:ascii="Arial" w:hAnsi="Arial" w:cs="Arial"/>
          <w:sz w:val="22"/>
          <w:szCs w:val="22"/>
        </w:rPr>
        <w:t xml:space="preserve">.  </w:t>
      </w:r>
      <w:r w:rsidRPr="00251E67">
        <w:rPr>
          <w:rFonts w:ascii="Arial" w:hAnsi="Arial" w:cs="Arial"/>
          <w:sz w:val="22"/>
          <w:szCs w:val="22"/>
        </w:rPr>
        <w:t>Common causes of increased levels of hand-transmitted vibration are hammer drills, hand-held portable grinders and jigsaws</w:t>
      </w:r>
      <w:r w:rsidR="00DE2368" w:rsidRPr="00251E67">
        <w:rPr>
          <w:rFonts w:ascii="Arial" w:hAnsi="Arial" w:cs="Arial"/>
          <w:sz w:val="22"/>
          <w:szCs w:val="22"/>
        </w:rPr>
        <w:fldChar w:fldCharType="begin">
          <w:fldData xml:space="preserve">PEVuZE5vdGU+PENpdGU+PEF1dGhvcj5Eb3NwaW5lc2N1PC9BdXRob3I+PFllYXI+MjAxMzwvWWVh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PEVuZE5vdGU+PENpdGU+PEF1dGhvcj5Eb3NwaW5lc2N1PC9BdXRob3I+PFllYXI+MjAxMzwvWWVh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205" w:tooltip="Harris-Adamson, 2013 #836" w:history="1">
        <w:r w:rsidR="00E44403" w:rsidRPr="00251E67">
          <w:rPr>
            <w:rFonts w:ascii="Arial" w:hAnsi="Arial" w:cs="Arial"/>
            <w:noProof/>
            <w:sz w:val="22"/>
            <w:szCs w:val="22"/>
            <w:vertAlign w:val="superscript"/>
          </w:rPr>
          <w:t>205</w:t>
        </w:r>
      </w:hyperlink>
      <w:r w:rsidR="00E44403" w:rsidRPr="00251E67">
        <w:rPr>
          <w:rFonts w:ascii="Arial" w:hAnsi="Arial" w:cs="Arial"/>
          <w:noProof/>
          <w:sz w:val="22"/>
          <w:szCs w:val="22"/>
          <w:vertAlign w:val="superscript"/>
        </w:rPr>
        <w:t xml:space="preserve">, </w:t>
      </w:r>
      <w:hyperlink w:anchor="_ENREF_206" w:tooltip="Burt, 2013 #837" w:history="1">
        <w:r w:rsidR="00E44403" w:rsidRPr="00251E67">
          <w:rPr>
            <w:rFonts w:ascii="Arial" w:hAnsi="Arial" w:cs="Arial"/>
            <w:noProof/>
            <w:sz w:val="22"/>
            <w:szCs w:val="22"/>
            <w:vertAlign w:val="superscript"/>
          </w:rPr>
          <w:t>206</w:t>
        </w:r>
      </w:hyperlink>
      <w:r w:rsidR="00E44403" w:rsidRPr="00251E67">
        <w:rPr>
          <w:rFonts w:ascii="Arial" w:hAnsi="Arial" w:cs="Arial"/>
          <w:noProof/>
          <w:sz w:val="22"/>
          <w:szCs w:val="22"/>
          <w:vertAlign w:val="superscript"/>
        </w:rPr>
        <w:t xml:space="preserve">, </w:t>
      </w:r>
      <w:hyperlink w:anchor="_ENREF_210" w:tooltip="Palmer, 2011 #850" w:history="1">
        <w:r w:rsidR="00E44403" w:rsidRPr="00251E67">
          <w:rPr>
            <w:rFonts w:ascii="Arial" w:hAnsi="Arial" w:cs="Arial"/>
            <w:noProof/>
            <w:sz w:val="22"/>
            <w:szCs w:val="22"/>
            <w:vertAlign w:val="superscript"/>
          </w:rPr>
          <w:t>210</w:t>
        </w:r>
      </w:hyperlink>
      <w:r w:rsidR="00E44403" w:rsidRPr="00251E67">
        <w:rPr>
          <w:rFonts w:ascii="Arial" w:hAnsi="Arial" w:cs="Arial"/>
          <w:noProof/>
          <w:sz w:val="22"/>
          <w:szCs w:val="22"/>
          <w:vertAlign w:val="superscript"/>
        </w:rPr>
        <w:t xml:space="preserve">, </w:t>
      </w:r>
      <w:hyperlink w:anchor="_ENREF_262" w:tooltip="Dospinescu, 2013 #865" w:history="1">
        <w:r w:rsidR="00E44403" w:rsidRPr="00251E67">
          <w:rPr>
            <w:rFonts w:ascii="Arial" w:hAnsi="Arial" w:cs="Arial"/>
            <w:noProof/>
            <w:sz w:val="22"/>
            <w:szCs w:val="22"/>
            <w:vertAlign w:val="superscript"/>
          </w:rPr>
          <w:t>262-265</w:t>
        </w:r>
      </w:hyperlink>
      <w:r w:rsidR="00DE2368" w:rsidRPr="00251E67">
        <w:rPr>
          <w:rFonts w:ascii="Arial" w:hAnsi="Arial" w:cs="Arial"/>
          <w:sz w:val="22"/>
          <w:szCs w:val="22"/>
        </w:rPr>
        <w:fldChar w:fldCharType="end"/>
      </w:r>
      <w:r w:rsidRPr="00251E67">
        <w:rPr>
          <w:rFonts w:ascii="Arial" w:hAnsi="Arial" w:cs="Arial"/>
          <w:sz w:val="22"/>
          <w:szCs w:val="22"/>
        </w:rPr>
        <w:t xml:space="preserve">.  </w:t>
      </w:r>
      <w:r w:rsidR="006F50B8" w:rsidRPr="00251E67">
        <w:rPr>
          <w:rFonts w:ascii="Arial" w:hAnsi="Arial" w:cs="Arial"/>
          <w:sz w:val="22"/>
          <w:szCs w:val="22"/>
        </w:rPr>
        <w:t xml:space="preserve">Raynaud's </w:t>
      </w:r>
      <w:r w:rsidR="005F00E3" w:rsidRPr="00251E67">
        <w:rPr>
          <w:rFonts w:ascii="Arial" w:hAnsi="Arial" w:cs="Arial"/>
          <w:sz w:val="22"/>
          <w:szCs w:val="22"/>
        </w:rPr>
        <w:t>disease</w:t>
      </w:r>
      <w:r w:rsidR="006F50B8" w:rsidRPr="00251E67">
        <w:rPr>
          <w:rFonts w:ascii="Arial" w:hAnsi="Arial" w:cs="Arial"/>
          <w:sz w:val="22"/>
          <w:szCs w:val="22"/>
        </w:rPr>
        <w:t xml:space="preserve"> associated with vibration is recommended for inclusion on the List.  </w:t>
      </w:r>
      <w:r w:rsidRPr="00251E67">
        <w:rPr>
          <w:rFonts w:ascii="Arial" w:hAnsi="Arial" w:cs="Arial"/>
          <w:sz w:val="22"/>
          <w:szCs w:val="22"/>
        </w:rPr>
        <w:t>Other vibration-</w:t>
      </w:r>
      <w:r w:rsidR="004D643B" w:rsidRPr="00251E67">
        <w:rPr>
          <w:rFonts w:ascii="Arial" w:hAnsi="Arial" w:cs="Arial"/>
          <w:sz w:val="22"/>
          <w:szCs w:val="22"/>
        </w:rPr>
        <w:t xml:space="preserve">associated </w:t>
      </w:r>
      <w:r w:rsidR="00130015" w:rsidRPr="00251E67">
        <w:rPr>
          <w:rFonts w:ascii="Arial" w:hAnsi="Arial" w:cs="Arial"/>
          <w:sz w:val="22"/>
          <w:szCs w:val="22"/>
        </w:rPr>
        <w:t>disease</w:t>
      </w:r>
      <w:r w:rsidR="004D643B" w:rsidRPr="00251E67">
        <w:rPr>
          <w:rFonts w:ascii="Arial" w:hAnsi="Arial" w:cs="Arial"/>
          <w:sz w:val="22"/>
          <w:szCs w:val="22"/>
        </w:rPr>
        <w:t>s</w:t>
      </w:r>
      <w:r w:rsidRPr="00251E67">
        <w:rPr>
          <w:rFonts w:ascii="Arial" w:hAnsi="Arial" w:cs="Arial"/>
          <w:sz w:val="22"/>
          <w:szCs w:val="22"/>
        </w:rPr>
        <w:t xml:space="preserve"> are </w:t>
      </w:r>
      <w:r w:rsidR="004D643B" w:rsidRPr="00251E67">
        <w:rPr>
          <w:rFonts w:ascii="Arial" w:hAnsi="Arial" w:cs="Arial"/>
          <w:sz w:val="22"/>
          <w:szCs w:val="22"/>
        </w:rPr>
        <w:t>recommended to be excluded from the List because of difficulties with</w:t>
      </w:r>
      <w:r w:rsidRPr="00251E67">
        <w:rPr>
          <w:rFonts w:ascii="Arial" w:hAnsi="Arial" w:cs="Arial"/>
          <w:sz w:val="22"/>
          <w:szCs w:val="22"/>
        </w:rPr>
        <w:t xml:space="preserve"> consistent diagnos</w:t>
      </w:r>
      <w:r w:rsidR="004D643B" w:rsidRPr="00251E67">
        <w:rPr>
          <w:rFonts w:ascii="Arial" w:hAnsi="Arial" w:cs="Arial"/>
          <w:sz w:val="22"/>
          <w:szCs w:val="22"/>
        </w:rPr>
        <w:t xml:space="preserve">is and the common </w:t>
      </w:r>
      <w:r w:rsidRPr="00251E67">
        <w:rPr>
          <w:rFonts w:ascii="Arial" w:hAnsi="Arial" w:cs="Arial"/>
          <w:sz w:val="22"/>
          <w:szCs w:val="22"/>
        </w:rPr>
        <w:t>associat</w:t>
      </w:r>
      <w:r w:rsidR="004D643B" w:rsidRPr="00251E67">
        <w:rPr>
          <w:rFonts w:ascii="Arial" w:hAnsi="Arial" w:cs="Arial"/>
          <w:sz w:val="22"/>
          <w:szCs w:val="22"/>
        </w:rPr>
        <w:t>ion</w:t>
      </w:r>
      <w:r w:rsidRPr="00251E67">
        <w:rPr>
          <w:rFonts w:ascii="Arial" w:hAnsi="Arial" w:cs="Arial"/>
          <w:sz w:val="22"/>
          <w:szCs w:val="22"/>
        </w:rPr>
        <w:t xml:space="preserve"> with non-occupational exposures</w:t>
      </w:r>
      <w:r w:rsidR="004D643B" w:rsidRPr="00251E67">
        <w:rPr>
          <w:rFonts w:ascii="Arial" w:hAnsi="Arial" w:cs="Arial"/>
          <w:sz w:val="22"/>
          <w:szCs w:val="22"/>
        </w:rPr>
        <w:t>.</w:t>
      </w:r>
    </w:p>
    <w:p w:rsidR="00447687" w:rsidRPr="00251E67" w:rsidRDefault="00447687" w:rsidP="00D05C87">
      <w:pPr>
        <w:pStyle w:val="PHD-normaltext"/>
        <w:rPr>
          <w:rFonts w:ascii="Arial" w:hAnsi="Arial" w:cs="Arial"/>
          <w:sz w:val="22"/>
          <w:szCs w:val="22"/>
        </w:rPr>
      </w:pPr>
    </w:p>
    <w:p w:rsidR="00997039" w:rsidRPr="00251E67" w:rsidRDefault="009050AC" w:rsidP="00447687">
      <w:pPr>
        <w:pStyle w:val="Heading2"/>
        <w:rPr>
          <w:rFonts w:ascii="Arial" w:hAnsi="Arial" w:cs="Arial"/>
          <w:sz w:val="22"/>
          <w:szCs w:val="22"/>
        </w:rPr>
      </w:pPr>
      <w:bookmarkStart w:id="79" w:name="_Toc416428434"/>
      <w:r w:rsidRPr="00251E67">
        <w:rPr>
          <w:rFonts w:ascii="Arial" w:hAnsi="Arial" w:cs="Arial"/>
          <w:sz w:val="22"/>
          <w:szCs w:val="22"/>
        </w:rPr>
        <w:t>5.13</w:t>
      </w:r>
      <w:r w:rsidRPr="00251E67">
        <w:rPr>
          <w:rFonts w:ascii="Arial" w:hAnsi="Arial" w:cs="Arial"/>
          <w:sz w:val="22"/>
          <w:szCs w:val="22"/>
        </w:rPr>
        <w:tab/>
      </w:r>
      <w:r w:rsidR="00130015" w:rsidRPr="00251E67">
        <w:rPr>
          <w:rFonts w:ascii="Arial" w:hAnsi="Arial" w:cs="Arial"/>
          <w:sz w:val="22"/>
          <w:szCs w:val="22"/>
        </w:rPr>
        <w:t>Disease</w:t>
      </w:r>
      <w:r w:rsidR="00997039" w:rsidRPr="00251E67">
        <w:rPr>
          <w:rFonts w:ascii="Arial" w:hAnsi="Arial" w:cs="Arial"/>
          <w:sz w:val="22"/>
          <w:szCs w:val="22"/>
        </w:rPr>
        <w:t xml:space="preserve">s of the </w:t>
      </w:r>
      <w:r w:rsidR="00D46F35" w:rsidRPr="00251E67">
        <w:rPr>
          <w:rFonts w:ascii="Arial" w:hAnsi="Arial" w:cs="Arial"/>
          <w:sz w:val="22"/>
          <w:szCs w:val="22"/>
        </w:rPr>
        <w:t>g</w:t>
      </w:r>
      <w:r w:rsidR="00997039" w:rsidRPr="00251E67">
        <w:rPr>
          <w:rFonts w:ascii="Arial" w:hAnsi="Arial" w:cs="Arial"/>
          <w:sz w:val="22"/>
          <w:szCs w:val="22"/>
        </w:rPr>
        <w:t>enitourinary system</w:t>
      </w:r>
      <w:bookmarkEnd w:id="79"/>
    </w:p>
    <w:p w:rsidR="00447687" w:rsidRPr="00251E67" w:rsidRDefault="00447687" w:rsidP="00447687">
      <w:pPr>
        <w:rPr>
          <w:rFonts w:ascii="Arial" w:hAnsi="Arial" w:cs="Arial"/>
          <w:sz w:val="22"/>
          <w:szCs w:val="22"/>
        </w:rPr>
      </w:pPr>
    </w:p>
    <w:p w:rsidR="00997039" w:rsidRPr="00251E67" w:rsidRDefault="00997039" w:rsidP="00997039">
      <w:pPr>
        <w:pStyle w:val="PHD-normaltext"/>
        <w:rPr>
          <w:rFonts w:ascii="Arial" w:hAnsi="Arial" w:cs="Arial"/>
          <w:sz w:val="22"/>
          <w:szCs w:val="22"/>
        </w:rPr>
      </w:pPr>
      <w:r w:rsidRPr="00251E67">
        <w:rPr>
          <w:rFonts w:ascii="Arial" w:hAnsi="Arial" w:cs="Arial"/>
          <w:sz w:val="22"/>
          <w:szCs w:val="22"/>
        </w:rPr>
        <w:t>Renal failure (acute and chronic) is primarily due to non-occupational exposures.  The strongest connection between occupational exposures and renal failure is with metals s</w:t>
      </w:r>
      <w:r w:rsidR="002A7828" w:rsidRPr="00251E67">
        <w:rPr>
          <w:rFonts w:ascii="Arial" w:hAnsi="Arial" w:cs="Arial"/>
          <w:sz w:val="22"/>
          <w:szCs w:val="22"/>
        </w:rPr>
        <w:t xml:space="preserve">uch as lead, cadmium, chromium </w:t>
      </w:r>
      <w:r w:rsidRPr="00251E67">
        <w:rPr>
          <w:rFonts w:ascii="Arial" w:hAnsi="Arial" w:cs="Arial"/>
          <w:sz w:val="22"/>
          <w:szCs w:val="22"/>
        </w:rPr>
        <w:t>and mercury, including via welding fumes</w:t>
      </w:r>
      <w:hyperlink w:anchor="_ENREF_266" w:tooltip="de Broe, 1996 #784" w:history="1">
        <w:r w:rsidR="00DE2368" w:rsidRPr="00251E67">
          <w:rPr>
            <w:rFonts w:ascii="Arial" w:hAnsi="Arial" w:cs="Arial"/>
            <w:sz w:val="22"/>
            <w:szCs w:val="22"/>
          </w:rPr>
          <w:fldChar w:fldCharType="begin">
            <w:fldData xml:space="preserve">PEVuZE5vdGU+PENpdGU+PEF1dGhvcj5kZSBCcm9lPC9BdXRob3I+PFllYXI+MTk5NjwvWWVhcj48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PEVuZE5vdGU+PENpdGU+PEF1dGhvcj5kZSBCcm9lPC9BdXRob3I+PFllYXI+MTk5NjwvWWVhcj48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266-272</w:t>
        </w:r>
        <w:r w:rsidR="00DE2368" w:rsidRPr="00251E67">
          <w:rPr>
            <w:rFonts w:ascii="Arial" w:hAnsi="Arial" w:cs="Arial"/>
            <w:sz w:val="22"/>
            <w:szCs w:val="22"/>
          </w:rPr>
          <w:fldChar w:fldCharType="end"/>
        </w:r>
      </w:hyperlink>
      <w:r w:rsidRPr="00251E67">
        <w:rPr>
          <w:rFonts w:ascii="Arial" w:hAnsi="Arial" w:cs="Arial"/>
          <w:sz w:val="22"/>
          <w:szCs w:val="22"/>
        </w:rPr>
        <w:t xml:space="preserve">.  </w:t>
      </w:r>
      <w:r w:rsidR="007B12DA" w:rsidRPr="00251E67">
        <w:rPr>
          <w:rFonts w:ascii="Arial" w:hAnsi="Arial" w:cs="Arial"/>
          <w:sz w:val="22"/>
          <w:szCs w:val="22"/>
        </w:rPr>
        <w:t xml:space="preserve">This satisfies the first criterion of strength of evidence.  However, even in people with these exposures, non-occupational factors such as hypertension and diabetes are likely to be responsible for the vast majority of cases.  Therefore, renal failure can be considered not to meet Criterion 3.  </w:t>
      </w:r>
      <w:r w:rsidRPr="00251E67">
        <w:rPr>
          <w:rFonts w:ascii="Arial" w:hAnsi="Arial" w:cs="Arial"/>
          <w:sz w:val="22"/>
          <w:szCs w:val="22"/>
        </w:rPr>
        <w:t xml:space="preserve">It is recommended that renal failure </w:t>
      </w:r>
      <w:r w:rsidR="007B12DA" w:rsidRPr="00251E67">
        <w:rPr>
          <w:rFonts w:ascii="Arial" w:hAnsi="Arial" w:cs="Arial"/>
          <w:sz w:val="22"/>
          <w:szCs w:val="22"/>
        </w:rPr>
        <w:t>be excluded from the List</w:t>
      </w:r>
      <w:r w:rsidRPr="00251E67">
        <w:rPr>
          <w:rFonts w:ascii="Arial" w:hAnsi="Arial" w:cs="Arial"/>
          <w:sz w:val="22"/>
          <w:szCs w:val="22"/>
        </w:rPr>
        <w:t>.</w:t>
      </w:r>
    </w:p>
    <w:p w:rsidR="00997039" w:rsidRPr="00251E67" w:rsidRDefault="00997039" w:rsidP="00997039">
      <w:pPr>
        <w:pStyle w:val="PHD-normaltext"/>
        <w:rPr>
          <w:rFonts w:ascii="Arial" w:hAnsi="Arial" w:cs="Arial"/>
          <w:sz w:val="22"/>
          <w:szCs w:val="22"/>
          <w:lang w:val="en-US"/>
        </w:rPr>
      </w:pPr>
    </w:p>
    <w:p w:rsidR="00997039" w:rsidRPr="00251E67" w:rsidRDefault="00997039" w:rsidP="00997039">
      <w:pPr>
        <w:pStyle w:val="PHD-normaltext"/>
        <w:rPr>
          <w:rFonts w:ascii="Arial" w:hAnsi="Arial" w:cs="Arial"/>
          <w:sz w:val="22"/>
          <w:szCs w:val="22"/>
          <w:lang w:val="en-US"/>
        </w:rPr>
      </w:pPr>
      <w:r w:rsidRPr="00251E67">
        <w:rPr>
          <w:rFonts w:ascii="Arial" w:hAnsi="Arial" w:cs="Arial"/>
          <w:sz w:val="22"/>
          <w:szCs w:val="22"/>
          <w:lang w:val="en-US"/>
        </w:rPr>
        <w:t xml:space="preserve">There are no other genitorurinary system </w:t>
      </w:r>
      <w:r w:rsidR="00130015" w:rsidRPr="00251E67">
        <w:rPr>
          <w:rFonts w:ascii="Arial" w:hAnsi="Arial" w:cs="Arial"/>
          <w:sz w:val="22"/>
          <w:szCs w:val="22"/>
          <w:lang w:val="en-US"/>
        </w:rPr>
        <w:t>disease</w:t>
      </w:r>
      <w:r w:rsidRPr="00251E67">
        <w:rPr>
          <w:rFonts w:ascii="Arial" w:hAnsi="Arial" w:cs="Arial"/>
          <w:sz w:val="22"/>
          <w:szCs w:val="22"/>
          <w:lang w:val="en-US"/>
        </w:rPr>
        <w:t>s that clearly arise from occupational exposures and are common enough in an occupational setting to warrant inclusion on the List.</w:t>
      </w:r>
    </w:p>
    <w:p w:rsidR="00447687" w:rsidRPr="00251E67" w:rsidRDefault="00447687" w:rsidP="00997039">
      <w:pPr>
        <w:pStyle w:val="PHD-normaltext"/>
        <w:rPr>
          <w:rFonts w:ascii="Arial" w:hAnsi="Arial" w:cs="Arial"/>
          <w:sz w:val="22"/>
          <w:szCs w:val="22"/>
          <w:lang w:val="en-US"/>
        </w:rPr>
      </w:pPr>
    </w:p>
    <w:p w:rsidR="00997039" w:rsidRPr="00251E67" w:rsidRDefault="009050AC" w:rsidP="00447687">
      <w:pPr>
        <w:pStyle w:val="Heading2"/>
        <w:rPr>
          <w:rFonts w:ascii="Arial" w:hAnsi="Arial" w:cs="Arial"/>
          <w:sz w:val="22"/>
          <w:szCs w:val="22"/>
        </w:rPr>
      </w:pPr>
      <w:bookmarkStart w:id="80" w:name="_Toc416428435"/>
      <w:r w:rsidRPr="00251E67">
        <w:rPr>
          <w:rFonts w:ascii="Arial" w:hAnsi="Arial" w:cs="Arial"/>
          <w:sz w:val="22"/>
          <w:szCs w:val="22"/>
        </w:rPr>
        <w:t>5.14</w:t>
      </w:r>
      <w:r w:rsidRPr="00251E67">
        <w:rPr>
          <w:rFonts w:ascii="Arial" w:hAnsi="Arial" w:cs="Arial"/>
          <w:sz w:val="22"/>
          <w:szCs w:val="22"/>
        </w:rPr>
        <w:tab/>
      </w:r>
      <w:r w:rsidR="00997039" w:rsidRPr="00251E67">
        <w:rPr>
          <w:rFonts w:ascii="Arial" w:hAnsi="Arial" w:cs="Arial"/>
          <w:sz w:val="22"/>
          <w:szCs w:val="22"/>
        </w:rPr>
        <w:t>Reproductive risks</w:t>
      </w:r>
      <w:bookmarkEnd w:id="80"/>
    </w:p>
    <w:p w:rsidR="00447687" w:rsidRPr="00251E67" w:rsidRDefault="00447687" w:rsidP="00447687">
      <w:pPr>
        <w:rPr>
          <w:rFonts w:ascii="Arial" w:hAnsi="Arial" w:cs="Arial"/>
          <w:sz w:val="22"/>
          <w:szCs w:val="22"/>
        </w:rPr>
      </w:pPr>
    </w:p>
    <w:p w:rsidR="00997039" w:rsidRPr="00251E67" w:rsidRDefault="00997039" w:rsidP="00997039">
      <w:pPr>
        <w:pStyle w:val="PHD-normaltext"/>
        <w:rPr>
          <w:rFonts w:ascii="Arial" w:hAnsi="Arial" w:cs="Arial"/>
          <w:sz w:val="22"/>
          <w:szCs w:val="22"/>
        </w:rPr>
      </w:pPr>
      <w:r w:rsidRPr="00251E67">
        <w:rPr>
          <w:rFonts w:ascii="Arial" w:hAnsi="Arial" w:cs="Arial"/>
          <w:sz w:val="22"/>
          <w:szCs w:val="22"/>
        </w:rPr>
        <w:t xml:space="preserve">Reproductive </w:t>
      </w:r>
      <w:r w:rsidR="00130015" w:rsidRPr="00251E67">
        <w:rPr>
          <w:rFonts w:ascii="Arial" w:hAnsi="Arial" w:cs="Arial"/>
          <w:sz w:val="22"/>
          <w:szCs w:val="22"/>
        </w:rPr>
        <w:t>disease</w:t>
      </w:r>
      <w:r w:rsidRPr="00251E67">
        <w:rPr>
          <w:rFonts w:ascii="Arial" w:hAnsi="Arial" w:cs="Arial"/>
          <w:sz w:val="22"/>
          <w:szCs w:val="22"/>
        </w:rPr>
        <w:t xml:space="preserve">s cover problems with fertility and congenital abnormalities.  Both males and females can be affected.  Reproductive </w:t>
      </w:r>
      <w:r w:rsidR="00130015" w:rsidRPr="00251E67">
        <w:rPr>
          <w:rFonts w:ascii="Arial" w:hAnsi="Arial" w:cs="Arial"/>
          <w:sz w:val="22"/>
          <w:szCs w:val="22"/>
        </w:rPr>
        <w:t>disease</w:t>
      </w:r>
      <w:r w:rsidRPr="00251E67">
        <w:rPr>
          <w:rFonts w:ascii="Arial" w:hAnsi="Arial" w:cs="Arial"/>
          <w:sz w:val="22"/>
          <w:szCs w:val="22"/>
        </w:rPr>
        <w:t xml:space="preserve">s have a wide range of causes, and in the majority of cases the cause is not known.  The application of diagnostic criteria for many reproductive </w:t>
      </w:r>
      <w:r w:rsidR="00130015" w:rsidRPr="00251E67">
        <w:rPr>
          <w:rFonts w:ascii="Arial" w:hAnsi="Arial" w:cs="Arial"/>
          <w:sz w:val="22"/>
          <w:szCs w:val="22"/>
        </w:rPr>
        <w:t>disease</w:t>
      </w:r>
      <w:r w:rsidRPr="00251E67">
        <w:rPr>
          <w:rFonts w:ascii="Arial" w:hAnsi="Arial" w:cs="Arial"/>
          <w:sz w:val="22"/>
          <w:szCs w:val="22"/>
        </w:rPr>
        <w:t xml:space="preserve">s can also be difficult.  Occupational exposures and occupations that have been strongly implicated in adversely affecting reproduction in both males and </w:t>
      </w:r>
      <w:r w:rsidRPr="00251E67">
        <w:rPr>
          <w:rFonts w:ascii="Arial" w:hAnsi="Arial" w:cs="Arial"/>
          <w:sz w:val="22"/>
          <w:szCs w:val="22"/>
        </w:rPr>
        <w:lastRenderedPageBreak/>
        <w:t>females are lead, mercury, multiple chemical and pesticide exposures, organic solvents (particularly carbon disulphide and 2-bromopropane), and ionising radiation. Other exposures implicated as being of concern specifically to females include ethylene glycol, toluene and shift work.  Exposures implicated as being of concern specifically to males include the pesticides 1,2-dibromo-3-chloro-propane (DBCP), carbaryl and 2,4-dichloro phenoxy acetic acid (2-4 D); chromium; heat; microwave radiation; ethylene dibromide; and styrene</w:t>
      </w:r>
      <w:hyperlink w:anchor="_ENREF_273" w:tooltip="Kumar, 2004 #412" w:history="1">
        <w:r w:rsidR="00DE2368" w:rsidRPr="00251E67">
          <w:rPr>
            <w:rFonts w:ascii="Arial" w:hAnsi="Arial" w:cs="Arial"/>
            <w:sz w:val="22"/>
            <w:szCs w:val="22"/>
          </w:rPr>
          <w:fldChar w:fldCharType="begin">
            <w:fldData xml:space="preserve">PEVuZE5vdGU+PENpdGU+PEF1dGhvcj5LdW1hcjwvQXV0aG9yPjxZZWFyPjIwMDQ8L1llYXI+PFJl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PEVuZE5vdGU+PENpdGU+PEF1dGhvcj5LdW1hcjwvQXV0aG9yPjxZZWFyPjIwMDQ8L1llYXI+PFJl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273-278</w:t>
        </w:r>
        <w:r w:rsidR="00DE2368" w:rsidRPr="00251E67">
          <w:rPr>
            <w:rFonts w:ascii="Arial" w:hAnsi="Arial" w:cs="Arial"/>
            <w:sz w:val="22"/>
            <w:szCs w:val="22"/>
          </w:rPr>
          <w:fldChar w:fldCharType="end"/>
        </w:r>
      </w:hyperlink>
      <w:r w:rsidRPr="00251E67">
        <w:rPr>
          <w:rFonts w:ascii="Arial" w:hAnsi="Arial" w:cs="Arial"/>
          <w:sz w:val="22"/>
          <w:szCs w:val="22"/>
        </w:rPr>
        <w:t>.</w:t>
      </w:r>
    </w:p>
    <w:p w:rsidR="00997039" w:rsidRPr="00251E67" w:rsidRDefault="00997039" w:rsidP="00997039">
      <w:pPr>
        <w:pStyle w:val="PHD-normaltext"/>
        <w:rPr>
          <w:rFonts w:ascii="Arial" w:hAnsi="Arial" w:cs="Arial"/>
          <w:sz w:val="22"/>
          <w:szCs w:val="22"/>
        </w:rPr>
      </w:pPr>
    </w:p>
    <w:p w:rsidR="00997039" w:rsidRPr="00251E67" w:rsidRDefault="00997039" w:rsidP="00997039">
      <w:pPr>
        <w:pStyle w:val="PHD-normaltext"/>
        <w:rPr>
          <w:rFonts w:ascii="Arial" w:hAnsi="Arial" w:cs="Arial"/>
          <w:sz w:val="22"/>
          <w:szCs w:val="22"/>
        </w:rPr>
      </w:pPr>
      <w:r w:rsidRPr="00251E67">
        <w:rPr>
          <w:rFonts w:ascii="Arial" w:hAnsi="Arial" w:cs="Arial"/>
          <w:sz w:val="22"/>
          <w:szCs w:val="22"/>
        </w:rPr>
        <w:t xml:space="preserve">Reproductive </w:t>
      </w:r>
      <w:r w:rsidR="00130015" w:rsidRPr="00251E67">
        <w:rPr>
          <w:rFonts w:ascii="Arial" w:hAnsi="Arial" w:cs="Arial"/>
          <w:sz w:val="22"/>
          <w:szCs w:val="22"/>
        </w:rPr>
        <w:t>disease</w:t>
      </w:r>
      <w:r w:rsidRPr="00251E67">
        <w:rPr>
          <w:rFonts w:ascii="Arial" w:hAnsi="Arial" w:cs="Arial"/>
          <w:sz w:val="22"/>
          <w:szCs w:val="22"/>
        </w:rPr>
        <w:t xml:space="preserve">s are so common in the general community, and so difficult to consistently diagnose, that in any individual case it is usually very difficult to determine the extent of the problem, and to determine if an occupational exposure has made a meaningful contribution to the problem.  Therefore, these </w:t>
      </w:r>
      <w:r w:rsidR="00130015" w:rsidRPr="00251E67">
        <w:rPr>
          <w:rFonts w:ascii="Arial" w:hAnsi="Arial" w:cs="Arial"/>
          <w:sz w:val="22"/>
          <w:szCs w:val="22"/>
        </w:rPr>
        <w:t>disease</w:t>
      </w:r>
      <w:r w:rsidRPr="00251E67">
        <w:rPr>
          <w:rFonts w:ascii="Arial" w:hAnsi="Arial" w:cs="Arial"/>
          <w:sz w:val="22"/>
          <w:szCs w:val="22"/>
        </w:rPr>
        <w:t>s are not suitable for inclusion on the List and it is recommended that they not be included.</w:t>
      </w:r>
    </w:p>
    <w:p w:rsidR="00447687" w:rsidRPr="00251E67" w:rsidRDefault="00447687" w:rsidP="00997039">
      <w:pPr>
        <w:pStyle w:val="PHD-normaltext"/>
        <w:rPr>
          <w:rFonts w:ascii="Arial" w:hAnsi="Arial" w:cs="Arial"/>
          <w:sz w:val="22"/>
          <w:szCs w:val="22"/>
        </w:rPr>
      </w:pPr>
    </w:p>
    <w:p w:rsidR="007365AC" w:rsidRPr="00251E67" w:rsidRDefault="009050AC" w:rsidP="00447687">
      <w:pPr>
        <w:pStyle w:val="Heading2"/>
        <w:rPr>
          <w:rFonts w:ascii="Arial" w:hAnsi="Arial" w:cs="Arial"/>
          <w:sz w:val="22"/>
          <w:szCs w:val="22"/>
        </w:rPr>
      </w:pPr>
      <w:bookmarkStart w:id="81" w:name="_Toc416428436"/>
      <w:r w:rsidRPr="00251E67">
        <w:rPr>
          <w:rFonts w:ascii="Arial" w:hAnsi="Arial" w:cs="Arial"/>
          <w:sz w:val="22"/>
          <w:szCs w:val="22"/>
        </w:rPr>
        <w:t>5.15</w:t>
      </w:r>
      <w:r w:rsidRPr="00251E67">
        <w:rPr>
          <w:rFonts w:ascii="Arial" w:hAnsi="Arial" w:cs="Arial"/>
          <w:sz w:val="22"/>
          <w:szCs w:val="22"/>
        </w:rPr>
        <w:tab/>
      </w:r>
      <w:r w:rsidR="00D05C87" w:rsidRPr="00251E67">
        <w:rPr>
          <w:rFonts w:ascii="Arial" w:hAnsi="Arial" w:cs="Arial"/>
          <w:sz w:val="22"/>
          <w:szCs w:val="22"/>
        </w:rPr>
        <w:t>Acute chemical poisoning / toxicity</w:t>
      </w:r>
      <w:bookmarkEnd w:id="81"/>
    </w:p>
    <w:p w:rsidR="00447687" w:rsidRPr="00251E67" w:rsidRDefault="00447687" w:rsidP="00447687">
      <w:pPr>
        <w:rPr>
          <w:rFonts w:ascii="Arial" w:hAnsi="Arial" w:cs="Arial"/>
          <w:sz w:val="22"/>
          <w:szCs w:val="22"/>
        </w:rPr>
      </w:pPr>
    </w:p>
    <w:p w:rsidR="00D05C87" w:rsidRPr="00251E67" w:rsidRDefault="006F4407" w:rsidP="00D05C87">
      <w:pPr>
        <w:pStyle w:val="PHD-normaltext"/>
        <w:rPr>
          <w:rFonts w:ascii="Arial" w:hAnsi="Arial" w:cs="Arial"/>
          <w:sz w:val="22"/>
          <w:szCs w:val="22"/>
        </w:rPr>
      </w:pPr>
      <w:r w:rsidRPr="00251E67">
        <w:rPr>
          <w:rFonts w:ascii="Arial" w:hAnsi="Arial" w:cs="Arial"/>
          <w:sz w:val="22"/>
          <w:szCs w:val="22"/>
        </w:rPr>
        <w:t xml:space="preserve">There are </w:t>
      </w:r>
      <w:r w:rsidR="00D05C87" w:rsidRPr="00251E67">
        <w:rPr>
          <w:rFonts w:ascii="Arial" w:hAnsi="Arial" w:cs="Arial"/>
          <w:sz w:val="22"/>
          <w:szCs w:val="22"/>
        </w:rPr>
        <w:t xml:space="preserve">a range of </w:t>
      </w:r>
      <w:r w:rsidR="00130015" w:rsidRPr="00251E67">
        <w:rPr>
          <w:rFonts w:ascii="Arial" w:hAnsi="Arial" w:cs="Arial"/>
          <w:sz w:val="22"/>
          <w:szCs w:val="22"/>
        </w:rPr>
        <w:t>disease</w:t>
      </w:r>
      <w:r w:rsidR="00D05C87" w:rsidRPr="00251E67">
        <w:rPr>
          <w:rFonts w:ascii="Arial" w:hAnsi="Arial" w:cs="Arial"/>
          <w:sz w:val="22"/>
          <w:szCs w:val="22"/>
        </w:rPr>
        <w:t>s characterised by systemic abnormalities of metabolic processes due to contact with one or more industrial chemicals</w:t>
      </w:r>
      <w:r w:rsidRPr="00251E67">
        <w:rPr>
          <w:rFonts w:ascii="Arial" w:hAnsi="Arial" w:cs="Arial"/>
          <w:sz w:val="22"/>
          <w:szCs w:val="22"/>
        </w:rPr>
        <w:t xml:space="preserve"> ("work-related acute and chronic poisoning").  M</w:t>
      </w:r>
      <w:r w:rsidR="00D05C87" w:rsidRPr="00251E67">
        <w:rPr>
          <w:rFonts w:ascii="Arial" w:hAnsi="Arial" w:cs="Arial"/>
          <w:sz w:val="22"/>
          <w:szCs w:val="22"/>
        </w:rPr>
        <w:t>ost commonly the respiratory, nervous or cardiovascular systems</w:t>
      </w:r>
      <w:r w:rsidRPr="00251E67">
        <w:rPr>
          <w:rFonts w:ascii="Arial" w:hAnsi="Arial" w:cs="Arial"/>
          <w:sz w:val="22"/>
          <w:szCs w:val="22"/>
        </w:rPr>
        <w:t xml:space="preserve"> are affected, but the problems may affect any body system</w:t>
      </w:r>
      <w:r w:rsidR="00D05C87" w:rsidRPr="00251E67">
        <w:rPr>
          <w:rFonts w:ascii="Arial" w:hAnsi="Arial" w:cs="Arial"/>
          <w:sz w:val="22"/>
          <w:szCs w:val="22"/>
        </w:rPr>
        <w:t xml:space="preserve">.  The chronic problems are covered by other </w:t>
      </w:r>
      <w:r w:rsidR="00130015" w:rsidRPr="00251E67">
        <w:rPr>
          <w:rFonts w:ascii="Arial" w:hAnsi="Arial" w:cs="Arial"/>
          <w:sz w:val="22"/>
          <w:szCs w:val="22"/>
        </w:rPr>
        <w:t>disease</w:t>
      </w:r>
      <w:r w:rsidR="00D05C87" w:rsidRPr="00251E67">
        <w:rPr>
          <w:rFonts w:ascii="Arial" w:hAnsi="Arial" w:cs="Arial"/>
          <w:sz w:val="22"/>
          <w:szCs w:val="22"/>
        </w:rPr>
        <w:t xml:space="preserve">s considered for the </w:t>
      </w:r>
      <w:r w:rsidRPr="00251E67">
        <w:rPr>
          <w:rFonts w:ascii="Arial" w:hAnsi="Arial" w:cs="Arial"/>
          <w:sz w:val="22"/>
          <w:szCs w:val="22"/>
        </w:rPr>
        <w:t>List</w:t>
      </w:r>
      <w:r w:rsidR="00D05C87" w:rsidRPr="00251E67">
        <w:rPr>
          <w:rFonts w:ascii="Arial" w:hAnsi="Arial" w:cs="Arial"/>
          <w:sz w:val="22"/>
          <w:szCs w:val="22"/>
        </w:rPr>
        <w:t xml:space="preserve">.  This </w:t>
      </w:r>
      <w:r w:rsidRPr="00251E67">
        <w:rPr>
          <w:rFonts w:ascii="Arial" w:hAnsi="Arial" w:cs="Arial"/>
          <w:sz w:val="22"/>
          <w:szCs w:val="22"/>
        </w:rPr>
        <w:t xml:space="preserve">section </w:t>
      </w:r>
      <w:r w:rsidR="007E72B2" w:rsidRPr="00251E67">
        <w:rPr>
          <w:rFonts w:ascii="Arial" w:hAnsi="Arial" w:cs="Arial"/>
          <w:sz w:val="22"/>
          <w:szCs w:val="22"/>
        </w:rPr>
        <w:t>covers</w:t>
      </w:r>
      <w:r w:rsidRPr="00251E67">
        <w:rPr>
          <w:rFonts w:ascii="Arial" w:hAnsi="Arial" w:cs="Arial"/>
          <w:sz w:val="22"/>
          <w:szCs w:val="22"/>
        </w:rPr>
        <w:t xml:space="preserve"> </w:t>
      </w:r>
      <w:r w:rsidR="00D05C87" w:rsidRPr="00251E67">
        <w:rPr>
          <w:rFonts w:ascii="Arial" w:hAnsi="Arial" w:cs="Arial"/>
          <w:sz w:val="22"/>
          <w:szCs w:val="22"/>
        </w:rPr>
        <w:t>short term chemical-related problems and the exposures leading to them, as well as systemic problems arising from exposure to metals</w:t>
      </w:r>
      <w:r w:rsidR="00DE2368" w:rsidRPr="00251E67">
        <w:rPr>
          <w:rFonts w:ascii="Arial" w:hAnsi="Arial" w:cs="Arial"/>
          <w:sz w:val="22"/>
          <w:szCs w:val="22"/>
        </w:rPr>
        <w:fldChar w:fldCharType="begin">
          <w:fldData xml:space="preserve">PEVuZE5vdGU+PENpdGU+PEF1dGhvcj5MaXU8L0F1dGhvcj48WWVhcj4yMDEyPC9ZZWFyPjxSZWNO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PEVuZE5vdGU+PENpdGU+PEF1dGhvcj5MaXU8L0F1dGhvcj48WWVhcj4yMDEyPC9ZZWFyPjxSZWNO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hyperlink w:anchor="_ENREF_110" w:tooltip="Liu, 2012 #839" w:history="1">
        <w:r w:rsidR="00E44403" w:rsidRPr="00251E67">
          <w:rPr>
            <w:rFonts w:ascii="Arial" w:hAnsi="Arial" w:cs="Arial"/>
            <w:noProof/>
            <w:sz w:val="22"/>
            <w:szCs w:val="22"/>
            <w:vertAlign w:val="superscript"/>
          </w:rPr>
          <w:t>110</w:t>
        </w:r>
      </w:hyperlink>
      <w:r w:rsidR="00E44403" w:rsidRPr="00251E67">
        <w:rPr>
          <w:rFonts w:ascii="Arial" w:hAnsi="Arial" w:cs="Arial"/>
          <w:noProof/>
          <w:sz w:val="22"/>
          <w:szCs w:val="22"/>
          <w:vertAlign w:val="superscript"/>
        </w:rPr>
        <w:t xml:space="preserve">, </w:t>
      </w:r>
      <w:hyperlink w:anchor="_ENREF_279" w:tooltip="Gorman, 2001 #20" w:history="1">
        <w:r w:rsidR="00E44403" w:rsidRPr="00251E67">
          <w:rPr>
            <w:rFonts w:ascii="Arial" w:hAnsi="Arial" w:cs="Arial"/>
            <w:noProof/>
            <w:sz w:val="22"/>
            <w:szCs w:val="22"/>
            <w:vertAlign w:val="superscript"/>
          </w:rPr>
          <w:t>279-284</w:t>
        </w:r>
      </w:hyperlink>
      <w:r w:rsidR="00DE2368" w:rsidRPr="00251E67">
        <w:rPr>
          <w:rFonts w:ascii="Arial" w:hAnsi="Arial" w:cs="Arial"/>
          <w:sz w:val="22"/>
          <w:szCs w:val="22"/>
        </w:rPr>
        <w:fldChar w:fldCharType="end"/>
      </w:r>
      <w:r w:rsidR="00D05C87" w:rsidRPr="00251E67">
        <w:rPr>
          <w:rFonts w:ascii="Arial" w:hAnsi="Arial" w:cs="Arial"/>
          <w:sz w:val="22"/>
          <w:szCs w:val="22"/>
        </w:rPr>
        <w:t>.</w:t>
      </w:r>
    </w:p>
    <w:p w:rsidR="00D05C87" w:rsidRPr="00251E67" w:rsidRDefault="00D05C87" w:rsidP="00D05C87">
      <w:pPr>
        <w:pStyle w:val="PHD-normaltext"/>
        <w:rPr>
          <w:rFonts w:ascii="Arial" w:hAnsi="Arial" w:cs="Arial"/>
          <w:sz w:val="22"/>
          <w:szCs w:val="22"/>
        </w:rPr>
      </w:pPr>
    </w:p>
    <w:p w:rsidR="00D05C87" w:rsidRPr="00251E67" w:rsidRDefault="00D05C87" w:rsidP="00D05C87">
      <w:pPr>
        <w:pStyle w:val="PHD-normaltext"/>
        <w:rPr>
          <w:rFonts w:ascii="Arial" w:hAnsi="Arial" w:cs="Arial"/>
          <w:sz w:val="22"/>
          <w:szCs w:val="22"/>
        </w:rPr>
      </w:pPr>
      <w:r w:rsidRPr="00251E67">
        <w:rPr>
          <w:rFonts w:ascii="Arial" w:hAnsi="Arial" w:cs="Arial"/>
          <w:sz w:val="22"/>
          <w:szCs w:val="22"/>
        </w:rPr>
        <w:t xml:space="preserve">There are a wide range of workplace chemicals that can cause abnormalities in metabolic processes.  </w:t>
      </w:r>
      <w:r w:rsidR="006F4407" w:rsidRPr="00251E67">
        <w:rPr>
          <w:rFonts w:ascii="Arial" w:hAnsi="Arial" w:cs="Arial"/>
          <w:sz w:val="22"/>
          <w:szCs w:val="22"/>
        </w:rPr>
        <w:t>As with occupational asthma, it</w:t>
      </w:r>
      <w:r w:rsidRPr="00251E67">
        <w:rPr>
          <w:rFonts w:ascii="Arial" w:hAnsi="Arial" w:cs="Arial"/>
          <w:sz w:val="22"/>
          <w:szCs w:val="22"/>
        </w:rPr>
        <w:t xml:space="preserve"> is virtually impossible to ensure that every possible </w:t>
      </w:r>
      <w:r w:rsidR="006F4407" w:rsidRPr="00251E67">
        <w:rPr>
          <w:rFonts w:ascii="Arial" w:hAnsi="Arial" w:cs="Arial"/>
          <w:sz w:val="22"/>
          <w:szCs w:val="22"/>
        </w:rPr>
        <w:t>relevant agent</w:t>
      </w:r>
      <w:r w:rsidRPr="00251E67">
        <w:rPr>
          <w:rFonts w:ascii="Arial" w:hAnsi="Arial" w:cs="Arial"/>
          <w:sz w:val="22"/>
          <w:szCs w:val="22"/>
        </w:rPr>
        <w:t xml:space="preserve"> is explicitly included.  The revised ILO list speci</w:t>
      </w:r>
      <w:r w:rsidR="006F4407" w:rsidRPr="00251E67">
        <w:rPr>
          <w:rFonts w:ascii="Arial" w:hAnsi="Arial" w:cs="Arial"/>
          <w:sz w:val="22"/>
          <w:szCs w:val="22"/>
        </w:rPr>
        <w:t xml:space="preserve">fies a number of them.  It is recommended that all those agents explicitly included in ILO Recommendation 194 be included on the List.  In addition, </w:t>
      </w:r>
      <w:r w:rsidR="00BD5E24" w:rsidRPr="00251E67">
        <w:rPr>
          <w:rFonts w:ascii="Arial" w:hAnsi="Arial" w:cs="Arial"/>
          <w:sz w:val="22"/>
          <w:szCs w:val="22"/>
        </w:rPr>
        <w:t xml:space="preserve">organophosphate </w:t>
      </w:r>
      <w:r w:rsidRPr="00251E67">
        <w:rPr>
          <w:rFonts w:ascii="Arial" w:hAnsi="Arial" w:cs="Arial"/>
          <w:sz w:val="22"/>
          <w:szCs w:val="22"/>
        </w:rPr>
        <w:t>pesticides</w:t>
      </w:r>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&lt;EndNote&gt;&lt;Cite&gt;&lt;Author&gt;King&lt;/Author&gt;&lt;Year&gt;2015&lt;/Year&gt;&lt;RecNum&gt;962&lt;/RecNum&gt;&lt;DisplayText&gt;&lt;style face="superscript"&gt;285, 286&lt;/style&gt;&lt;/DisplayText&gt;&lt;record&gt;&lt;rec-number&gt;962&lt;/rec-number&gt;&lt;foreign-keys&gt;&lt;key app="EN" db-id="9t2pp5ew3waxt7ex2apvwst4psz2x2xp0xpz"&gt;962&lt;/key&gt;&lt;/foreign-keys&gt;&lt;ref-type name="Journal Article"&gt;17&lt;/ref-type&gt;&lt;contributors&gt;&lt;authors&gt;&lt;author&gt;King, AM&lt;/author&gt;&lt;author&gt;Aaron, CK&lt;/author&gt;&lt;/authors&gt;&lt;/contributors&gt;&lt;titles&gt;&lt;title&gt;Organophosphate and carbamate poisoning&lt;/title&gt;&lt;secondary-title&gt;Emergency Medicine Clinics of North America&lt;/secondary-title&gt;&lt;/titles&gt;&lt;periodical&gt;&lt;full-title&gt;Emergency Medicine Clinics of North America&lt;/full-title&gt;&lt;/periodical&gt;&lt;pages&gt;133-151&lt;/pages&gt;&lt;volume&gt;33&lt;/volume&gt;&lt;number&gt;1&lt;/number&gt;&lt;dates&gt;&lt;year&gt;2015&lt;/year&gt;&lt;/dates&gt;&lt;urls&gt;&lt;/urls&gt;&lt;/record&gt;&lt;/Cite&gt;&lt;Cite&gt;&lt;Author&gt;Goel&lt;/Author&gt;&lt;Year&gt;2007&lt;/Year&gt;&lt;RecNum&gt;963&lt;/RecNum&gt;&lt;record&gt;&lt;rec-number&gt;963&lt;/rec-number&gt;&lt;foreign-keys&gt;&lt;key app="EN" db-id="9t2pp5ew3waxt7ex2apvwst4psz2x2xp0xpz"&gt;963&lt;/key&gt;&lt;/foreign-keys&gt;&lt;ref-type name="Journal Article"&gt;17&lt;/ref-type&gt;&lt;contributors&gt;&lt;authors&gt;&lt;author&gt;Goel, A&lt;/author&gt;&lt;author&gt;Aggarwal, P&lt;/author&gt;&lt;/authors&gt;&lt;/contributors&gt;&lt;titles&gt;&lt;title&gt;Pesticide poisoning&lt;/title&gt;&lt;secondary-title&gt;National Medical Journal of India&lt;/secondary-title&gt;&lt;/titles&gt;&lt;periodical&gt;&lt;full-title&gt;National Medical Journal of India&lt;/full-title&gt;&lt;/periodical&gt;&lt;pages&gt;182-191&lt;/pages&gt;&lt;volume&gt;20&lt;/volume&gt;&lt;number&gt;4&lt;/number&gt;&lt;dates&gt;&lt;year&gt;2007&lt;/year&gt;&lt;/dates&gt;&lt;urls&gt;&lt;/urls&gt;&lt;/record&gt;&lt;/Cite&gt;&lt;/EndNote&gt;</w:instrText>
      </w:r>
      <w:r w:rsidR="00DE2368" w:rsidRPr="00251E67">
        <w:rPr>
          <w:rFonts w:ascii="Arial" w:hAnsi="Arial" w:cs="Arial"/>
          <w:sz w:val="22"/>
          <w:szCs w:val="22"/>
        </w:rPr>
        <w:fldChar w:fldCharType="separate"/>
      </w:r>
      <w:hyperlink w:anchor="_ENREF_285" w:tooltip="King, 2015 #962" w:history="1">
        <w:r w:rsidR="00E44403" w:rsidRPr="00251E67">
          <w:rPr>
            <w:rFonts w:ascii="Arial" w:hAnsi="Arial" w:cs="Arial"/>
            <w:noProof/>
            <w:sz w:val="22"/>
            <w:szCs w:val="22"/>
            <w:vertAlign w:val="superscript"/>
          </w:rPr>
          <w:t>285</w:t>
        </w:r>
      </w:hyperlink>
      <w:r w:rsidR="00E44403" w:rsidRPr="00251E67">
        <w:rPr>
          <w:rFonts w:ascii="Arial" w:hAnsi="Arial" w:cs="Arial"/>
          <w:noProof/>
          <w:sz w:val="22"/>
          <w:szCs w:val="22"/>
          <w:vertAlign w:val="superscript"/>
        </w:rPr>
        <w:t xml:space="preserve">, </w:t>
      </w:r>
      <w:hyperlink w:anchor="_ENREF_286" w:tooltip="Goel, 2007 #963" w:history="1">
        <w:r w:rsidR="00E44403" w:rsidRPr="00251E67">
          <w:rPr>
            <w:rFonts w:ascii="Arial" w:hAnsi="Arial" w:cs="Arial"/>
            <w:noProof/>
            <w:sz w:val="22"/>
            <w:szCs w:val="22"/>
            <w:vertAlign w:val="superscript"/>
          </w:rPr>
          <w:t>286</w:t>
        </w:r>
      </w:hyperlink>
      <w:r w:rsidR="00DE2368" w:rsidRPr="00251E67">
        <w:rPr>
          <w:rFonts w:ascii="Arial" w:hAnsi="Arial" w:cs="Arial"/>
          <w:sz w:val="22"/>
          <w:szCs w:val="22"/>
        </w:rPr>
        <w:fldChar w:fldCharType="end"/>
      </w:r>
      <w:r w:rsidR="00BD5E24" w:rsidRPr="00251E67">
        <w:rPr>
          <w:rFonts w:ascii="Arial" w:hAnsi="Arial" w:cs="Arial"/>
          <w:sz w:val="22"/>
          <w:szCs w:val="22"/>
        </w:rPr>
        <w:t>, organochlorine pesticides</w:t>
      </w:r>
      <w:hyperlink w:anchor="_ENREF_286" w:tooltip="Goel, 2007 #963"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&lt;EndNote&gt;&lt;Cite&gt;&lt;Author&gt;Goel&lt;/Author&gt;&lt;Year&gt;2007&lt;/Year&gt;&lt;RecNum&gt;963&lt;/RecNum&gt;&lt;DisplayText&gt;&lt;style face="superscript"&gt;286&lt;/style&gt;&lt;/DisplayText&gt;&lt;record&gt;&lt;rec-number&gt;963&lt;/rec-number&gt;&lt;foreign-keys&gt;&lt;key app="EN" db-id="9t2pp5ew3waxt7ex2apvwst4psz2x2xp0xpz"&gt;963&lt;/key&gt;&lt;/foreign-keys&gt;&lt;ref-type name="Journal Article"&gt;17&lt;/ref-type&gt;&lt;contributors&gt;&lt;authors&gt;&lt;author&gt;Goel, A&lt;/author&gt;&lt;author&gt;Aggarwal, P&lt;/author&gt;&lt;/authors&gt;&lt;/contributors&gt;&lt;titles&gt;&lt;title&gt;Pesticide poisoning&lt;/title&gt;&lt;secondary-title&gt;National Medical Journal of India&lt;/secondary-title&gt;&lt;/titles&gt;&lt;periodical&gt;&lt;full-title&gt;National Medical Journal of India&lt;/full-title&gt;&lt;/periodical&gt;&lt;pages&gt;182-191&lt;/pages&gt;&lt;volume&gt;20&lt;/volume&gt;&lt;number&gt;4&lt;/number&gt;&lt;dates&gt;&lt;year&gt;2007&lt;/year&gt;&lt;/dates&gt;&lt;urls&gt;&lt;/urls&gt;&lt;/record&gt;&lt;/Cite&gt;&lt;/EndNote&gt;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286</w:t>
        </w:r>
        <w:r w:rsidR="00DE2368" w:rsidRPr="00251E67">
          <w:rPr>
            <w:rFonts w:ascii="Arial" w:hAnsi="Arial" w:cs="Arial"/>
            <w:sz w:val="22"/>
            <w:szCs w:val="22"/>
          </w:rPr>
          <w:fldChar w:fldCharType="end"/>
        </w:r>
      </w:hyperlink>
      <w:r w:rsidRPr="00251E67">
        <w:rPr>
          <w:rFonts w:ascii="Arial" w:hAnsi="Arial" w:cs="Arial"/>
          <w:sz w:val="22"/>
          <w:szCs w:val="22"/>
        </w:rPr>
        <w:t xml:space="preserve"> and related compounds</w:t>
      </w:r>
      <w:hyperlink w:anchor="_ENREF_281" w:tooltip="Anonymous, 2010 #875" w:history="1">
        <w:r w:rsidR="00DE2368" w:rsidRPr="00251E67">
          <w:rPr>
            <w:rFonts w:ascii="Arial" w:hAnsi="Arial" w:cs="Arial"/>
            <w:sz w:val="22"/>
            <w:szCs w:val="22"/>
          </w:rPr>
          <w:fldChar w:fldCharType="begin"/>
        </w:r>
        <w:r w:rsidR="00E44403" w:rsidRPr="00251E67">
          <w:rPr>
            <w:rFonts w:ascii="Arial" w:hAnsi="Arial" w:cs="Arial"/>
            <w:sz w:val="22"/>
            <w:szCs w:val="22"/>
          </w:rPr>
          <w:instrText xml:space="preserve"> ADDIN EN.CITE &lt;EndNote&gt;&lt;Cite&gt;&lt;Author&gt;Anonymous&lt;/Author&gt;&lt;Year&gt;2010&lt;/Year&gt;&lt;RecNum&gt;875&lt;/RecNum&gt;&lt;DisplayText&gt;&lt;style face="superscript"&gt;281&lt;/style&gt;&lt;/DisplayText&gt;&lt;record&gt;&lt;rec-number&gt;875&lt;/rec-number&gt;&lt;foreign-keys&gt;&lt;key app="EN" db-id="9t2pp5ew3waxt7ex2apvwst4psz2x2xp0xpz"&gt;875&lt;/key&gt;&lt;/foreign-keys&gt;&lt;ref-type name="Journal Article"&gt;17&lt;/ref-type&gt;&lt;contributors&gt;&lt;authors&gt;&lt;author&gt;Anonymous,&lt;/author&gt;&lt;/authors&gt;&lt;/contributors&gt;&lt;titles&gt;&lt;title&gt;Acute antimicrobial pesticide-related illnesses among workers in health-care facilities - California, Louisiana, Michigan, and Texas, 2002-2007&lt;/title&gt;&lt;secondary-title&gt;Morbidity and Mortality Weekly Report&lt;/secondary-title&gt;&lt;/titles&gt;&lt;periodical&gt;&lt;full-title&gt;Morbidity and Mortality Weekly Report&lt;/full-title&gt;&lt;/periodical&gt;&lt;pages&gt;551-556&lt;/pages&gt;&lt;volume&gt;59&lt;/volume&gt;&lt;number&gt;18&lt;/number&gt;&lt;dates&gt;&lt;year&gt;2010&lt;/year&gt;&lt;/dates&gt;&lt;urls&gt;&lt;/urls&gt;&lt;/record&gt;&lt;/Cite&gt;&lt;/EndNote&gt;</w:instrText>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281</w:t>
        </w:r>
        <w:r w:rsidR="00DE2368" w:rsidRPr="00251E67">
          <w:rPr>
            <w:rFonts w:ascii="Arial" w:hAnsi="Arial" w:cs="Arial"/>
            <w:sz w:val="22"/>
            <w:szCs w:val="22"/>
          </w:rPr>
          <w:fldChar w:fldCharType="end"/>
        </w:r>
      </w:hyperlink>
      <w:r w:rsidR="006F4407" w:rsidRPr="00251E67">
        <w:rPr>
          <w:rFonts w:ascii="Arial" w:hAnsi="Arial" w:cs="Arial"/>
          <w:sz w:val="22"/>
          <w:szCs w:val="22"/>
        </w:rPr>
        <w:t>,</w:t>
      </w:r>
      <w:r w:rsidRPr="00251E67">
        <w:rPr>
          <w:rFonts w:ascii="Arial" w:hAnsi="Arial" w:cs="Arial"/>
          <w:sz w:val="22"/>
          <w:szCs w:val="22"/>
        </w:rPr>
        <w:t xml:space="preserve"> formaldehyde, toluene, xylene and methylene chloride</w:t>
      </w:r>
      <w:r w:rsidR="006F4407" w:rsidRPr="00251E67">
        <w:rPr>
          <w:rFonts w:ascii="Arial" w:hAnsi="Arial" w:cs="Arial"/>
          <w:sz w:val="22"/>
          <w:szCs w:val="22"/>
        </w:rPr>
        <w:t xml:space="preserve"> should be explicitly included</w:t>
      </w:r>
      <w:r w:rsidRPr="00251E67">
        <w:rPr>
          <w:rFonts w:ascii="Arial" w:hAnsi="Arial" w:cs="Arial"/>
          <w:sz w:val="22"/>
          <w:szCs w:val="22"/>
        </w:rPr>
        <w:t>.</w:t>
      </w:r>
    </w:p>
    <w:p w:rsidR="00447687" w:rsidRPr="00251E67" w:rsidRDefault="00447687" w:rsidP="00D05C87">
      <w:pPr>
        <w:pStyle w:val="PHD-normaltext"/>
        <w:rPr>
          <w:rFonts w:ascii="Arial" w:hAnsi="Arial" w:cs="Arial"/>
          <w:sz w:val="22"/>
          <w:szCs w:val="22"/>
        </w:rPr>
      </w:pPr>
    </w:p>
    <w:p w:rsidR="00997039" w:rsidRPr="00251E67" w:rsidRDefault="009050AC" w:rsidP="00447687">
      <w:pPr>
        <w:pStyle w:val="Heading2"/>
        <w:rPr>
          <w:rFonts w:ascii="Arial" w:hAnsi="Arial" w:cs="Arial"/>
          <w:sz w:val="22"/>
          <w:szCs w:val="22"/>
        </w:rPr>
      </w:pPr>
      <w:bookmarkStart w:id="82" w:name="_Toc416428437"/>
      <w:r w:rsidRPr="00251E67">
        <w:rPr>
          <w:rFonts w:ascii="Arial" w:hAnsi="Arial" w:cs="Arial"/>
          <w:sz w:val="22"/>
          <w:szCs w:val="22"/>
        </w:rPr>
        <w:t>5.16</w:t>
      </w:r>
      <w:r w:rsidRPr="00251E67">
        <w:rPr>
          <w:rFonts w:ascii="Arial" w:hAnsi="Arial" w:cs="Arial"/>
          <w:sz w:val="22"/>
          <w:szCs w:val="22"/>
        </w:rPr>
        <w:tab/>
      </w:r>
      <w:r w:rsidR="00D05C87" w:rsidRPr="00251E67">
        <w:rPr>
          <w:rFonts w:ascii="Arial" w:hAnsi="Arial" w:cs="Arial"/>
          <w:sz w:val="22"/>
          <w:szCs w:val="22"/>
        </w:rPr>
        <w:t>Multiple chemical sensitivity</w:t>
      </w:r>
      <w:bookmarkEnd w:id="82"/>
    </w:p>
    <w:p w:rsidR="00447687" w:rsidRPr="00251E67" w:rsidRDefault="00447687" w:rsidP="00447687">
      <w:pPr>
        <w:rPr>
          <w:rFonts w:ascii="Arial" w:hAnsi="Arial" w:cs="Arial"/>
          <w:sz w:val="22"/>
          <w:szCs w:val="22"/>
        </w:rPr>
      </w:pPr>
    </w:p>
    <w:p w:rsidR="00D05C87" w:rsidRPr="00251E67" w:rsidRDefault="00D05C87" w:rsidP="00D05C87">
      <w:pPr>
        <w:pStyle w:val="PHD-normaltext"/>
        <w:rPr>
          <w:rFonts w:ascii="Arial" w:hAnsi="Arial" w:cs="Arial"/>
          <w:sz w:val="22"/>
          <w:szCs w:val="22"/>
          <w:lang w:val="en-US"/>
        </w:rPr>
      </w:pPr>
      <w:r w:rsidRPr="00251E67">
        <w:rPr>
          <w:rFonts w:ascii="Arial" w:hAnsi="Arial" w:cs="Arial"/>
          <w:sz w:val="22"/>
          <w:szCs w:val="22"/>
        </w:rPr>
        <w:t xml:space="preserve">Multiple chemical sensitivity is a syndrome characterised by an abnormal, multi-organ sensitivity following chemical exposures.  There is lack of agreement as to what the underlying pathological mechanisms are and whether multiple chemical sensitivity should be viewed as a separate clinical entity.  There are diagnostic criteria that are generally accepted, but difficult to apply.  There are no occupational exposures clearly related to the </w:t>
      </w:r>
      <w:r w:rsidRPr="00251E67">
        <w:rPr>
          <w:rFonts w:ascii="Arial" w:hAnsi="Arial" w:cs="Arial"/>
          <w:sz w:val="22"/>
          <w:szCs w:val="22"/>
        </w:rPr>
        <w:lastRenderedPageBreak/>
        <w:t>development of multiple chemical sensitivity</w:t>
      </w:r>
      <w:r w:rsidR="00201CC1" w:rsidRPr="00251E67">
        <w:rPr>
          <w:rFonts w:ascii="Arial" w:hAnsi="Arial" w:cs="Arial"/>
          <w:sz w:val="22"/>
          <w:szCs w:val="22"/>
        </w:rPr>
        <w:t xml:space="preserve"> and for which there is strong evidence</w:t>
      </w:r>
      <w:hyperlink w:anchor="_ENREF_287" w:tooltip="Bolt, 2002 #475" w:history="1">
        <w:r w:rsidR="00DE2368" w:rsidRPr="00251E67">
          <w:rPr>
            <w:rFonts w:ascii="Arial" w:hAnsi="Arial" w:cs="Arial"/>
            <w:sz w:val="22"/>
            <w:szCs w:val="22"/>
          </w:rPr>
          <w:fldChar w:fldCharType="begin">
            <w:fldData xml:space="preserve">PEVuZE5vdGU+PENpdGU+PEF1dGhvcj5Cb2x0PC9BdXRob3I+PFllYXI+MjAwMjwvWWVhcj48UmVj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</w:fldData>
          </w:fldChar>
        </w:r>
        <w:r w:rsidR="00E44403" w:rsidRPr="00251E67">
          <w:rPr>
            <w:rFonts w:ascii="Arial" w:hAnsi="Arial" w:cs="Arial"/>
            <w:sz w:val="22"/>
            <w:szCs w:val="22"/>
          </w:rPr>
          <w:instrText xml:space="preserve"> ADDIN EN.CITE </w:instrText>
        </w:r>
        <w:r w:rsidR="00DE2368" w:rsidRPr="00251E67">
          <w:rPr>
            <w:rFonts w:ascii="Arial" w:hAnsi="Arial" w:cs="Arial"/>
            <w:sz w:val="22"/>
            <w:szCs w:val="22"/>
          </w:rPr>
          <w:fldChar w:fldCharType="begin">
            <w:fldData xml:space="preserve">PEVuZE5vdGU+PENpdGU+PEF1dGhvcj5Cb2x0PC9BdXRob3I+PFllYXI+MjAwMjwvWWVhcj48UmVj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</w:fldData>
          </w:fldChar>
        </w:r>
        <w:r w:rsidR="00E44403" w:rsidRPr="00251E67">
          <w:rPr>
            <w:rFonts w:ascii="Arial" w:hAnsi="Arial" w:cs="Arial"/>
            <w:sz w:val="22"/>
            <w:szCs w:val="22"/>
          </w:rPr>
          <w:instrText xml:space="preserve"> ADDIN EN.CITE.DATA </w:instrText>
        </w:r>
        <w:r w:rsidR="00DE2368" w:rsidRPr="00251E67">
          <w:rPr>
            <w:rFonts w:ascii="Arial" w:hAnsi="Arial" w:cs="Arial"/>
            <w:sz w:val="22"/>
            <w:szCs w:val="22"/>
          </w:rPr>
        </w:r>
        <w:r w:rsidR="00DE2368" w:rsidRPr="00251E67">
          <w:rPr>
            <w:rFonts w:ascii="Arial" w:hAnsi="Arial" w:cs="Arial"/>
            <w:sz w:val="22"/>
            <w:szCs w:val="22"/>
          </w:rPr>
          <w:fldChar w:fldCharType="end"/>
        </w:r>
        <w:r w:rsidR="00DE2368" w:rsidRPr="00251E67">
          <w:rPr>
            <w:rFonts w:ascii="Arial" w:hAnsi="Arial" w:cs="Arial"/>
            <w:sz w:val="22"/>
            <w:szCs w:val="22"/>
          </w:rPr>
        </w:r>
        <w:r w:rsidR="00DE2368" w:rsidRPr="00251E67">
          <w:rPr>
            <w:rFonts w:ascii="Arial" w:hAnsi="Arial" w:cs="Arial"/>
            <w:sz w:val="22"/>
            <w:szCs w:val="22"/>
          </w:rPr>
          <w:fldChar w:fldCharType="separate"/>
        </w:r>
        <w:r w:rsidR="00E44403" w:rsidRPr="00251E67">
          <w:rPr>
            <w:rFonts w:ascii="Arial" w:hAnsi="Arial" w:cs="Arial"/>
            <w:noProof/>
            <w:sz w:val="22"/>
            <w:szCs w:val="22"/>
            <w:vertAlign w:val="superscript"/>
          </w:rPr>
          <w:t>287-290</w:t>
        </w:r>
        <w:r w:rsidR="00DE2368" w:rsidRPr="00251E67">
          <w:rPr>
            <w:rFonts w:ascii="Arial" w:hAnsi="Arial" w:cs="Arial"/>
            <w:sz w:val="22"/>
            <w:szCs w:val="22"/>
          </w:rPr>
          <w:fldChar w:fldCharType="end"/>
        </w:r>
      </w:hyperlink>
      <w:r w:rsidRPr="00251E67">
        <w:rPr>
          <w:rFonts w:ascii="Arial" w:hAnsi="Arial" w:cs="Arial"/>
          <w:sz w:val="22"/>
          <w:szCs w:val="22"/>
        </w:rPr>
        <w:t>.</w:t>
      </w:r>
      <w:r w:rsidR="00201CC1" w:rsidRPr="00251E67">
        <w:rPr>
          <w:rFonts w:ascii="Arial" w:hAnsi="Arial" w:cs="Arial"/>
          <w:sz w:val="22"/>
          <w:szCs w:val="22"/>
        </w:rPr>
        <w:t xml:space="preserve">  It is recommended that multiple chemical sensitivity not be included on the List.</w:t>
      </w:r>
    </w:p>
    <w:p w:rsidR="00BC4614" w:rsidRPr="00251E67" w:rsidRDefault="00BC4614" w:rsidP="008542CC">
      <w:pPr>
        <w:pStyle w:val="Heading1"/>
        <w:rPr>
          <w:rFonts w:ascii="Arial" w:hAnsi="Arial" w:cs="Arial"/>
          <w:sz w:val="22"/>
          <w:szCs w:val="22"/>
        </w:rPr>
      </w:pPr>
      <w:r w:rsidRPr="00251E67">
        <w:rPr>
          <w:rFonts w:ascii="Arial" w:hAnsi="Arial" w:cs="Arial"/>
          <w:sz w:val="22"/>
          <w:szCs w:val="22"/>
          <w:highlight w:val="green"/>
        </w:rPr>
        <w:br w:type="page"/>
      </w:r>
      <w:bookmarkStart w:id="83" w:name="_Toc416428438"/>
      <w:r w:rsidR="00C72A05" w:rsidRPr="00251E67">
        <w:rPr>
          <w:rFonts w:ascii="Arial" w:hAnsi="Arial" w:cs="Arial"/>
          <w:sz w:val="22"/>
          <w:szCs w:val="22"/>
        </w:rPr>
        <w:lastRenderedPageBreak/>
        <w:t>6</w:t>
      </w:r>
      <w:r w:rsidRPr="00251E67">
        <w:rPr>
          <w:rFonts w:ascii="Arial" w:hAnsi="Arial" w:cs="Arial"/>
          <w:sz w:val="22"/>
          <w:szCs w:val="22"/>
        </w:rPr>
        <w:t>.</w:t>
      </w:r>
      <w:r w:rsidRPr="00251E67">
        <w:rPr>
          <w:rFonts w:ascii="Arial" w:hAnsi="Arial" w:cs="Arial"/>
          <w:sz w:val="22"/>
          <w:szCs w:val="22"/>
        </w:rPr>
        <w:tab/>
      </w:r>
      <w:r w:rsidR="008410B8" w:rsidRPr="00251E67">
        <w:rPr>
          <w:rFonts w:ascii="Arial" w:hAnsi="Arial" w:cs="Arial"/>
          <w:sz w:val="22"/>
          <w:szCs w:val="22"/>
        </w:rPr>
        <w:t xml:space="preserve">RECOMMENDED AUSTRALIAN SPECIFIC LIST OF </w:t>
      </w:r>
      <w:r w:rsidR="007174FF" w:rsidRPr="00251E67">
        <w:rPr>
          <w:rFonts w:ascii="Arial" w:hAnsi="Arial" w:cs="Arial"/>
          <w:sz w:val="22"/>
          <w:szCs w:val="22"/>
        </w:rPr>
        <w:t>DEEMED</w:t>
      </w:r>
      <w:r w:rsidR="008410B8" w:rsidRPr="00251E67">
        <w:rPr>
          <w:rFonts w:ascii="Arial" w:hAnsi="Arial" w:cs="Arial"/>
          <w:sz w:val="22"/>
          <w:szCs w:val="22"/>
        </w:rPr>
        <w:t xml:space="preserve"> DISEASES</w:t>
      </w:r>
      <w:bookmarkEnd w:id="83"/>
    </w:p>
    <w:p w:rsidR="00447687" w:rsidRPr="00251E67" w:rsidRDefault="00447687" w:rsidP="00447687">
      <w:pPr>
        <w:rPr>
          <w:rFonts w:ascii="Arial" w:hAnsi="Arial" w:cs="Arial"/>
          <w:sz w:val="22"/>
          <w:szCs w:val="22"/>
        </w:rPr>
      </w:pPr>
    </w:p>
    <w:p w:rsidR="006B372B" w:rsidRPr="00251E67" w:rsidRDefault="006B372B" w:rsidP="00447687">
      <w:pPr>
        <w:pStyle w:val="Heading2"/>
        <w:rPr>
          <w:rFonts w:ascii="Arial" w:hAnsi="Arial" w:cs="Arial"/>
          <w:sz w:val="22"/>
          <w:szCs w:val="22"/>
        </w:rPr>
      </w:pPr>
      <w:bookmarkStart w:id="84" w:name="_Toc416428439"/>
      <w:r w:rsidRPr="00251E67">
        <w:rPr>
          <w:rFonts w:ascii="Arial" w:hAnsi="Arial" w:cs="Arial"/>
          <w:sz w:val="22"/>
          <w:szCs w:val="22"/>
        </w:rPr>
        <w:t>6.1</w:t>
      </w:r>
      <w:r w:rsidRPr="00251E67">
        <w:rPr>
          <w:rFonts w:ascii="Arial" w:hAnsi="Arial" w:cs="Arial"/>
          <w:sz w:val="22"/>
          <w:szCs w:val="22"/>
        </w:rPr>
        <w:tab/>
        <w:t xml:space="preserve">Recommended content of </w:t>
      </w:r>
      <w:r w:rsidR="00A95E01" w:rsidRPr="00251E67">
        <w:rPr>
          <w:rFonts w:ascii="Arial" w:hAnsi="Arial" w:cs="Arial"/>
          <w:sz w:val="22"/>
          <w:szCs w:val="22"/>
        </w:rPr>
        <w:t xml:space="preserve">Deemed Disease </w:t>
      </w:r>
      <w:r w:rsidR="0040645A" w:rsidRPr="00251E67">
        <w:rPr>
          <w:rFonts w:ascii="Arial" w:hAnsi="Arial" w:cs="Arial"/>
          <w:sz w:val="22"/>
          <w:szCs w:val="22"/>
        </w:rPr>
        <w:t>List</w:t>
      </w:r>
      <w:bookmarkEnd w:id="84"/>
    </w:p>
    <w:p w:rsidR="00447687" w:rsidRPr="00251E67" w:rsidRDefault="00447687" w:rsidP="00447687">
      <w:pPr>
        <w:rPr>
          <w:rFonts w:ascii="Arial" w:hAnsi="Arial" w:cs="Arial"/>
          <w:sz w:val="22"/>
          <w:szCs w:val="22"/>
        </w:rPr>
      </w:pPr>
    </w:p>
    <w:p w:rsidR="00A95E01" w:rsidRPr="00251E67" w:rsidRDefault="00A95E01" w:rsidP="00A95E01">
      <w:pPr>
        <w:pStyle w:val="PHD-normaltext"/>
        <w:rPr>
          <w:rFonts w:ascii="Arial" w:hAnsi="Arial" w:cs="Arial"/>
          <w:sz w:val="22"/>
          <w:szCs w:val="22"/>
          <w:lang w:val="en-US"/>
        </w:rPr>
      </w:pPr>
      <w:r w:rsidRPr="00251E67">
        <w:rPr>
          <w:rFonts w:ascii="Arial" w:hAnsi="Arial" w:cs="Arial"/>
          <w:sz w:val="22"/>
          <w:szCs w:val="22"/>
          <w:lang w:val="en-US"/>
        </w:rPr>
        <w:t xml:space="preserve">This chapter contains the </w:t>
      </w:r>
      <w:r w:rsidR="00130015" w:rsidRPr="00251E67">
        <w:rPr>
          <w:rFonts w:ascii="Arial" w:hAnsi="Arial" w:cs="Arial"/>
          <w:sz w:val="22"/>
          <w:szCs w:val="22"/>
          <w:lang w:val="en-US"/>
        </w:rPr>
        <w:t>disease</w:t>
      </w:r>
      <w:r w:rsidRPr="00251E67">
        <w:rPr>
          <w:rFonts w:ascii="Arial" w:hAnsi="Arial" w:cs="Arial"/>
          <w:sz w:val="22"/>
          <w:szCs w:val="22"/>
          <w:lang w:val="en-US"/>
        </w:rPr>
        <w:t>s and associated exposures (or occupations) recommended for inclusion on the Deemed Diseases List, based on the considerations in Chapter 4 and the information presented in Chapter 5 (Table 6.1).  The list is ordered in the same way as the information presented in Chapter 5, which largely follows the order of ICD-10.</w:t>
      </w:r>
    </w:p>
    <w:p w:rsidR="006B372B" w:rsidRPr="00251E67" w:rsidRDefault="006D6B08" w:rsidP="006B372B">
      <w:pPr>
        <w:pStyle w:val="PhD-tableheading"/>
        <w:spacing w:before="240" w:after="120"/>
        <w:rPr>
          <w:rFonts w:ascii="Arial" w:hAnsi="Arial" w:cs="Arial"/>
          <w:sz w:val="22"/>
          <w:szCs w:val="22"/>
        </w:rPr>
      </w:pPr>
      <w:r w:rsidRPr="00251E67">
        <w:rPr>
          <w:rFonts w:ascii="Arial" w:hAnsi="Arial" w:cs="Arial"/>
          <w:sz w:val="22"/>
          <w:szCs w:val="22"/>
        </w:rPr>
        <w:br w:type="page"/>
      </w:r>
      <w:bookmarkStart w:id="85" w:name="_Toc411228590"/>
      <w:r w:rsidR="006B372B" w:rsidRPr="00251E67">
        <w:rPr>
          <w:rFonts w:ascii="Arial" w:hAnsi="Arial" w:cs="Arial"/>
          <w:sz w:val="22"/>
          <w:szCs w:val="22"/>
        </w:rPr>
        <w:lastRenderedPageBreak/>
        <w:t>Table 6.1</w:t>
      </w:r>
      <w:r w:rsidR="006B372B" w:rsidRPr="00251E67">
        <w:rPr>
          <w:rFonts w:ascii="Arial" w:hAnsi="Arial" w:cs="Arial"/>
          <w:sz w:val="22"/>
          <w:szCs w:val="22"/>
        </w:rPr>
        <w:tab/>
        <w:t xml:space="preserve">Recommended content of </w:t>
      </w:r>
      <w:r w:rsidR="00A95E01" w:rsidRPr="00251E67">
        <w:rPr>
          <w:rFonts w:ascii="Arial" w:hAnsi="Arial" w:cs="Arial"/>
          <w:sz w:val="22"/>
          <w:szCs w:val="22"/>
        </w:rPr>
        <w:t>Deemed Disease List</w:t>
      </w:r>
      <w:bookmarkEnd w:id="85"/>
    </w:p>
    <w:tbl>
      <w:tblPr>
        <w:tblW w:w="0" w:type="auto"/>
        <w:tblBorders>
          <w:top w:val="single" w:sz="4" w:space="0" w:color="auto"/>
          <w:bottom w:val="single" w:sz="4" w:space="0" w:color="auto"/>
        </w:tblBorders>
        <w:tblLook w:val="01E0" w:firstRow="1" w:lastRow="1" w:firstColumn="1" w:lastColumn="1" w:noHBand="0" w:noVBand="0"/>
        <w:tblCaption w:val="Table 6.1 "/>
        <w:tblDescription w:val="Recommended content of Deemed Disease List"/>
      </w:tblPr>
      <w:tblGrid>
        <w:gridCol w:w="3402"/>
        <w:gridCol w:w="5670"/>
      </w:tblGrid>
      <w:tr w:rsidR="006B372B" w:rsidRPr="00251E67" w:rsidTr="00A95E01">
        <w:trPr>
          <w:cantSplit/>
        </w:trPr>
        <w:tc>
          <w:tcPr>
            <w:tcW w:w="3402" w:type="dxa"/>
            <w:tcBorders>
              <w:top w:val="single" w:sz="4" w:space="0" w:color="auto"/>
              <w:bottom w:val="single" w:sz="4" w:space="0" w:color="auto"/>
            </w:tcBorders>
            <w:shd w:val="clear" w:color="auto" w:fill="auto"/>
          </w:tcPr>
          <w:p w:rsidR="006B372B" w:rsidRPr="00251E67" w:rsidRDefault="00130015" w:rsidP="00171D85">
            <w:pPr>
              <w:pStyle w:val="PHD-normaltext"/>
              <w:spacing w:before="120" w:after="120" w:line="240" w:lineRule="auto"/>
              <w:jc w:val="center"/>
              <w:rPr>
                <w:rFonts w:ascii="Arial" w:hAnsi="Arial" w:cs="Arial"/>
                <w:b/>
                <w:sz w:val="22"/>
                <w:szCs w:val="22"/>
              </w:rPr>
            </w:pPr>
            <w:r w:rsidRPr="00251E67">
              <w:rPr>
                <w:rFonts w:ascii="Arial" w:hAnsi="Arial" w:cs="Arial"/>
                <w:b/>
                <w:sz w:val="22"/>
                <w:szCs w:val="22"/>
              </w:rPr>
              <w:t>Disease</w:t>
            </w:r>
          </w:p>
        </w:tc>
        <w:tc>
          <w:tcPr>
            <w:tcW w:w="5670" w:type="dxa"/>
            <w:tcBorders>
              <w:top w:val="single" w:sz="4" w:space="0" w:color="auto"/>
              <w:bottom w:val="single" w:sz="4" w:space="0" w:color="auto"/>
            </w:tcBorders>
            <w:shd w:val="clear" w:color="auto" w:fill="auto"/>
          </w:tcPr>
          <w:p w:rsidR="006B372B" w:rsidRPr="00251E67" w:rsidRDefault="006B372B" w:rsidP="00CA358C">
            <w:pPr>
              <w:pStyle w:val="PHD-normaltext"/>
              <w:spacing w:before="120" w:after="120" w:line="240" w:lineRule="auto"/>
              <w:jc w:val="center"/>
              <w:rPr>
                <w:rFonts w:ascii="Arial" w:hAnsi="Arial" w:cs="Arial"/>
                <w:b/>
                <w:sz w:val="22"/>
                <w:szCs w:val="22"/>
              </w:rPr>
            </w:pPr>
            <w:r w:rsidRPr="00251E67">
              <w:rPr>
                <w:rFonts w:ascii="Arial" w:hAnsi="Arial" w:cs="Arial"/>
                <w:b/>
                <w:sz w:val="22"/>
                <w:szCs w:val="22"/>
              </w:rPr>
              <w:t>Exposure or occupation</w:t>
            </w:r>
          </w:p>
        </w:tc>
      </w:tr>
      <w:tr w:rsidR="006B372B" w:rsidRPr="00251E67" w:rsidTr="00A95E01">
        <w:trPr>
          <w:cantSplit/>
        </w:trPr>
        <w:tc>
          <w:tcPr>
            <w:tcW w:w="3402" w:type="dxa"/>
            <w:tcBorders>
              <w:top w:val="single" w:sz="4" w:space="0" w:color="auto"/>
            </w:tcBorders>
            <w:shd w:val="clear" w:color="auto" w:fill="auto"/>
          </w:tcPr>
          <w:p w:rsidR="006B372B" w:rsidRPr="00251E67" w:rsidRDefault="006B372B" w:rsidP="00171D85">
            <w:pPr>
              <w:pStyle w:val="PHD-normaltext"/>
              <w:spacing w:before="60" w:after="60" w:line="240" w:lineRule="auto"/>
              <w:rPr>
                <w:rFonts w:ascii="Arial" w:hAnsi="Arial" w:cs="Arial"/>
                <w:b/>
                <w:sz w:val="22"/>
                <w:szCs w:val="22"/>
              </w:rPr>
            </w:pPr>
            <w:r w:rsidRPr="00251E67">
              <w:rPr>
                <w:rFonts w:ascii="Arial" w:hAnsi="Arial" w:cs="Arial"/>
                <w:b/>
                <w:sz w:val="22"/>
                <w:szCs w:val="22"/>
              </w:rPr>
              <w:t>Infectious disease</w:t>
            </w:r>
          </w:p>
        </w:tc>
        <w:tc>
          <w:tcPr>
            <w:tcW w:w="5670" w:type="dxa"/>
            <w:tcBorders>
              <w:top w:val="single" w:sz="4" w:space="0" w:color="auto"/>
            </w:tcBorders>
            <w:shd w:val="clear" w:color="auto" w:fill="auto"/>
          </w:tcPr>
          <w:p w:rsidR="006B372B" w:rsidRPr="00251E67" w:rsidRDefault="006B372B" w:rsidP="00171D85">
            <w:pPr>
              <w:pStyle w:val="PHD-normaltext"/>
              <w:spacing w:before="60" w:after="60" w:line="240" w:lineRule="auto"/>
              <w:rPr>
                <w:rFonts w:ascii="Arial" w:hAnsi="Arial" w:cs="Arial"/>
                <w:b/>
                <w:sz w:val="22"/>
                <w:szCs w:val="22"/>
              </w:rPr>
            </w:pPr>
          </w:p>
        </w:tc>
      </w:tr>
      <w:tr w:rsidR="006B372B" w:rsidRPr="00251E67" w:rsidTr="00A95E01">
        <w:trPr>
          <w:cantSplit/>
        </w:trPr>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Anthrax</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Relevant occupations involving work with animals or animal carcasses (such as animal handler, pelt handler, abattoir worker, meat inspector).</w:t>
            </w:r>
          </w:p>
        </w:tc>
      </w:tr>
      <w:tr w:rsidR="006B372B" w:rsidRPr="00251E67" w:rsidTr="00A95E01">
        <w:trPr>
          <w:cantSplit/>
        </w:trPr>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Brucellosis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Relevant occupations involving work with animals or animal carcasses (such as veterinarian, farmer or farm worker, abattoir worker, laboratory worker).</w:t>
            </w:r>
          </w:p>
        </w:tc>
      </w:tr>
      <w:tr w:rsidR="006B372B" w:rsidRPr="00251E67" w:rsidTr="00A95E01">
        <w:trPr>
          <w:cantSplit/>
        </w:trPr>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Hepatitis A</w:t>
            </w:r>
          </w:p>
        </w:tc>
        <w:tc>
          <w:tcPr>
            <w:tcW w:w="5670" w:type="dxa"/>
            <w:shd w:val="clear" w:color="auto" w:fill="auto"/>
          </w:tcPr>
          <w:p w:rsidR="006B372B" w:rsidRPr="00251E67" w:rsidRDefault="006B372B" w:rsidP="002E556A">
            <w:pPr>
              <w:pStyle w:val="PHD-normaltext"/>
              <w:spacing w:before="60" w:after="60" w:line="240" w:lineRule="auto"/>
              <w:rPr>
                <w:rFonts w:ascii="Arial" w:hAnsi="Arial" w:cs="Arial"/>
                <w:sz w:val="22"/>
                <w:szCs w:val="22"/>
              </w:rPr>
            </w:pPr>
            <w:r w:rsidRPr="00251E67">
              <w:rPr>
                <w:rFonts w:ascii="Arial" w:hAnsi="Arial" w:cs="Arial"/>
                <w:sz w:val="22"/>
                <w:szCs w:val="22"/>
              </w:rPr>
              <w:t>Relevant occupations involving contact with human waste (</w:t>
            </w:r>
            <w:r w:rsidR="008F7B32" w:rsidRPr="00251E67">
              <w:rPr>
                <w:rFonts w:ascii="Arial" w:hAnsi="Arial" w:cs="Arial"/>
                <w:sz w:val="22"/>
                <w:szCs w:val="22"/>
              </w:rPr>
              <w:t xml:space="preserve">such as </w:t>
            </w:r>
            <w:r w:rsidR="002E556A" w:rsidRPr="00251E67">
              <w:rPr>
                <w:rFonts w:ascii="Arial" w:hAnsi="Arial" w:cs="Arial"/>
                <w:sz w:val="22"/>
                <w:szCs w:val="22"/>
              </w:rPr>
              <w:t>child care workers, carers of intellectually disabled persons, workers in rural or remote indigenous communities, and sewage workers and</w:t>
            </w:r>
            <w:r w:rsidRPr="00251E67">
              <w:rPr>
                <w:rFonts w:ascii="Arial" w:hAnsi="Arial" w:cs="Arial"/>
                <w:sz w:val="22"/>
                <w:szCs w:val="22"/>
              </w:rPr>
              <w:t xml:space="preserve"> plumber</w:t>
            </w:r>
            <w:r w:rsidR="002E556A" w:rsidRPr="00251E67">
              <w:rPr>
                <w:rFonts w:ascii="Arial" w:hAnsi="Arial" w:cs="Arial"/>
                <w:sz w:val="22"/>
                <w:szCs w:val="22"/>
              </w:rPr>
              <w:t>s</w:t>
            </w:r>
            <w:r w:rsidRPr="00251E67">
              <w:rPr>
                <w:rFonts w:ascii="Arial" w:hAnsi="Arial" w:cs="Arial"/>
                <w:sz w:val="22"/>
                <w:szCs w:val="22"/>
              </w:rPr>
              <w:t>).</w:t>
            </w:r>
          </w:p>
        </w:tc>
      </w:tr>
      <w:tr w:rsidR="006B372B" w:rsidRPr="00251E67" w:rsidTr="00A95E01">
        <w:trPr>
          <w:cantSplit/>
        </w:trPr>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Hepatitis B and C</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 xml:space="preserve">Relevant occupations involving contact with human bodily secretions (such as health care worker, embalmer, person who handles body substances, clinical laboratory staff, </w:t>
            </w:r>
            <w:r w:rsidRPr="00251E67">
              <w:rPr>
                <w:rFonts w:ascii="Arial" w:hAnsi="Arial" w:cs="Arial"/>
                <w:sz w:val="22"/>
                <w:szCs w:val="22"/>
                <w:lang w:val="en-US"/>
              </w:rPr>
              <w:t>worker in long-term correctional facilities, police, member of the armed forces, emergency services worker).</w:t>
            </w:r>
          </w:p>
        </w:tc>
      </w:tr>
      <w:tr w:rsidR="00B5460C" w:rsidRPr="00251E67" w:rsidTr="00A95E01">
        <w:trPr>
          <w:cantSplit/>
        </w:trPr>
        <w:tc>
          <w:tcPr>
            <w:tcW w:w="3402" w:type="dxa"/>
            <w:shd w:val="clear" w:color="auto" w:fill="auto"/>
          </w:tcPr>
          <w:p w:rsidR="00B5460C" w:rsidRPr="00251E67" w:rsidRDefault="00B5460C" w:rsidP="00171D85">
            <w:pPr>
              <w:pStyle w:val="PHD-normaltext"/>
              <w:spacing w:before="60" w:after="60" w:line="240" w:lineRule="auto"/>
              <w:rPr>
                <w:rFonts w:ascii="Arial" w:hAnsi="Arial" w:cs="Arial"/>
                <w:sz w:val="22"/>
                <w:szCs w:val="22"/>
              </w:rPr>
            </w:pPr>
            <w:r w:rsidRPr="00251E67">
              <w:rPr>
                <w:rFonts w:ascii="Arial" w:hAnsi="Arial" w:cs="Arial"/>
                <w:sz w:val="22"/>
                <w:szCs w:val="22"/>
              </w:rPr>
              <w:t>HIV/AIDS</w:t>
            </w:r>
          </w:p>
        </w:tc>
        <w:tc>
          <w:tcPr>
            <w:tcW w:w="5670" w:type="dxa"/>
            <w:shd w:val="clear" w:color="auto" w:fill="auto"/>
          </w:tcPr>
          <w:p w:rsidR="00B5460C" w:rsidRPr="00251E67" w:rsidRDefault="00B5460C" w:rsidP="00171D85">
            <w:pPr>
              <w:pStyle w:val="PHD-normaltext"/>
              <w:spacing w:before="60" w:after="60" w:line="240" w:lineRule="auto"/>
              <w:rPr>
                <w:rFonts w:ascii="Arial" w:hAnsi="Arial" w:cs="Arial"/>
                <w:sz w:val="22"/>
                <w:szCs w:val="22"/>
              </w:rPr>
            </w:pPr>
            <w:r w:rsidRPr="00251E67">
              <w:rPr>
                <w:rFonts w:ascii="Arial" w:hAnsi="Arial" w:cs="Arial"/>
                <w:sz w:val="22"/>
                <w:szCs w:val="22"/>
              </w:rPr>
              <w:t>Health care workers and laboratory workers who become HIV positive after a needlestick injury</w:t>
            </w:r>
            <w:r w:rsidR="00D90C9A" w:rsidRPr="00251E67">
              <w:rPr>
                <w:rFonts w:ascii="Arial" w:hAnsi="Arial" w:cs="Arial"/>
                <w:sz w:val="22"/>
                <w:szCs w:val="22"/>
              </w:rPr>
              <w:t>.</w:t>
            </w:r>
          </w:p>
        </w:tc>
      </w:tr>
      <w:tr w:rsidR="006B372B" w:rsidRPr="00251E67" w:rsidTr="00A95E01">
        <w:trPr>
          <w:cantSplit/>
        </w:trPr>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Leptospirosis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Relevant occupations involving work with animals or animal carcasses (such as farmer or farm worker, abattoir worker, forestry worker, hunter, veterinarian, livestock transport operator) or work with animal or human waste (such as plumber).</w:t>
            </w:r>
          </w:p>
        </w:tc>
      </w:tr>
      <w:tr w:rsidR="006B372B" w:rsidRPr="00251E67" w:rsidTr="00A95E01">
        <w:trPr>
          <w:cantSplit/>
        </w:trPr>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Orf</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Relevant occupations involving work with sheep or sheep carcasses (such as sheep farmer or farm worker, goat farmer or farm worker, abattoir worker, meat inspector).</w:t>
            </w:r>
          </w:p>
        </w:tc>
      </w:tr>
      <w:tr w:rsidR="006D6B08" w:rsidRPr="00251E67" w:rsidTr="00A95E01">
        <w:trPr>
          <w:cantSplit/>
        </w:trPr>
        <w:tc>
          <w:tcPr>
            <w:tcW w:w="3402" w:type="dxa"/>
            <w:shd w:val="clear" w:color="auto" w:fill="auto"/>
          </w:tcPr>
          <w:p w:rsidR="006D6B08" w:rsidRPr="00251E67" w:rsidRDefault="006D6B08" w:rsidP="00171D85">
            <w:pPr>
              <w:pStyle w:val="PHD-normaltext"/>
              <w:spacing w:before="60" w:after="60" w:line="240" w:lineRule="auto"/>
              <w:rPr>
                <w:rFonts w:ascii="Arial" w:hAnsi="Arial" w:cs="Arial"/>
                <w:sz w:val="22"/>
                <w:szCs w:val="22"/>
              </w:rPr>
            </w:pPr>
            <w:r w:rsidRPr="00251E67">
              <w:rPr>
                <w:rFonts w:ascii="Arial" w:hAnsi="Arial" w:cs="Arial"/>
                <w:sz w:val="22"/>
                <w:szCs w:val="22"/>
              </w:rPr>
              <w:t>Q-fever</w:t>
            </w:r>
          </w:p>
        </w:tc>
        <w:tc>
          <w:tcPr>
            <w:tcW w:w="5670" w:type="dxa"/>
            <w:shd w:val="clear" w:color="auto" w:fill="auto"/>
          </w:tcPr>
          <w:p w:rsidR="006D6B08" w:rsidRPr="00251E67" w:rsidRDefault="006D6B08" w:rsidP="006D6B08">
            <w:pPr>
              <w:pStyle w:val="PHD-normaltext"/>
              <w:spacing w:before="60" w:after="60" w:line="240" w:lineRule="auto"/>
              <w:rPr>
                <w:rFonts w:ascii="Arial" w:hAnsi="Arial" w:cs="Arial"/>
                <w:sz w:val="22"/>
                <w:szCs w:val="22"/>
              </w:rPr>
            </w:pPr>
            <w:r w:rsidRPr="00251E67">
              <w:rPr>
                <w:rFonts w:ascii="Arial" w:hAnsi="Arial" w:cs="Arial"/>
                <w:sz w:val="22"/>
                <w:szCs w:val="22"/>
              </w:rPr>
              <w:t>Relevant occupations involving contact with animals or animal parts in a rural setting (such as abattoir workers, stock workers, stock transporters, shearers, hide processors, farmers and veterinarians).</w:t>
            </w:r>
          </w:p>
        </w:tc>
      </w:tr>
      <w:tr w:rsidR="006B372B" w:rsidRPr="00251E67" w:rsidTr="00A95E01">
        <w:trPr>
          <w:cantSplit/>
        </w:trPr>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Tuberculosis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Relevant occupations involving contact with persons or animals in situations where tuberculosis prevalence is likely to be significantly higher than the general community (such as health worker, clinical laboratory worker, funeral parlour staff, farmer, veterinarian), or person with silicosis.</w:t>
            </w:r>
          </w:p>
        </w:tc>
      </w:tr>
      <w:tr w:rsidR="006B372B" w:rsidRPr="00251E67" w:rsidTr="00A95E01">
        <w:trPr>
          <w:cantSplit/>
        </w:trPr>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p>
        </w:tc>
      </w:tr>
    </w:tbl>
    <w:p w:rsidR="00A95E01" w:rsidRPr="00251E67" w:rsidRDefault="00A95E01">
      <w:pPr>
        <w:rPr>
          <w:rFonts w:ascii="Arial" w:hAnsi="Arial" w:cs="Arial"/>
          <w:sz w:val="22"/>
          <w:szCs w:val="22"/>
        </w:rPr>
      </w:pPr>
    </w:p>
    <w:p w:rsidR="00A95E01" w:rsidRPr="00251E67" w:rsidRDefault="00A95E01">
      <w:pPr>
        <w:rPr>
          <w:rFonts w:ascii="Arial" w:hAnsi="Arial" w:cs="Arial"/>
          <w:sz w:val="22"/>
          <w:szCs w:val="22"/>
        </w:rPr>
      </w:pPr>
    </w:p>
    <w:p w:rsidR="00607984" w:rsidRPr="00251E67" w:rsidRDefault="00607984">
      <w:pPr>
        <w:rPr>
          <w:rFonts w:ascii="Arial" w:hAnsi="Arial" w:cs="Arial"/>
          <w:sz w:val="22"/>
          <w:szCs w:val="22"/>
        </w:rPr>
      </w:pPr>
      <w:r w:rsidRPr="00251E67">
        <w:rPr>
          <w:rFonts w:ascii="Arial" w:hAnsi="Arial" w:cs="Arial"/>
          <w:sz w:val="22"/>
          <w:szCs w:val="22"/>
        </w:rPr>
        <w:br w:type="page"/>
      </w:r>
    </w:p>
    <w:tbl>
      <w:tblPr>
        <w:tblW w:w="0" w:type="auto"/>
        <w:tblBorders>
          <w:top w:val="single" w:sz="4" w:space="0" w:color="auto"/>
          <w:bottom w:val="single" w:sz="4" w:space="0" w:color="auto"/>
        </w:tblBorders>
        <w:tblLook w:val="01E0" w:firstRow="1" w:lastRow="1" w:firstColumn="1" w:lastColumn="1" w:noHBand="0" w:noVBand="0"/>
        <w:tblCaption w:val="Table 6.1"/>
        <w:tblDescription w:val="Recommended content of Deemed Disease List"/>
      </w:tblPr>
      <w:tblGrid>
        <w:gridCol w:w="3402"/>
        <w:gridCol w:w="5670"/>
      </w:tblGrid>
      <w:tr w:rsidR="00E4343A" w:rsidRPr="00251E67" w:rsidTr="00A95E01">
        <w:trPr>
          <w:cantSplit/>
        </w:trPr>
        <w:tc>
          <w:tcPr>
            <w:tcW w:w="3402" w:type="dxa"/>
            <w:tcBorders>
              <w:top w:val="single" w:sz="4" w:space="0" w:color="auto"/>
              <w:bottom w:val="single" w:sz="4" w:space="0" w:color="auto"/>
            </w:tcBorders>
            <w:shd w:val="clear" w:color="auto" w:fill="auto"/>
          </w:tcPr>
          <w:p w:rsidR="00E4343A" w:rsidRPr="00251E67" w:rsidRDefault="00130015" w:rsidP="00051E32">
            <w:pPr>
              <w:pStyle w:val="PHD-normaltext"/>
              <w:spacing w:before="120" w:after="120" w:line="240" w:lineRule="auto"/>
              <w:jc w:val="center"/>
              <w:rPr>
                <w:rFonts w:ascii="Arial" w:hAnsi="Arial" w:cs="Arial"/>
                <w:b/>
                <w:sz w:val="22"/>
                <w:szCs w:val="22"/>
              </w:rPr>
            </w:pPr>
            <w:r w:rsidRPr="00251E67">
              <w:rPr>
                <w:rFonts w:ascii="Arial" w:hAnsi="Arial" w:cs="Arial"/>
                <w:b/>
                <w:sz w:val="22"/>
                <w:szCs w:val="22"/>
              </w:rPr>
              <w:lastRenderedPageBreak/>
              <w:t>Disease</w:t>
            </w:r>
          </w:p>
        </w:tc>
        <w:tc>
          <w:tcPr>
            <w:tcW w:w="5670" w:type="dxa"/>
            <w:tcBorders>
              <w:top w:val="single" w:sz="4" w:space="0" w:color="auto"/>
              <w:bottom w:val="single" w:sz="4" w:space="0" w:color="auto"/>
            </w:tcBorders>
            <w:shd w:val="clear" w:color="auto" w:fill="auto"/>
          </w:tcPr>
          <w:p w:rsidR="00E4343A" w:rsidRPr="00251E67" w:rsidRDefault="00E4343A" w:rsidP="00CA358C">
            <w:pPr>
              <w:pStyle w:val="PHD-normaltext"/>
              <w:spacing w:before="120" w:after="120" w:line="240" w:lineRule="auto"/>
              <w:jc w:val="center"/>
              <w:rPr>
                <w:rFonts w:ascii="Arial" w:hAnsi="Arial" w:cs="Arial"/>
                <w:b/>
                <w:sz w:val="22"/>
                <w:szCs w:val="22"/>
              </w:rPr>
            </w:pPr>
            <w:r w:rsidRPr="00251E67">
              <w:rPr>
                <w:rFonts w:ascii="Arial" w:hAnsi="Arial" w:cs="Arial"/>
                <w:b/>
                <w:sz w:val="22"/>
                <w:szCs w:val="22"/>
              </w:rPr>
              <w:t>Exposure or occupation</w:t>
            </w:r>
          </w:p>
        </w:tc>
      </w:tr>
      <w:tr w:rsidR="006B372B" w:rsidRPr="00251E67" w:rsidTr="00A95E01">
        <w:trPr>
          <w:cantSplit/>
        </w:trPr>
        <w:tc>
          <w:tcPr>
            <w:tcW w:w="3402" w:type="dxa"/>
            <w:shd w:val="clear" w:color="auto" w:fill="auto"/>
          </w:tcPr>
          <w:p w:rsidR="006B372B" w:rsidRPr="00251E67" w:rsidRDefault="006B372B" w:rsidP="00171D85">
            <w:pPr>
              <w:pStyle w:val="PHD-normaltext"/>
              <w:spacing w:before="60" w:after="60" w:line="240" w:lineRule="auto"/>
              <w:rPr>
                <w:rFonts w:ascii="Arial" w:hAnsi="Arial" w:cs="Arial"/>
                <w:b/>
                <w:sz w:val="22"/>
                <w:szCs w:val="22"/>
              </w:rPr>
            </w:pPr>
            <w:r w:rsidRPr="00251E67">
              <w:rPr>
                <w:rFonts w:ascii="Arial" w:hAnsi="Arial" w:cs="Arial"/>
                <w:b/>
                <w:sz w:val="22"/>
                <w:szCs w:val="22"/>
              </w:rPr>
              <w:t>Malignancy</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b/>
                <w:sz w:val="22"/>
                <w:szCs w:val="22"/>
              </w:rPr>
            </w:pP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120"/>
              <w:ind w:left="209" w:hanging="209"/>
              <w:rPr>
                <w:rFonts w:ascii="Arial" w:hAnsi="Arial" w:cs="Arial"/>
                <w:sz w:val="22"/>
                <w:szCs w:val="22"/>
              </w:rPr>
            </w:pPr>
            <w:r w:rsidRPr="00251E67">
              <w:rPr>
                <w:rFonts w:ascii="Arial" w:hAnsi="Arial" w:cs="Arial"/>
                <w:sz w:val="22"/>
                <w:szCs w:val="22"/>
              </w:rPr>
              <w:t>Salivary gland</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Nasopharynx</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Formaldehyde, wood dust</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Oesophagus</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120"/>
              <w:ind w:left="209" w:hanging="209"/>
              <w:rPr>
                <w:rFonts w:ascii="Arial" w:hAnsi="Arial" w:cs="Arial"/>
                <w:sz w:val="22"/>
                <w:szCs w:val="22"/>
              </w:rPr>
            </w:pPr>
            <w:r w:rsidRPr="00251E67">
              <w:rPr>
                <w:rFonts w:ascii="Arial" w:hAnsi="Arial" w:cs="Arial"/>
                <w:sz w:val="22"/>
                <w:szCs w:val="22"/>
              </w:rPr>
              <w:t>Stomach</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Colon and rectum</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Liver</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HBV or HCV exposure related to occupation, vinyl chloride monomer</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Nasal cavity and para-nasal sinuses</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 leather dust, nickel, wood dust</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Larynx</w:t>
            </w:r>
          </w:p>
        </w:tc>
        <w:tc>
          <w:tcPr>
            <w:tcW w:w="5670" w:type="dxa"/>
            <w:shd w:val="clear" w:color="auto" w:fill="auto"/>
          </w:tcPr>
          <w:p w:rsidR="00607984" w:rsidRPr="00251E67" w:rsidRDefault="00607984" w:rsidP="00345816">
            <w:pPr>
              <w:rPr>
                <w:rFonts w:ascii="Arial" w:hAnsi="Arial" w:cs="Arial"/>
                <w:sz w:val="22"/>
                <w:szCs w:val="22"/>
              </w:rPr>
            </w:pPr>
            <w:r w:rsidRPr="00251E67">
              <w:rPr>
                <w:rFonts w:ascii="Arial" w:hAnsi="Arial" w:cs="Arial"/>
                <w:sz w:val="22"/>
                <w:szCs w:val="22"/>
              </w:rPr>
              <w:t>Acid mist - strong inorganic, asbestos*</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Lung</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Arsenic, asbestos, beryllium, bis(chloromethyl)ether, cadmium, chromium VI, diesel engine exhaust, ETS, Ionizing radiation, nickel, PAHs</w:t>
            </w:r>
            <w:r w:rsidR="00345816" w:rsidRPr="00251E67">
              <w:rPr>
                <w:rFonts w:ascii="Arial" w:hAnsi="Arial" w:cs="Arial"/>
                <w:sz w:val="22"/>
                <w:szCs w:val="22"/>
              </w:rPr>
              <w:t>*</w:t>
            </w:r>
            <w:r w:rsidRPr="00251E67">
              <w:rPr>
                <w:rFonts w:ascii="Arial" w:hAnsi="Arial" w:cs="Arial"/>
                <w:sz w:val="22"/>
                <w:szCs w:val="22"/>
              </w:rPr>
              <w:t>*, Radon-222 and its decay products, Silica dust (crystalline), Soot (chimney sweeping)</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Bone</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120"/>
              <w:ind w:left="209" w:hanging="209"/>
              <w:rPr>
                <w:rFonts w:ascii="Arial" w:hAnsi="Arial" w:cs="Arial"/>
                <w:sz w:val="22"/>
                <w:szCs w:val="22"/>
              </w:rPr>
            </w:pPr>
            <w:r w:rsidRPr="00251E67">
              <w:rPr>
                <w:rFonts w:ascii="Arial" w:hAnsi="Arial" w:cs="Arial"/>
                <w:sz w:val="22"/>
                <w:szCs w:val="22"/>
              </w:rPr>
              <w:t>Skin (melanoma)</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Solar radiation, polychlorinated biphenyls</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Skin (non-melanoma)</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 xml:space="preserve">ionizing radiation, </w:t>
            </w:r>
            <w:r w:rsidR="004E35FB" w:rsidRPr="00251E67">
              <w:rPr>
                <w:rFonts w:ascii="Arial" w:hAnsi="Arial" w:cs="Arial"/>
                <w:sz w:val="22"/>
                <w:szCs w:val="22"/>
              </w:rPr>
              <w:t>polycyclic aromatic hydrocarbons</w:t>
            </w:r>
            <w:r w:rsidRPr="00251E67">
              <w:rPr>
                <w:rFonts w:ascii="Arial" w:hAnsi="Arial" w:cs="Arial"/>
                <w:sz w:val="22"/>
                <w:szCs w:val="22"/>
                <w:vertAlign w:val="superscript"/>
              </w:rPr>
              <w:t>#</w:t>
            </w:r>
            <w:r w:rsidRPr="00251E67">
              <w:rPr>
                <w:rFonts w:ascii="Arial" w:hAnsi="Arial" w:cs="Arial"/>
                <w:sz w:val="22"/>
                <w:szCs w:val="22"/>
              </w:rPr>
              <w:t>, solar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Mesothelioma</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Asbestos</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Breast (female)</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Ovary</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Asbestos</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Kidney</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 tricholoroethylene</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Bladder</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 xml:space="preserve">2-naphthylamine, benzidine, </w:t>
            </w:r>
            <w:r w:rsidR="00935C7B" w:rsidRPr="00251E67">
              <w:rPr>
                <w:rFonts w:ascii="Arial" w:hAnsi="Arial" w:cs="Arial"/>
                <w:sz w:val="22"/>
                <w:szCs w:val="22"/>
              </w:rPr>
              <w:t xml:space="preserve">cyclophosphamide, </w:t>
            </w:r>
            <w:r w:rsidRPr="00251E67">
              <w:rPr>
                <w:rFonts w:ascii="Arial" w:hAnsi="Arial" w:cs="Arial"/>
                <w:sz w:val="22"/>
                <w:szCs w:val="22"/>
              </w:rPr>
              <w:t>ionizing radiation, ortho-toluidine, polycyclic aromatic hydrocarbons^</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Brain</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120"/>
              <w:ind w:left="209" w:hanging="209"/>
              <w:rPr>
                <w:rFonts w:ascii="Arial" w:hAnsi="Arial" w:cs="Arial"/>
                <w:sz w:val="22"/>
                <w:szCs w:val="22"/>
              </w:rPr>
            </w:pPr>
            <w:r w:rsidRPr="00251E67">
              <w:rPr>
                <w:rFonts w:ascii="Arial" w:hAnsi="Arial" w:cs="Arial"/>
                <w:sz w:val="22"/>
                <w:szCs w:val="22"/>
              </w:rPr>
              <w:t>Thyroid</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Leukaemia</w:t>
            </w:r>
            <w:r w:rsidR="00A95E01" w:rsidRPr="00251E67">
              <w:rPr>
                <w:rFonts w:ascii="Arial" w:hAnsi="Arial" w:cs="Arial"/>
                <w:sz w:val="22"/>
                <w:szCs w:val="22"/>
                <w:vertAlign w:val="superscript"/>
              </w:rPr>
              <w:t>+</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 xml:space="preserve">Benzene, butadiene, </w:t>
            </w:r>
            <w:r w:rsidR="00935C7B" w:rsidRPr="00251E67">
              <w:rPr>
                <w:rFonts w:ascii="Arial" w:hAnsi="Arial" w:cs="Arial"/>
                <w:sz w:val="22"/>
                <w:szCs w:val="22"/>
              </w:rPr>
              <w:t xml:space="preserve">Cyclophosphamide, </w:t>
            </w:r>
            <w:r w:rsidRPr="00251E67">
              <w:rPr>
                <w:rFonts w:ascii="Arial" w:hAnsi="Arial" w:cs="Arial"/>
                <w:sz w:val="22"/>
                <w:szCs w:val="22"/>
              </w:rPr>
              <w:t>formaldehyde, HCV exposure related to occupation, ionizing radiation</w:t>
            </w:r>
          </w:p>
        </w:tc>
      </w:tr>
      <w:tr w:rsidR="00607984" w:rsidRPr="00251E67" w:rsidTr="00A95E01">
        <w:trPr>
          <w:cantSplit/>
        </w:trPr>
        <w:tc>
          <w:tcPr>
            <w:tcW w:w="3402" w:type="dxa"/>
            <w:shd w:val="clear" w:color="auto" w:fill="auto"/>
          </w:tcPr>
          <w:p w:rsidR="00607984" w:rsidRPr="00251E67" w:rsidRDefault="00607984" w:rsidP="00051E32">
            <w:pPr>
              <w:tabs>
                <w:tab w:val="left" w:pos="209"/>
              </w:tabs>
              <w:spacing w:after="60"/>
              <w:ind w:left="209" w:hanging="209"/>
              <w:rPr>
                <w:rFonts w:ascii="Arial" w:hAnsi="Arial" w:cs="Arial"/>
                <w:sz w:val="22"/>
                <w:szCs w:val="22"/>
              </w:rPr>
            </w:pPr>
            <w:r w:rsidRPr="00251E67">
              <w:rPr>
                <w:rFonts w:ascii="Arial" w:hAnsi="Arial" w:cs="Arial"/>
                <w:sz w:val="22"/>
                <w:szCs w:val="22"/>
              </w:rPr>
              <w:t>NHL</w:t>
            </w:r>
          </w:p>
        </w:tc>
        <w:tc>
          <w:tcPr>
            <w:tcW w:w="5670" w:type="dxa"/>
            <w:shd w:val="clear" w:color="auto" w:fill="auto"/>
          </w:tcPr>
          <w:p w:rsidR="00607984" w:rsidRPr="00251E67" w:rsidRDefault="00607984" w:rsidP="00051E32">
            <w:pPr>
              <w:rPr>
                <w:rFonts w:ascii="Arial" w:hAnsi="Arial" w:cs="Arial"/>
                <w:sz w:val="22"/>
                <w:szCs w:val="22"/>
              </w:rPr>
            </w:pPr>
            <w:r w:rsidRPr="00251E67">
              <w:rPr>
                <w:rFonts w:ascii="Arial" w:hAnsi="Arial" w:cs="Arial"/>
                <w:sz w:val="22"/>
                <w:szCs w:val="22"/>
              </w:rPr>
              <w:t>Ionizing radiation</w:t>
            </w:r>
          </w:p>
        </w:tc>
      </w:tr>
    </w:tbl>
    <w:p w:rsidR="00345816" w:rsidRPr="00251E67" w:rsidRDefault="00345816" w:rsidP="00345816">
      <w:pPr>
        <w:pStyle w:val="PHD-normaltext"/>
        <w:tabs>
          <w:tab w:val="left" w:pos="284"/>
        </w:tabs>
        <w:ind w:left="284" w:hanging="284"/>
        <w:rPr>
          <w:rFonts w:ascii="Arial" w:hAnsi="Arial" w:cs="Arial"/>
          <w:sz w:val="22"/>
          <w:szCs w:val="22"/>
        </w:rPr>
      </w:pPr>
      <w:r w:rsidRPr="00251E67">
        <w:rPr>
          <w:rFonts w:ascii="Arial" w:hAnsi="Arial" w:cs="Arial"/>
          <w:sz w:val="22"/>
          <w:szCs w:val="22"/>
        </w:rPr>
        <w:t>*</w:t>
      </w:r>
      <w:r w:rsidR="00F018B4" w:rsidRPr="00251E67">
        <w:rPr>
          <w:rFonts w:ascii="Arial" w:hAnsi="Arial" w:cs="Arial"/>
          <w:sz w:val="22"/>
          <w:szCs w:val="22"/>
        </w:rPr>
        <w:t>:</w:t>
      </w:r>
      <w:r w:rsidRPr="00251E67">
        <w:rPr>
          <w:rFonts w:ascii="Arial" w:hAnsi="Arial" w:cs="Arial"/>
          <w:sz w:val="22"/>
          <w:szCs w:val="22"/>
        </w:rPr>
        <w:t>Covers all forms of asbestos, including actinolite, amosite, anthophyllite, chrysotile, crocidolite, tremolite). Includes mineral substances that contain asbestos.</w:t>
      </w:r>
    </w:p>
    <w:p w:rsidR="00345816" w:rsidRPr="00251E67" w:rsidRDefault="00345816" w:rsidP="00345816">
      <w:pPr>
        <w:pStyle w:val="PHD-normaltext"/>
        <w:tabs>
          <w:tab w:val="left" w:pos="284"/>
        </w:tabs>
        <w:ind w:left="284" w:hanging="284"/>
        <w:rPr>
          <w:rFonts w:ascii="Arial" w:hAnsi="Arial" w:cs="Arial"/>
          <w:sz w:val="22"/>
          <w:szCs w:val="22"/>
        </w:rPr>
      </w:pPr>
      <w:r w:rsidRPr="00251E67">
        <w:rPr>
          <w:rFonts w:ascii="Arial" w:hAnsi="Arial" w:cs="Arial"/>
          <w:sz w:val="22"/>
          <w:szCs w:val="22"/>
        </w:rPr>
        <w:t>**</w:t>
      </w:r>
      <w:r w:rsidR="00F018B4" w:rsidRPr="00251E67">
        <w:rPr>
          <w:rFonts w:ascii="Arial" w:hAnsi="Arial" w:cs="Arial"/>
          <w:sz w:val="22"/>
          <w:szCs w:val="22"/>
        </w:rPr>
        <w:t>:</w:t>
      </w:r>
      <w:r w:rsidRPr="00251E67">
        <w:rPr>
          <w:rFonts w:ascii="Arial" w:hAnsi="Arial" w:cs="Arial"/>
          <w:sz w:val="22"/>
          <w:szCs w:val="22"/>
        </w:rPr>
        <w:t>Includes exposure from coal gasification, coal tar pitch and coke production</w:t>
      </w:r>
    </w:p>
    <w:p w:rsidR="00345816" w:rsidRPr="00251E67" w:rsidRDefault="00345816" w:rsidP="00345816">
      <w:pPr>
        <w:pStyle w:val="PHD-normaltext"/>
        <w:tabs>
          <w:tab w:val="left" w:pos="284"/>
        </w:tabs>
        <w:ind w:left="284" w:hanging="284"/>
        <w:rPr>
          <w:rFonts w:ascii="Arial" w:hAnsi="Arial" w:cs="Arial"/>
          <w:sz w:val="22"/>
          <w:szCs w:val="22"/>
        </w:rPr>
      </w:pPr>
      <w:r w:rsidRPr="00251E67">
        <w:rPr>
          <w:rFonts w:ascii="Arial" w:hAnsi="Arial" w:cs="Arial"/>
          <w:sz w:val="22"/>
          <w:szCs w:val="22"/>
        </w:rPr>
        <w:t>#</w:t>
      </w:r>
      <w:r w:rsidR="00F018B4" w:rsidRPr="00251E67">
        <w:rPr>
          <w:rFonts w:ascii="Arial" w:hAnsi="Arial" w:cs="Arial"/>
          <w:sz w:val="22"/>
          <w:szCs w:val="22"/>
        </w:rPr>
        <w:t>:</w:t>
      </w:r>
      <w:r w:rsidRPr="00251E67">
        <w:rPr>
          <w:rFonts w:ascii="Arial" w:hAnsi="Arial" w:cs="Arial"/>
          <w:sz w:val="22"/>
          <w:szCs w:val="22"/>
        </w:rPr>
        <w:t xml:space="preserve"> Includes topical exposure from coal tar distillation, coal tar pitch, mineral oils (untreated or mildly treated), shale oils, soot (chimney sweeping)</w:t>
      </w:r>
    </w:p>
    <w:p w:rsidR="00A95E01" w:rsidRPr="00251E67" w:rsidRDefault="00A95E01" w:rsidP="00A95E01">
      <w:pPr>
        <w:pStyle w:val="PHD-normaltext"/>
        <w:tabs>
          <w:tab w:val="left" w:pos="284"/>
        </w:tabs>
        <w:ind w:left="284" w:hanging="284"/>
        <w:rPr>
          <w:rFonts w:ascii="Arial" w:hAnsi="Arial" w:cs="Arial"/>
          <w:sz w:val="22"/>
          <w:szCs w:val="22"/>
        </w:rPr>
      </w:pPr>
      <w:r w:rsidRPr="00251E67">
        <w:rPr>
          <w:rFonts w:ascii="Arial" w:hAnsi="Arial" w:cs="Arial"/>
          <w:sz w:val="22"/>
          <w:szCs w:val="22"/>
        </w:rPr>
        <w:t>^</w:t>
      </w:r>
      <w:r w:rsidR="00F018B4" w:rsidRPr="00251E67">
        <w:rPr>
          <w:rFonts w:ascii="Arial" w:hAnsi="Arial" w:cs="Arial"/>
          <w:sz w:val="22"/>
          <w:szCs w:val="22"/>
        </w:rPr>
        <w:t>:</w:t>
      </w:r>
      <w:r w:rsidRPr="00251E67">
        <w:rPr>
          <w:rFonts w:ascii="Arial" w:hAnsi="Arial" w:cs="Arial"/>
          <w:sz w:val="22"/>
          <w:szCs w:val="22"/>
        </w:rPr>
        <w:t xml:space="preserve"> Exposure during aluminium production</w:t>
      </w:r>
    </w:p>
    <w:p w:rsidR="00A95E01" w:rsidRPr="00251E67" w:rsidRDefault="00A95E01" w:rsidP="00A95E01">
      <w:pPr>
        <w:pStyle w:val="PHD-normaltext"/>
        <w:tabs>
          <w:tab w:val="left" w:pos="284"/>
        </w:tabs>
        <w:ind w:left="284" w:hanging="284"/>
        <w:rPr>
          <w:rFonts w:ascii="Arial" w:hAnsi="Arial" w:cs="Arial"/>
          <w:sz w:val="22"/>
          <w:szCs w:val="22"/>
        </w:rPr>
      </w:pPr>
      <w:r w:rsidRPr="00251E67">
        <w:rPr>
          <w:rFonts w:ascii="Arial" w:hAnsi="Arial" w:cs="Arial"/>
          <w:sz w:val="22"/>
          <w:szCs w:val="22"/>
        </w:rPr>
        <w:t>+</w:t>
      </w:r>
      <w:r w:rsidR="00F018B4" w:rsidRPr="00251E67">
        <w:rPr>
          <w:rFonts w:ascii="Arial" w:hAnsi="Arial" w:cs="Arial"/>
          <w:sz w:val="22"/>
          <w:szCs w:val="22"/>
        </w:rPr>
        <w:t>:</w:t>
      </w:r>
      <w:r w:rsidRPr="00251E67">
        <w:rPr>
          <w:rFonts w:ascii="Arial" w:hAnsi="Arial" w:cs="Arial"/>
          <w:sz w:val="22"/>
          <w:szCs w:val="22"/>
        </w:rPr>
        <w:t xml:space="preserve"> Excluding chronic lymphatic leukaemia</w:t>
      </w:r>
    </w:p>
    <w:p w:rsidR="00F47B91" w:rsidRPr="00251E67" w:rsidRDefault="00F47B91">
      <w:pPr>
        <w:rPr>
          <w:rFonts w:ascii="Arial" w:hAnsi="Arial" w:cs="Arial"/>
          <w:sz w:val="22"/>
          <w:szCs w:val="22"/>
        </w:rPr>
      </w:pPr>
    </w:p>
    <w:p w:rsidR="00A95E01" w:rsidRPr="00251E67" w:rsidRDefault="00A95E01">
      <w:pPr>
        <w:rPr>
          <w:rFonts w:ascii="Arial" w:hAnsi="Arial" w:cs="Arial"/>
          <w:sz w:val="22"/>
          <w:szCs w:val="22"/>
        </w:rPr>
      </w:pPr>
      <w:r w:rsidRPr="00251E67">
        <w:rPr>
          <w:rFonts w:ascii="Arial" w:hAnsi="Arial" w:cs="Arial"/>
          <w:sz w:val="22"/>
          <w:szCs w:val="22"/>
        </w:rPr>
        <w:br w:type="page"/>
      </w:r>
    </w:p>
    <w:tbl>
      <w:tblPr>
        <w:tblW w:w="0" w:type="auto"/>
        <w:tblBorders>
          <w:top w:val="single" w:sz="4" w:space="0" w:color="auto"/>
          <w:bottom w:val="single" w:sz="4" w:space="0" w:color="auto"/>
        </w:tblBorders>
        <w:tblLook w:val="01E0" w:firstRow="1" w:lastRow="1" w:firstColumn="1" w:lastColumn="1" w:noHBand="0" w:noVBand="0"/>
        <w:tblCaption w:val="Table 6.1"/>
        <w:tblDescription w:val="Recommended content of Deemed Disease List"/>
      </w:tblPr>
      <w:tblGrid>
        <w:gridCol w:w="3402"/>
        <w:gridCol w:w="5670"/>
      </w:tblGrid>
      <w:tr w:rsidR="002F1078" w:rsidRPr="00251E67" w:rsidTr="00916C87">
        <w:tc>
          <w:tcPr>
            <w:tcW w:w="3402" w:type="dxa"/>
            <w:tcBorders>
              <w:top w:val="single" w:sz="4" w:space="0" w:color="auto"/>
              <w:bottom w:val="single" w:sz="4" w:space="0" w:color="auto"/>
            </w:tcBorders>
            <w:shd w:val="clear" w:color="auto" w:fill="auto"/>
          </w:tcPr>
          <w:p w:rsidR="002F1078" w:rsidRPr="00251E67" w:rsidRDefault="00130015" w:rsidP="00051E32">
            <w:pPr>
              <w:pStyle w:val="PHD-normaltext"/>
              <w:spacing w:before="120" w:after="120" w:line="240" w:lineRule="auto"/>
              <w:jc w:val="center"/>
              <w:rPr>
                <w:rFonts w:ascii="Arial" w:hAnsi="Arial" w:cs="Arial"/>
                <w:b/>
                <w:sz w:val="22"/>
                <w:szCs w:val="22"/>
              </w:rPr>
            </w:pPr>
            <w:r w:rsidRPr="00251E67">
              <w:rPr>
                <w:rFonts w:ascii="Arial" w:hAnsi="Arial" w:cs="Arial"/>
                <w:b/>
                <w:sz w:val="22"/>
                <w:szCs w:val="22"/>
              </w:rPr>
              <w:lastRenderedPageBreak/>
              <w:t>Disease</w:t>
            </w:r>
          </w:p>
        </w:tc>
        <w:tc>
          <w:tcPr>
            <w:tcW w:w="5670" w:type="dxa"/>
            <w:tcBorders>
              <w:top w:val="single" w:sz="4" w:space="0" w:color="auto"/>
              <w:bottom w:val="single" w:sz="4" w:space="0" w:color="auto"/>
            </w:tcBorders>
            <w:shd w:val="clear" w:color="auto" w:fill="auto"/>
          </w:tcPr>
          <w:p w:rsidR="002F1078" w:rsidRPr="00251E67" w:rsidRDefault="002F1078" w:rsidP="00051E32">
            <w:pPr>
              <w:pStyle w:val="PHD-normaltext"/>
              <w:spacing w:before="120" w:after="120" w:line="240" w:lineRule="auto"/>
              <w:jc w:val="center"/>
              <w:rPr>
                <w:rFonts w:ascii="Arial" w:hAnsi="Arial" w:cs="Arial"/>
                <w:b/>
                <w:sz w:val="22"/>
                <w:szCs w:val="22"/>
              </w:rPr>
            </w:pPr>
            <w:r w:rsidRPr="00251E67">
              <w:rPr>
                <w:rFonts w:ascii="Arial" w:hAnsi="Arial" w:cs="Arial"/>
                <w:b/>
                <w:sz w:val="22"/>
                <w:szCs w:val="22"/>
              </w:rPr>
              <w:t>Exposure or occupation</w:t>
            </w:r>
          </w:p>
        </w:tc>
      </w:tr>
      <w:tr w:rsidR="00607984" w:rsidRPr="00251E67" w:rsidTr="00916C87">
        <w:tc>
          <w:tcPr>
            <w:tcW w:w="3402" w:type="dxa"/>
            <w:shd w:val="clear" w:color="auto" w:fill="auto"/>
          </w:tcPr>
          <w:p w:rsidR="00607984" w:rsidRPr="00251E67" w:rsidRDefault="00607984" w:rsidP="00171D85">
            <w:pPr>
              <w:pStyle w:val="PHD-normaltext"/>
              <w:spacing w:before="60" w:after="60" w:line="240" w:lineRule="auto"/>
              <w:rPr>
                <w:rFonts w:ascii="Arial" w:hAnsi="Arial" w:cs="Arial"/>
                <w:b/>
                <w:sz w:val="22"/>
                <w:szCs w:val="22"/>
              </w:rPr>
            </w:pPr>
            <w:r w:rsidRPr="00251E67">
              <w:rPr>
                <w:rFonts w:ascii="Arial" w:hAnsi="Arial" w:cs="Arial"/>
                <w:sz w:val="22"/>
                <w:szCs w:val="22"/>
                <w:lang w:val="en-US"/>
              </w:rPr>
              <w:br w:type="page"/>
            </w:r>
            <w:r w:rsidR="00130015" w:rsidRPr="00251E67">
              <w:rPr>
                <w:rFonts w:ascii="Arial" w:hAnsi="Arial" w:cs="Arial"/>
                <w:b/>
                <w:sz w:val="22"/>
                <w:szCs w:val="22"/>
              </w:rPr>
              <w:t>Disease</w:t>
            </w:r>
            <w:r w:rsidRPr="00251E67">
              <w:rPr>
                <w:rFonts w:ascii="Arial" w:hAnsi="Arial" w:cs="Arial"/>
                <w:b/>
                <w:sz w:val="22"/>
                <w:szCs w:val="22"/>
              </w:rPr>
              <w:t>s of the nervous system</w:t>
            </w:r>
          </w:p>
        </w:tc>
        <w:tc>
          <w:tcPr>
            <w:tcW w:w="5670" w:type="dxa"/>
            <w:shd w:val="clear" w:color="auto" w:fill="auto"/>
          </w:tcPr>
          <w:p w:rsidR="00607984" w:rsidRPr="00251E67" w:rsidRDefault="00607984" w:rsidP="00171D85">
            <w:pPr>
              <w:pStyle w:val="PHD-normaltext"/>
              <w:spacing w:before="60" w:after="60" w:line="240" w:lineRule="auto"/>
              <w:rPr>
                <w:rFonts w:ascii="Arial" w:hAnsi="Arial" w:cs="Arial"/>
                <w:b/>
                <w:sz w:val="22"/>
                <w:szCs w:val="22"/>
              </w:rPr>
            </w:pPr>
          </w:p>
        </w:tc>
      </w:tr>
      <w:tr w:rsidR="00607984" w:rsidRPr="00251E67" w:rsidTr="00916C87">
        <w:tc>
          <w:tcPr>
            <w:tcW w:w="3402" w:type="dxa"/>
            <w:shd w:val="clear" w:color="auto" w:fill="auto"/>
          </w:tcPr>
          <w:p w:rsidR="00607984" w:rsidRPr="00251E67" w:rsidRDefault="00607984" w:rsidP="00171D85">
            <w:pPr>
              <w:pStyle w:val="PHD-normaltext"/>
              <w:spacing w:before="60" w:after="60" w:line="240" w:lineRule="auto"/>
              <w:rPr>
                <w:rFonts w:ascii="Arial" w:hAnsi="Arial" w:cs="Arial"/>
                <w:sz w:val="22"/>
                <w:szCs w:val="22"/>
              </w:rPr>
            </w:pPr>
            <w:r w:rsidRPr="00251E67">
              <w:rPr>
                <w:rFonts w:ascii="Arial" w:hAnsi="Arial" w:cs="Arial"/>
                <w:sz w:val="22"/>
                <w:szCs w:val="22"/>
              </w:rPr>
              <w:t>Parkinson’s disease</w:t>
            </w:r>
          </w:p>
        </w:tc>
        <w:tc>
          <w:tcPr>
            <w:tcW w:w="5670" w:type="dxa"/>
            <w:shd w:val="clear" w:color="auto" w:fill="auto"/>
          </w:tcPr>
          <w:p w:rsidR="00607984" w:rsidRPr="00251E67" w:rsidRDefault="00607984" w:rsidP="00171D85">
            <w:pPr>
              <w:pStyle w:val="PHD-normaltext"/>
              <w:spacing w:before="60" w:after="60" w:line="240" w:lineRule="auto"/>
              <w:rPr>
                <w:rFonts w:ascii="Arial" w:hAnsi="Arial" w:cs="Arial"/>
                <w:sz w:val="22"/>
                <w:szCs w:val="22"/>
              </w:rPr>
            </w:pPr>
            <w:r w:rsidRPr="00251E67">
              <w:rPr>
                <w:rFonts w:ascii="Arial" w:hAnsi="Arial" w:cs="Arial"/>
                <w:sz w:val="22"/>
                <w:szCs w:val="22"/>
              </w:rPr>
              <w:t>Manganese</w:t>
            </w:r>
          </w:p>
        </w:tc>
      </w:tr>
      <w:tr w:rsidR="00607984" w:rsidRPr="00251E67" w:rsidTr="00916C87">
        <w:tc>
          <w:tcPr>
            <w:tcW w:w="3402" w:type="dxa"/>
            <w:shd w:val="clear" w:color="auto" w:fill="auto"/>
          </w:tcPr>
          <w:p w:rsidR="00607984" w:rsidRPr="00251E67" w:rsidRDefault="00607984" w:rsidP="00171D85">
            <w:pPr>
              <w:pStyle w:val="PHD-normaltext"/>
              <w:spacing w:before="60" w:after="60" w:line="240" w:lineRule="auto"/>
              <w:rPr>
                <w:rFonts w:ascii="Arial" w:hAnsi="Arial" w:cs="Arial"/>
                <w:sz w:val="22"/>
                <w:szCs w:val="22"/>
              </w:rPr>
            </w:pPr>
            <w:r w:rsidRPr="00251E67">
              <w:rPr>
                <w:rFonts w:ascii="Arial" w:hAnsi="Arial" w:cs="Arial"/>
                <w:sz w:val="22"/>
                <w:szCs w:val="22"/>
              </w:rPr>
              <w:t>Peripheral neuropathy</w:t>
            </w:r>
          </w:p>
        </w:tc>
        <w:tc>
          <w:tcPr>
            <w:tcW w:w="5670" w:type="dxa"/>
            <w:shd w:val="clear" w:color="auto" w:fill="auto"/>
          </w:tcPr>
          <w:p w:rsidR="00607984" w:rsidRPr="00251E67" w:rsidRDefault="00607984" w:rsidP="00171D85">
            <w:pPr>
              <w:pStyle w:val="PHD-normaltext"/>
              <w:spacing w:before="60" w:after="60" w:line="240" w:lineRule="auto"/>
              <w:rPr>
                <w:rFonts w:ascii="Arial" w:hAnsi="Arial" w:cs="Arial"/>
                <w:sz w:val="22"/>
                <w:szCs w:val="22"/>
              </w:rPr>
            </w:pPr>
            <w:r w:rsidRPr="00251E67">
              <w:rPr>
                <w:rFonts w:ascii="Arial" w:hAnsi="Arial" w:cs="Arial"/>
                <w:sz w:val="22"/>
                <w:szCs w:val="22"/>
              </w:rPr>
              <w:t>Metals such as lead, mercury and arsenic; organic solvents such as n-hexane, carbon disulphide and trichloroethylene; pesticides such as organopho</w:t>
            </w:r>
            <w:r w:rsidR="007C7EDE" w:rsidRPr="00251E67">
              <w:rPr>
                <w:rFonts w:ascii="Arial" w:hAnsi="Arial" w:cs="Arial"/>
                <w:sz w:val="22"/>
                <w:szCs w:val="22"/>
              </w:rPr>
              <w:t>s</w:t>
            </w:r>
            <w:r w:rsidRPr="00251E67">
              <w:rPr>
                <w:rFonts w:ascii="Arial" w:hAnsi="Arial" w:cs="Arial"/>
                <w:sz w:val="22"/>
                <w:szCs w:val="22"/>
              </w:rPr>
              <w:t>phates; acrylamide.</w:t>
            </w:r>
          </w:p>
        </w:tc>
      </w:tr>
      <w:tr w:rsidR="002F1078" w:rsidRPr="00251E67" w:rsidTr="00916C87">
        <w:tc>
          <w:tcPr>
            <w:tcW w:w="3402" w:type="dxa"/>
            <w:tcBorders>
              <w:bottom w:val="nil"/>
            </w:tcBorders>
            <w:shd w:val="clear" w:color="auto" w:fill="auto"/>
          </w:tcPr>
          <w:p w:rsidR="002F1078" w:rsidRPr="00251E67" w:rsidRDefault="002F1078" w:rsidP="00051E32">
            <w:pPr>
              <w:pStyle w:val="PHD-normaltext"/>
              <w:spacing w:before="60" w:after="60" w:line="240" w:lineRule="auto"/>
              <w:rPr>
                <w:rFonts w:ascii="Arial" w:hAnsi="Arial" w:cs="Arial"/>
                <w:sz w:val="22"/>
                <w:szCs w:val="22"/>
              </w:rPr>
            </w:pPr>
          </w:p>
        </w:tc>
        <w:tc>
          <w:tcPr>
            <w:tcW w:w="5670" w:type="dxa"/>
            <w:tcBorders>
              <w:bottom w:val="nil"/>
            </w:tcBorders>
            <w:shd w:val="clear" w:color="auto" w:fill="auto"/>
          </w:tcPr>
          <w:p w:rsidR="002F1078" w:rsidRPr="00251E67" w:rsidRDefault="002F1078" w:rsidP="00051E32">
            <w:pPr>
              <w:pStyle w:val="PHD-normaltext"/>
              <w:spacing w:before="60" w:after="60" w:line="240" w:lineRule="auto"/>
              <w:rPr>
                <w:rFonts w:ascii="Arial" w:hAnsi="Arial" w:cs="Arial"/>
                <w:sz w:val="22"/>
                <w:szCs w:val="22"/>
              </w:rPr>
            </w:pPr>
          </w:p>
        </w:tc>
      </w:tr>
      <w:tr w:rsidR="002F1078" w:rsidRPr="00251E67" w:rsidTr="00916C87">
        <w:tc>
          <w:tcPr>
            <w:tcW w:w="3402" w:type="dxa"/>
            <w:tcBorders>
              <w:top w:val="nil"/>
              <w:bottom w:val="nil"/>
            </w:tcBorders>
            <w:shd w:val="clear" w:color="auto" w:fill="auto"/>
          </w:tcPr>
          <w:p w:rsidR="002F1078" w:rsidRPr="00251E67" w:rsidRDefault="002F1078" w:rsidP="00051E32">
            <w:pPr>
              <w:pStyle w:val="PHD-normaltext"/>
              <w:spacing w:before="60" w:after="60" w:line="240" w:lineRule="auto"/>
              <w:rPr>
                <w:rFonts w:ascii="Arial" w:hAnsi="Arial" w:cs="Arial"/>
                <w:sz w:val="22"/>
                <w:szCs w:val="22"/>
              </w:rPr>
            </w:pPr>
            <w:r w:rsidRPr="00251E67">
              <w:rPr>
                <w:rFonts w:ascii="Arial" w:hAnsi="Arial" w:cs="Arial"/>
                <w:sz w:val="22"/>
                <w:szCs w:val="22"/>
              </w:rPr>
              <w:t>Noise induced hearing loss</w:t>
            </w:r>
          </w:p>
        </w:tc>
        <w:tc>
          <w:tcPr>
            <w:tcW w:w="5670" w:type="dxa"/>
            <w:tcBorders>
              <w:top w:val="nil"/>
              <w:bottom w:val="nil"/>
            </w:tcBorders>
            <w:shd w:val="clear" w:color="auto" w:fill="auto"/>
          </w:tcPr>
          <w:p w:rsidR="002F1078" w:rsidRPr="00251E67" w:rsidRDefault="004F475C" w:rsidP="00051E32">
            <w:pPr>
              <w:pStyle w:val="PHD-normaltext"/>
              <w:spacing w:before="60" w:after="60" w:line="240" w:lineRule="auto"/>
              <w:rPr>
                <w:rFonts w:ascii="Arial" w:hAnsi="Arial" w:cs="Arial"/>
                <w:sz w:val="22"/>
                <w:szCs w:val="22"/>
              </w:rPr>
            </w:pPr>
            <w:r w:rsidRPr="00251E67">
              <w:rPr>
                <w:rFonts w:ascii="Arial" w:hAnsi="Arial" w:cs="Arial"/>
                <w:sz w:val="22"/>
                <w:szCs w:val="22"/>
              </w:rPr>
              <w:t>E</w:t>
            </w:r>
            <w:r w:rsidR="002F1078" w:rsidRPr="00251E67">
              <w:rPr>
                <w:rFonts w:ascii="Arial" w:hAnsi="Arial" w:cs="Arial"/>
                <w:sz w:val="22"/>
                <w:szCs w:val="22"/>
              </w:rPr>
              <w:t>xposure to persistent or intermittent noise above 85db(a)</w:t>
            </w:r>
          </w:p>
        </w:tc>
      </w:tr>
      <w:tr w:rsidR="002F1078" w:rsidRPr="00251E67" w:rsidTr="00916C87">
        <w:tc>
          <w:tcPr>
            <w:tcW w:w="3402" w:type="dxa"/>
            <w:tcBorders>
              <w:top w:val="nil"/>
              <w:bottom w:val="nil"/>
            </w:tcBorders>
            <w:shd w:val="clear" w:color="auto" w:fill="auto"/>
          </w:tcPr>
          <w:p w:rsidR="002F1078" w:rsidRPr="00251E67" w:rsidRDefault="002F1078" w:rsidP="00051E32">
            <w:pPr>
              <w:pStyle w:val="PHD-normaltext"/>
              <w:spacing w:before="60" w:after="60" w:line="240" w:lineRule="auto"/>
              <w:rPr>
                <w:rFonts w:ascii="Arial" w:hAnsi="Arial" w:cs="Arial"/>
                <w:sz w:val="22"/>
                <w:szCs w:val="22"/>
              </w:rPr>
            </w:pPr>
          </w:p>
        </w:tc>
        <w:tc>
          <w:tcPr>
            <w:tcW w:w="5670" w:type="dxa"/>
            <w:tcBorders>
              <w:top w:val="nil"/>
              <w:bottom w:val="nil"/>
            </w:tcBorders>
            <w:shd w:val="clear" w:color="auto" w:fill="auto"/>
          </w:tcPr>
          <w:p w:rsidR="002F1078" w:rsidRPr="00251E67" w:rsidRDefault="002F1078" w:rsidP="00051E32">
            <w:pPr>
              <w:pStyle w:val="PHD-normaltext"/>
              <w:spacing w:before="60" w:after="60" w:line="240" w:lineRule="auto"/>
              <w:rPr>
                <w:rFonts w:ascii="Arial" w:hAnsi="Arial" w:cs="Arial"/>
                <w:sz w:val="22"/>
                <w:szCs w:val="22"/>
              </w:rPr>
            </w:pPr>
          </w:p>
        </w:tc>
      </w:tr>
      <w:tr w:rsidR="006B372B" w:rsidRPr="00251E67" w:rsidTr="00916C87">
        <w:tc>
          <w:tcPr>
            <w:tcW w:w="3402" w:type="dxa"/>
            <w:shd w:val="clear" w:color="auto" w:fill="auto"/>
          </w:tcPr>
          <w:p w:rsidR="006B372B" w:rsidRPr="00251E67" w:rsidRDefault="006B372B" w:rsidP="002F1078">
            <w:pPr>
              <w:pStyle w:val="PHD-normaltext"/>
              <w:spacing w:before="60" w:after="60" w:line="240" w:lineRule="auto"/>
              <w:rPr>
                <w:rFonts w:ascii="Arial" w:hAnsi="Arial" w:cs="Arial"/>
                <w:b/>
                <w:sz w:val="22"/>
                <w:szCs w:val="22"/>
              </w:rPr>
            </w:pPr>
            <w:r w:rsidRPr="00251E67">
              <w:rPr>
                <w:rFonts w:ascii="Arial" w:hAnsi="Arial" w:cs="Arial"/>
                <w:b/>
                <w:sz w:val="22"/>
                <w:szCs w:val="22"/>
              </w:rPr>
              <w:t xml:space="preserve">Respiratory </w:t>
            </w:r>
            <w:r w:rsidR="00130015" w:rsidRPr="00251E67">
              <w:rPr>
                <w:rFonts w:ascii="Arial" w:hAnsi="Arial" w:cs="Arial"/>
                <w:b/>
                <w:sz w:val="22"/>
                <w:szCs w:val="22"/>
              </w:rPr>
              <w:t>disease</w:t>
            </w:r>
            <w:r w:rsidRPr="00251E67">
              <w:rPr>
                <w:rFonts w:ascii="Arial" w:hAnsi="Arial" w:cs="Arial"/>
                <w:b/>
                <w:sz w:val="22"/>
                <w:szCs w:val="22"/>
              </w:rPr>
              <w:t>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b/>
                <w:sz w:val="22"/>
                <w:szCs w:val="22"/>
              </w:rPr>
            </w:pPr>
          </w:p>
        </w:tc>
      </w:tr>
      <w:tr w:rsidR="006B372B" w:rsidRPr="00251E67" w:rsidTr="00916C87">
        <w:tc>
          <w:tcPr>
            <w:tcW w:w="3402" w:type="dxa"/>
            <w:shd w:val="clear" w:color="auto" w:fill="auto"/>
          </w:tcPr>
          <w:p w:rsidR="006B372B" w:rsidRPr="00251E67" w:rsidRDefault="007A2333" w:rsidP="007A2333">
            <w:pPr>
              <w:pStyle w:val="PHD-normaltext"/>
              <w:spacing w:before="60" w:after="60" w:line="240" w:lineRule="auto"/>
              <w:rPr>
                <w:rFonts w:ascii="Arial" w:hAnsi="Arial" w:cs="Arial"/>
                <w:sz w:val="22"/>
                <w:szCs w:val="22"/>
              </w:rPr>
            </w:pPr>
            <w:r w:rsidRPr="00251E67">
              <w:rPr>
                <w:rFonts w:ascii="Arial" w:hAnsi="Arial" w:cs="Arial"/>
                <w:sz w:val="22"/>
                <w:szCs w:val="22"/>
              </w:rPr>
              <w:t>Occupational a</w:t>
            </w:r>
            <w:r w:rsidR="006B372B" w:rsidRPr="00251E67">
              <w:rPr>
                <w:rFonts w:ascii="Arial" w:hAnsi="Arial" w:cs="Arial"/>
                <w:sz w:val="22"/>
                <w:szCs w:val="22"/>
              </w:rPr>
              <w:t>sthma</w:t>
            </w:r>
            <w:r w:rsidR="009B352B" w:rsidRPr="00251E67">
              <w:rPr>
                <w:rFonts w:ascii="Arial" w:hAnsi="Arial" w:cs="Arial"/>
                <w:sz w:val="22"/>
                <w:szCs w:val="22"/>
                <w:vertAlign w:val="superscript"/>
              </w:rPr>
              <w:t>&amp;</w:t>
            </w:r>
          </w:p>
        </w:tc>
        <w:tc>
          <w:tcPr>
            <w:tcW w:w="5670" w:type="dxa"/>
            <w:shd w:val="clear" w:color="auto" w:fill="auto"/>
          </w:tcPr>
          <w:p w:rsidR="006B372B" w:rsidRPr="00251E67" w:rsidRDefault="006B372B" w:rsidP="005C5FCD">
            <w:pPr>
              <w:pStyle w:val="PHD-normaltext"/>
              <w:spacing w:before="60" w:after="60" w:line="240" w:lineRule="auto"/>
              <w:rPr>
                <w:rFonts w:ascii="Arial" w:hAnsi="Arial" w:cs="Arial"/>
                <w:sz w:val="22"/>
                <w:szCs w:val="22"/>
              </w:rPr>
            </w:pPr>
            <w:r w:rsidRPr="00251E67">
              <w:rPr>
                <w:rFonts w:ascii="Arial" w:hAnsi="Arial" w:cs="Arial"/>
                <w:sz w:val="22"/>
                <w:szCs w:val="22"/>
              </w:rPr>
              <w:t>Sensitising agents or irritants</w:t>
            </w:r>
            <w:r w:rsidR="00F018B4" w:rsidRPr="00251E67">
              <w:rPr>
                <w:rFonts w:ascii="Arial" w:hAnsi="Arial" w:cs="Arial"/>
                <w:sz w:val="22"/>
                <w:szCs w:val="22"/>
              </w:rPr>
              <w:t xml:space="preserve"> - arthropods or mites, biological enzymes, bioaerosols, derived from fish/shellfish, derived from animals, flour, sensitising foods, flowers, latex, wood dusts,  soldering, reactive dyes, anhydrides, acrylates, epoxy, ethylene oxide, aldehydes, pesticides, amines, ammonia, industrial cleaning agents, acids, isocyanates, other reactive chemicals, sensitising metals, sensitising drugs</w:t>
            </w:r>
            <w:r w:rsidRPr="00251E67">
              <w:rPr>
                <w:rFonts w:ascii="Arial" w:hAnsi="Arial" w:cs="Arial"/>
                <w:sz w:val="22"/>
                <w:szCs w:val="22"/>
              </w:rPr>
              <w:t>.</w:t>
            </w:r>
            <w:r w:rsidR="009B352B" w:rsidRPr="00251E67">
              <w:rPr>
                <w:rFonts w:ascii="Arial" w:hAnsi="Arial" w:cs="Arial"/>
                <w:sz w:val="22"/>
                <w:szCs w:val="22"/>
                <w:vertAlign w:val="superscript"/>
              </w:rPr>
              <w:t>*</w:t>
            </w:r>
          </w:p>
        </w:tc>
      </w:tr>
      <w:tr w:rsidR="00A40DE2" w:rsidRPr="00251E67" w:rsidTr="00916C87">
        <w:tc>
          <w:tcPr>
            <w:tcW w:w="3402" w:type="dxa"/>
            <w:shd w:val="clear" w:color="auto" w:fill="auto"/>
          </w:tcPr>
          <w:p w:rsidR="00A40DE2" w:rsidRPr="00251E67" w:rsidRDefault="00A40DE2" w:rsidP="00051E32">
            <w:pPr>
              <w:pStyle w:val="PHD-normaltext"/>
              <w:spacing w:before="60" w:after="60" w:line="240" w:lineRule="auto"/>
              <w:rPr>
                <w:rFonts w:ascii="Arial" w:hAnsi="Arial" w:cs="Arial"/>
                <w:sz w:val="22"/>
                <w:szCs w:val="22"/>
              </w:rPr>
            </w:pPr>
            <w:r w:rsidRPr="00251E67">
              <w:rPr>
                <w:rFonts w:ascii="Arial" w:hAnsi="Arial" w:cs="Arial"/>
                <w:sz w:val="22"/>
                <w:szCs w:val="22"/>
              </w:rPr>
              <w:t>Coal workers’ pneumoconiosis</w:t>
            </w:r>
          </w:p>
        </w:tc>
        <w:tc>
          <w:tcPr>
            <w:tcW w:w="5670" w:type="dxa"/>
            <w:shd w:val="clear" w:color="auto" w:fill="auto"/>
          </w:tcPr>
          <w:p w:rsidR="00A40DE2" w:rsidRPr="00251E67" w:rsidRDefault="00A40DE2" w:rsidP="00051E32">
            <w:pPr>
              <w:pStyle w:val="PHD-normaltext"/>
              <w:spacing w:before="60" w:after="60" w:line="240" w:lineRule="auto"/>
              <w:rPr>
                <w:rFonts w:ascii="Arial" w:hAnsi="Arial" w:cs="Arial"/>
                <w:sz w:val="22"/>
                <w:szCs w:val="22"/>
              </w:rPr>
            </w:pPr>
            <w:r w:rsidRPr="00251E67">
              <w:rPr>
                <w:rFonts w:ascii="Arial" w:hAnsi="Arial" w:cs="Arial"/>
                <w:sz w:val="22"/>
                <w:szCs w:val="22"/>
              </w:rPr>
              <w:t>Coal</w:t>
            </w:r>
          </w:p>
        </w:tc>
      </w:tr>
      <w:tr w:rsidR="00A40DE2" w:rsidRPr="00251E67" w:rsidTr="00916C87">
        <w:tc>
          <w:tcPr>
            <w:tcW w:w="3402" w:type="dxa"/>
            <w:shd w:val="clear" w:color="auto" w:fill="auto"/>
          </w:tcPr>
          <w:p w:rsidR="00A40DE2" w:rsidRPr="00251E67" w:rsidRDefault="00A40DE2" w:rsidP="00051E32">
            <w:pPr>
              <w:pStyle w:val="PHD-normaltext"/>
              <w:spacing w:before="60" w:after="60" w:line="240" w:lineRule="auto"/>
              <w:rPr>
                <w:rFonts w:ascii="Arial" w:hAnsi="Arial" w:cs="Arial"/>
                <w:sz w:val="22"/>
                <w:szCs w:val="22"/>
              </w:rPr>
            </w:pPr>
            <w:r w:rsidRPr="00251E67">
              <w:rPr>
                <w:rFonts w:ascii="Arial" w:hAnsi="Arial" w:cs="Arial"/>
                <w:sz w:val="22"/>
                <w:szCs w:val="22"/>
              </w:rPr>
              <w:t>Asbestosis</w:t>
            </w:r>
          </w:p>
        </w:tc>
        <w:tc>
          <w:tcPr>
            <w:tcW w:w="5670" w:type="dxa"/>
            <w:shd w:val="clear" w:color="auto" w:fill="auto"/>
          </w:tcPr>
          <w:p w:rsidR="00A40DE2" w:rsidRPr="00251E67" w:rsidRDefault="00A40DE2" w:rsidP="00051E32">
            <w:pPr>
              <w:pStyle w:val="PHD-normaltext"/>
              <w:spacing w:before="60" w:after="60" w:line="240" w:lineRule="auto"/>
              <w:rPr>
                <w:rFonts w:ascii="Arial" w:hAnsi="Arial" w:cs="Arial"/>
                <w:sz w:val="22"/>
                <w:szCs w:val="22"/>
              </w:rPr>
            </w:pPr>
            <w:r w:rsidRPr="00251E67">
              <w:rPr>
                <w:rFonts w:ascii="Arial" w:hAnsi="Arial" w:cs="Arial"/>
                <w:sz w:val="22"/>
                <w:szCs w:val="22"/>
              </w:rPr>
              <w:t>Asbestos</w:t>
            </w: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Silicosis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Silica</w:t>
            </w: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Other pneumoconiosis</w:t>
            </w:r>
          </w:p>
        </w:tc>
        <w:tc>
          <w:tcPr>
            <w:tcW w:w="5670" w:type="dxa"/>
            <w:shd w:val="clear" w:color="auto" w:fill="auto"/>
          </w:tcPr>
          <w:p w:rsidR="006B372B" w:rsidRPr="00251E67" w:rsidRDefault="006B372B" w:rsidP="007C7EDE">
            <w:pPr>
              <w:pStyle w:val="PHD-normaltext"/>
              <w:spacing w:before="60" w:after="60" w:line="240" w:lineRule="auto"/>
              <w:rPr>
                <w:rFonts w:ascii="Arial" w:hAnsi="Arial" w:cs="Arial"/>
                <w:sz w:val="22"/>
                <w:szCs w:val="22"/>
              </w:rPr>
            </w:pPr>
            <w:r w:rsidRPr="00251E67">
              <w:rPr>
                <w:rFonts w:ascii="Arial" w:hAnsi="Arial" w:cs="Arial"/>
                <w:sz w:val="22"/>
                <w:szCs w:val="22"/>
              </w:rPr>
              <w:t>Exposures known to occasionally cause pneumoconiosis, such as beryllium, tin, iron oxide, barium, alumini</w:t>
            </w:r>
            <w:r w:rsidR="007C7EDE" w:rsidRPr="00251E67">
              <w:rPr>
                <w:rFonts w:ascii="Arial" w:hAnsi="Arial" w:cs="Arial"/>
                <w:sz w:val="22"/>
                <w:szCs w:val="22"/>
              </w:rPr>
              <w:t>u</w:t>
            </w:r>
            <w:r w:rsidRPr="00251E67">
              <w:rPr>
                <w:rFonts w:ascii="Arial" w:hAnsi="Arial" w:cs="Arial"/>
                <w:sz w:val="22"/>
                <w:szCs w:val="22"/>
              </w:rPr>
              <w:t>m, cobalt, tungsten</w:t>
            </w:r>
            <w:r w:rsidRPr="00251E67">
              <w:rPr>
                <w:rFonts w:ascii="Arial" w:hAnsi="Arial" w:cs="Arial"/>
                <w:sz w:val="22"/>
                <w:szCs w:val="22"/>
                <w:vertAlign w:val="superscript"/>
              </w:rPr>
              <w:t>2</w:t>
            </w:r>
          </w:p>
        </w:tc>
      </w:tr>
      <w:tr w:rsidR="00A40DE2" w:rsidRPr="00251E67" w:rsidTr="00916C87">
        <w:tc>
          <w:tcPr>
            <w:tcW w:w="3402" w:type="dxa"/>
            <w:shd w:val="clear" w:color="auto" w:fill="auto"/>
          </w:tcPr>
          <w:p w:rsidR="00A40DE2" w:rsidRPr="00251E67" w:rsidRDefault="00A40DE2" w:rsidP="00051E32">
            <w:pPr>
              <w:pStyle w:val="PHD-normaltext"/>
              <w:spacing w:before="60" w:after="60" w:line="240" w:lineRule="auto"/>
              <w:rPr>
                <w:rFonts w:ascii="Arial" w:hAnsi="Arial" w:cs="Arial"/>
                <w:sz w:val="22"/>
                <w:szCs w:val="22"/>
              </w:rPr>
            </w:pPr>
            <w:r w:rsidRPr="00251E67">
              <w:rPr>
                <w:rFonts w:ascii="Arial" w:hAnsi="Arial" w:cs="Arial"/>
                <w:sz w:val="22"/>
                <w:szCs w:val="22"/>
              </w:rPr>
              <w:t>Byssinosis</w:t>
            </w:r>
          </w:p>
        </w:tc>
        <w:tc>
          <w:tcPr>
            <w:tcW w:w="5670" w:type="dxa"/>
            <w:shd w:val="clear" w:color="auto" w:fill="auto"/>
          </w:tcPr>
          <w:p w:rsidR="00A40DE2" w:rsidRPr="00251E67" w:rsidRDefault="00A40DE2" w:rsidP="00051E32">
            <w:pPr>
              <w:pStyle w:val="PHD-normaltext"/>
              <w:spacing w:before="60" w:after="60" w:line="240" w:lineRule="auto"/>
              <w:rPr>
                <w:rFonts w:ascii="Arial" w:hAnsi="Arial" w:cs="Arial"/>
                <w:sz w:val="22"/>
                <w:szCs w:val="22"/>
              </w:rPr>
            </w:pPr>
            <w:r w:rsidRPr="00251E67">
              <w:rPr>
                <w:rFonts w:ascii="Arial" w:hAnsi="Arial" w:cs="Arial"/>
                <w:sz w:val="22"/>
                <w:szCs w:val="22"/>
              </w:rPr>
              <w:t>Cotton, flax, hemp, sisal dust</w:t>
            </w:r>
          </w:p>
        </w:tc>
      </w:tr>
      <w:tr w:rsidR="00A40DE2" w:rsidRPr="00251E67" w:rsidTr="00916C87">
        <w:tc>
          <w:tcPr>
            <w:tcW w:w="3402" w:type="dxa"/>
            <w:shd w:val="clear" w:color="auto" w:fill="auto"/>
          </w:tcPr>
          <w:p w:rsidR="00A40DE2" w:rsidRPr="00251E67" w:rsidRDefault="00A40DE2" w:rsidP="00051E32">
            <w:pPr>
              <w:pStyle w:val="PHD-normaltext"/>
              <w:spacing w:before="60" w:after="60" w:line="240" w:lineRule="auto"/>
              <w:rPr>
                <w:rFonts w:ascii="Arial" w:hAnsi="Arial" w:cs="Arial"/>
                <w:sz w:val="22"/>
                <w:szCs w:val="22"/>
              </w:rPr>
            </w:pPr>
            <w:r w:rsidRPr="00251E67">
              <w:rPr>
                <w:rFonts w:ascii="Arial" w:hAnsi="Arial" w:cs="Arial"/>
                <w:sz w:val="22"/>
                <w:szCs w:val="22"/>
              </w:rPr>
              <w:t>Extrinsic allergic alveolitis</w:t>
            </w:r>
          </w:p>
        </w:tc>
        <w:tc>
          <w:tcPr>
            <w:tcW w:w="5670" w:type="dxa"/>
            <w:shd w:val="clear" w:color="auto" w:fill="auto"/>
          </w:tcPr>
          <w:p w:rsidR="00A40DE2" w:rsidRPr="00251E67" w:rsidRDefault="00A40DE2" w:rsidP="00051E32">
            <w:pPr>
              <w:pStyle w:val="PHD-normaltext"/>
              <w:spacing w:before="60" w:after="60" w:line="240" w:lineRule="auto"/>
              <w:rPr>
                <w:rFonts w:ascii="Arial" w:hAnsi="Arial" w:cs="Arial"/>
                <w:sz w:val="22"/>
                <w:szCs w:val="22"/>
              </w:rPr>
            </w:pPr>
            <w:r w:rsidRPr="00251E67">
              <w:rPr>
                <w:rFonts w:ascii="Arial" w:hAnsi="Arial" w:cs="Arial"/>
                <w:sz w:val="22"/>
                <w:szCs w:val="22"/>
              </w:rPr>
              <w:t>Damp material of biological origin, such as mouldy hay, straw, grain and feathers</w:t>
            </w: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highlight w:val="green"/>
              </w:rPr>
            </w:pP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highlight w:val="green"/>
              </w:rPr>
            </w:pP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b/>
                <w:sz w:val="22"/>
                <w:szCs w:val="22"/>
              </w:rPr>
            </w:pPr>
            <w:r w:rsidRPr="00251E67">
              <w:rPr>
                <w:rFonts w:ascii="Arial" w:hAnsi="Arial" w:cs="Arial"/>
                <w:b/>
                <w:sz w:val="22"/>
                <w:szCs w:val="22"/>
              </w:rPr>
              <w:t xml:space="preserve">Hepatic </w:t>
            </w:r>
            <w:r w:rsidR="00130015" w:rsidRPr="00251E67">
              <w:rPr>
                <w:rFonts w:ascii="Arial" w:hAnsi="Arial" w:cs="Arial"/>
                <w:b/>
                <w:sz w:val="22"/>
                <w:szCs w:val="22"/>
              </w:rPr>
              <w:t>disease</w:t>
            </w:r>
            <w:r w:rsidRPr="00251E67">
              <w:rPr>
                <w:rFonts w:ascii="Arial" w:hAnsi="Arial" w:cs="Arial"/>
                <w:b/>
                <w:sz w:val="22"/>
                <w:szCs w:val="22"/>
              </w:rPr>
              <w:t>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b/>
                <w:sz w:val="22"/>
                <w:szCs w:val="22"/>
              </w:rPr>
            </w:pPr>
          </w:p>
        </w:tc>
      </w:tr>
      <w:tr w:rsidR="00221AE3" w:rsidRPr="00251E67" w:rsidTr="00916C87">
        <w:tc>
          <w:tcPr>
            <w:tcW w:w="3402" w:type="dxa"/>
            <w:shd w:val="clear" w:color="auto" w:fill="auto"/>
          </w:tcPr>
          <w:p w:rsidR="00221AE3" w:rsidRPr="00251E67" w:rsidRDefault="00221AE3" w:rsidP="00171D85">
            <w:pPr>
              <w:pStyle w:val="PHD-normaltext"/>
              <w:spacing w:before="60" w:after="60" w:line="240" w:lineRule="auto"/>
              <w:rPr>
                <w:rFonts w:ascii="Arial" w:hAnsi="Arial" w:cs="Arial"/>
                <w:sz w:val="22"/>
                <w:szCs w:val="22"/>
              </w:rPr>
            </w:pPr>
            <w:r w:rsidRPr="00251E67">
              <w:rPr>
                <w:rFonts w:ascii="Arial" w:hAnsi="Arial" w:cs="Arial"/>
                <w:sz w:val="22"/>
                <w:szCs w:val="22"/>
              </w:rPr>
              <w:t>Non-infectious hepatitis</w:t>
            </w:r>
          </w:p>
        </w:tc>
        <w:tc>
          <w:tcPr>
            <w:tcW w:w="5670" w:type="dxa"/>
            <w:shd w:val="clear" w:color="auto" w:fill="auto"/>
          </w:tcPr>
          <w:p w:rsidR="00221AE3" w:rsidRPr="00251E67" w:rsidRDefault="00E50B6B" w:rsidP="00E50B6B">
            <w:pPr>
              <w:pStyle w:val="PHD-normaltext"/>
              <w:spacing w:before="60" w:after="60" w:line="240" w:lineRule="auto"/>
              <w:rPr>
                <w:rFonts w:ascii="Arial" w:hAnsi="Arial" w:cs="Arial"/>
                <w:sz w:val="22"/>
                <w:szCs w:val="22"/>
              </w:rPr>
            </w:pPr>
            <w:r w:rsidRPr="00251E67">
              <w:rPr>
                <w:rFonts w:ascii="Arial" w:hAnsi="Arial" w:cs="Arial"/>
                <w:sz w:val="22"/>
                <w:szCs w:val="22"/>
              </w:rPr>
              <w:t>Agents known to cause hepatitis (particularly organic solvents)</w:t>
            </w:r>
            <w:r w:rsidR="00A636B4" w:rsidRPr="00251E67">
              <w:rPr>
                <w:rFonts w:ascii="Arial" w:hAnsi="Arial" w:cs="Arial"/>
                <w:sz w:val="22"/>
                <w:szCs w:val="22"/>
                <w:vertAlign w:val="superscript"/>
              </w:rPr>
              <w:t>+</w:t>
            </w: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Chronic active hepatitis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Persons with known HBV or HCV related to occupation</w:t>
            </w: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Hepatic cirrhosis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Persons with known HBV or HCV related to occupation</w:t>
            </w: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p>
        </w:tc>
      </w:tr>
    </w:tbl>
    <w:p w:rsidR="009B352B" w:rsidRPr="00251E67" w:rsidRDefault="009B352B" w:rsidP="009B352B">
      <w:pPr>
        <w:pStyle w:val="PhD-tablefootnote"/>
        <w:rPr>
          <w:rFonts w:ascii="Arial" w:hAnsi="Arial" w:cs="Arial"/>
          <w:sz w:val="22"/>
          <w:szCs w:val="22"/>
        </w:rPr>
      </w:pPr>
      <w:r w:rsidRPr="00251E67">
        <w:rPr>
          <w:rFonts w:ascii="Arial" w:hAnsi="Arial" w:cs="Arial"/>
          <w:sz w:val="22"/>
          <w:szCs w:val="22"/>
          <w:lang w:val="en-AU"/>
        </w:rPr>
        <w:t>*:</w:t>
      </w:r>
      <w:r w:rsidRPr="00251E67">
        <w:rPr>
          <w:rFonts w:ascii="Arial" w:hAnsi="Arial" w:cs="Arial"/>
          <w:sz w:val="22"/>
          <w:szCs w:val="22"/>
          <w:lang w:val="en-AU"/>
        </w:rPr>
        <w:tab/>
      </w:r>
      <w:r w:rsidR="00F018B4" w:rsidRPr="00251E67">
        <w:rPr>
          <w:rFonts w:ascii="Arial" w:hAnsi="Arial" w:cs="Arial"/>
          <w:sz w:val="22"/>
          <w:szCs w:val="22"/>
          <w:lang w:val="en-AU"/>
        </w:rPr>
        <w:t xml:space="preserve">The large number of occupational agents that have been shown to cause these </w:t>
      </w:r>
      <w:r w:rsidR="00130015" w:rsidRPr="00251E67">
        <w:rPr>
          <w:rFonts w:ascii="Arial" w:hAnsi="Arial" w:cs="Arial"/>
          <w:sz w:val="22"/>
          <w:szCs w:val="22"/>
          <w:lang w:val="en-AU"/>
        </w:rPr>
        <w:t>disease</w:t>
      </w:r>
      <w:r w:rsidR="00F018B4" w:rsidRPr="00251E67">
        <w:rPr>
          <w:rFonts w:ascii="Arial" w:hAnsi="Arial" w:cs="Arial"/>
          <w:sz w:val="22"/>
          <w:szCs w:val="22"/>
          <w:lang w:val="en-AU"/>
        </w:rPr>
        <w:t>s means that it is impractical to list every relevant agent</w:t>
      </w:r>
    </w:p>
    <w:p w:rsidR="009B352B" w:rsidRPr="00251E67" w:rsidRDefault="009B352B" w:rsidP="00A40DE2">
      <w:pPr>
        <w:pStyle w:val="PhD-tablefootnote"/>
        <w:rPr>
          <w:rFonts w:ascii="Arial" w:hAnsi="Arial" w:cs="Arial"/>
          <w:sz w:val="22"/>
          <w:szCs w:val="22"/>
        </w:rPr>
      </w:pPr>
    </w:p>
    <w:p w:rsidR="00A40DE2" w:rsidRPr="00251E67" w:rsidRDefault="009B352B" w:rsidP="00A40DE2">
      <w:pPr>
        <w:pStyle w:val="PhD-tablefootnote"/>
        <w:rPr>
          <w:rFonts w:ascii="Arial" w:hAnsi="Arial" w:cs="Arial"/>
          <w:sz w:val="22"/>
          <w:szCs w:val="22"/>
        </w:rPr>
      </w:pPr>
      <w:r w:rsidRPr="00251E67">
        <w:rPr>
          <w:rFonts w:ascii="Arial" w:hAnsi="Arial" w:cs="Arial"/>
          <w:sz w:val="22"/>
          <w:szCs w:val="22"/>
        </w:rPr>
        <w:t>&amp;</w:t>
      </w:r>
      <w:r w:rsidR="00A40DE2" w:rsidRPr="00251E67">
        <w:rPr>
          <w:rFonts w:ascii="Arial" w:hAnsi="Arial" w:cs="Arial"/>
          <w:sz w:val="22"/>
          <w:szCs w:val="22"/>
        </w:rPr>
        <w:t>:</w:t>
      </w:r>
      <w:r w:rsidR="00A40DE2" w:rsidRPr="00251E67">
        <w:rPr>
          <w:rFonts w:ascii="Arial" w:hAnsi="Arial" w:cs="Arial"/>
          <w:sz w:val="22"/>
          <w:szCs w:val="22"/>
        </w:rPr>
        <w:tab/>
        <w:t xml:space="preserve">This includes immunologically-mediated </w:t>
      </w:r>
      <w:r w:rsidR="007A2333" w:rsidRPr="00251E67">
        <w:rPr>
          <w:rFonts w:ascii="Arial" w:hAnsi="Arial" w:cs="Arial"/>
          <w:sz w:val="22"/>
          <w:szCs w:val="22"/>
        </w:rPr>
        <w:t xml:space="preserve">occupational </w:t>
      </w:r>
      <w:r w:rsidR="00A40DE2" w:rsidRPr="00251E67">
        <w:rPr>
          <w:rFonts w:ascii="Arial" w:hAnsi="Arial" w:cs="Arial"/>
          <w:sz w:val="22"/>
          <w:szCs w:val="22"/>
        </w:rPr>
        <w:t>asthma</w:t>
      </w:r>
      <w:r w:rsidRPr="00251E67">
        <w:rPr>
          <w:rFonts w:ascii="Arial" w:hAnsi="Arial" w:cs="Arial"/>
          <w:sz w:val="22"/>
          <w:szCs w:val="22"/>
        </w:rPr>
        <w:t xml:space="preserve"> and</w:t>
      </w:r>
      <w:r w:rsidR="00A40DE2" w:rsidRPr="00251E67">
        <w:rPr>
          <w:rFonts w:ascii="Arial" w:hAnsi="Arial" w:cs="Arial"/>
          <w:sz w:val="22"/>
          <w:szCs w:val="22"/>
        </w:rPr>
        <w:t xml:space="preserve"> </w:t>
      </w:r>
      <w:r w:rsidRPr="00251E67">
        <w:rPr>
          <w:rFonts w:ascii="Arial" w:hAnsi="Arial" w:cs="Arial"/>
          <w:sz w:val="22"/>
          <w:szCs w:val="22"/>
        </w:rPr>
        <w:t xml:space="preserve">new cases of </w:t>
      </w:r>
      <w:r w:rsidR="007A2333" w:rsidRPr="00251E67">
        <w:rPr>
          <w:rFonts w:ascii="Arial" w:hAnsi="Arial" w:cs="Arial"/>
          <w:sz w:val="22"/>
          <w:szCs w:val="22"/>
        </w:rPr>
        <w:t xml:space="preserve">occupational </w:t>
      </w:r>
      <w:r w:rsidRPr="00251E67">
        <w:rPr>
          <w:rFonts w:ascii="Arial" w:hAnsi="Arial" w:cs="Arial"/>
          <w:sz w:val="22"/>
          <w:szCs w:val="22"/>
        </w:rPr>
        <w:t xml:space="preserve">asthma </w:t>
      </w:r>
      <w:r w:rsidR="00A40DE2" w:rsidRPr="00251E67">
        <w:rPr>
          <w:rFonts w:ascii="Arial" w:hAnsi="Arial" w:cs="Arial"/>
          <w:sz w:val="22"/>
          <w:szCs w:val="22"/>
        </w:rPr>
        <w:t xml:space="preserve">arising as result of </w:t>
      </w:r>
      <w:r w:rsidRPr="00251E67">
        <w:rPr>
          <w:rFonts w:ascii="Arial" w:hAnsi="Arial" w:cs="Arial"/>
          <w:sz w:val="22"/>
          <w:szCs w:val="22"/>
        </w:rPr>
        <w:t>workplace exposure to irritants</w:t>
      </w:r>
      <w:r w:rsidR="00A40DE2" w:rsidRPr="00251E67">
        <w:rPr>
          <w:rFonts w:ascii="Arial" w:hAnsi="Arial" w:cs="Arial"/>
          <w:sz w:val="22"/>
          <w:szCs w:val="22"/>
        </w:rPr>
        <w:t>.</w:t>
      </w:r>
      <w:r w:rsidR="00EA0B1E" w:rsidRPr="00251E67">
        <w:rPr>
          <w:rFonts w:ascii="Arial" w:hAnsi="Arial" w:cs="Arial"/>
          <w:sz w:val="22"/>
          <w:szCs w:val="22"/>
        </w:rPr>
        <w:t xml:space="preserve">  It excludes pre-existing asthma worsened due to exposure to workplace irritants.</w:t>
      </w:r>
    </w:p>
    <w:p w:rsidR="00A40DE2" w:rsidRPr="00251E67" w:rsidRDefault="00A40DE2" w:rsidP="00A40DE2">
      <w:pPr>
        <w:pStyle w:val="PhD-tablefootnote"/>
        <w:rPr>
          <w:rFonts w:ascii="Arial" w:hAnsi="Arial" w:cs="Arial"/>
          <w:sz w:val="22"/>
          <w:szCs w:val="22"/>
        </w:rPr>
      </w:pPr>
    </w:p>
    <w:p w:rsidR="0009237B" w:rsidRPr="00251E67" w:rsidRDefault="00A636B4" w:rsidP="00A40DE2">
      <w:pPr>
        <w:pStyle w:val="PhD-tablefootnote"/>
        <w:rPr>
          <w:rFonts w:ascii="Arial" w:hAnsi="Arial" w:cs="Arial"/>
          <w:sz w:val="22"/>
          <w:szCs w:val="22"/>
          <w:lang w:val="en-AU"/>
        </w:rPr>
      </w:pPr>
      <w:r w:rsidRPr="00251E67">
        <w:rPr>
          <w:rFonts w:ascii="Arial" w:hAnsi="Arial" w:cs="Arial"/>
          <w:sz w:val="22"/>
          <w:szCs w:val="22"/>
        </w:rPr>
        <w:t>+</w:t>
      </w:r>
      <w:r w:rsidR="0009237B" w:rsidRPr="00251E67">
        <w:rPr>
          <w:rFonts w:ascii="Arial" w:hAnsi="Arial" w:cs="Arial"/>
          <w:sz w:val="22"/>
          <w:szCs w:val="22"/>
        </w:rPr>
        <w:t>:</w:t>
      </w:r>
      <w:r w:rsidR="0009237B" w:rsidRPr="00251E67">
        <w:rPr>
          <w:rFonts w:ascii="Arial" w:hAnsi="Arial" w:cs="Arial"/>
          <w:sz w:val="22"/>
          <w:szCs w:val="22"/>
        </w:rPr>
        <w:tab/>
        <w:t>See the entry under “Acute poisoning / toxicity” for a detailed list of specific exposures.</w:t>
      </w:r>
    </w:p>
    <w:p w:rsidR="00A40DE2" w:rsidRPr="00251E67" w:rsidRDefault="00A40DE2">
      <w:pPr>
        <w:rPr>
          <w:rFonts w:ascii="Arial" w:hAnsi="Arial" w:cs="Arial"/>
          <w:sz w:val="22"/>
          <w:szCs w:val="22"/>
        </w:rPr>
      </w:pPr>
      <w:r w:rsidRPr="00251E67">
        <w:rPr>
          <w:rFonts w:ascii="Arial" w:hAnsi="Arial" w:cs="Arial"/>
          <w:sz w:val="22"/>
          <w:szCs w:val="22"/>
        </w:rPr>
        <w:br w:type="page"/>
      </w:r>
    </w:p>
    <w:tbl>
      <w:tblPr>
        <w:tblW w:w="0" w:type="auto"/>
        <w:tblBorders>
          <w:top w:val="single" w:sz="4" w:space="0" w:color="auto"/>
          <w:bottom w:val="single" w:sz="4" w:space="0" w:color="auto"/>
        </w:tblBorders>
        <w:tblLook w:val="01E0" w:firstRow="1" w:lastRow="1" w:firstColumn="1" w:lastColumn="1" w:noHBand="0" w:noVBand="0"/>
        <w:tblCaption w:val="Table 6.1"/>
        <w:tblDescription w:val="Recommended content of Deemed Disease List"/>
      </w:tblPr>
      <w:tblGrid>
        <w:gridCol w:w="3402"/>
        <w:gridCol w:w="5670"/>
      </w:tblGrid>
      <w:tr w:rsidR="0009237B" w:rsidRPr="00251E67" w:rsidTr="00916C87">
        <w:tc>
          <w:tcPr>
            <w:tcW w:w="3402" w:type="dxa"/>
            <w:tcBorders>
              <w:top w:val="single" w:sz="4" w:space="0" w:color="auto"/>
              <w:bottom w:val="single" w:sz="4" w:space="0" w:color="auto"/>
            </w:tcBorders>
            <w:shd w:val="clear" w:color="auto" w:fill="auto"/>
          </w:tcPr>
          <w:p w:rsidR="0009237B" w:rsidRPr="00251E67" w:rsidRDefault="00130015" w:rsidP="00051E32">
            <w:pPr>
              <w:pStyle w:val="PHD-normaltext"/>
              <w:spacing w:before="120" w:after="120" w:line="240" w:lineRule="auto"/>
              <w:jc w:val="center"/>
              <w:rPr>
                <w:rFonts w:ascii="Arial" w:hAnsi="Arial" w:cs="Arial"/>
                <w:b/>
                <w:sz w:val="22"/>
                <w:szCs w:val="22"/>
              </w:rPr>
            </w:pPr>
            <w:r w:rsidRPr="00251E67">
              <w:rPr>
                <w:rFonts w:ascii="Arial" w:hAnsi="Arial" w:cs="Arial"/>
                <w:b/>
                <w:sz w:val="22"/>
                <w:szCs w:val="22"/>
              </w:rPr>
              <w:lastRenderedPageBreak/>
              <w:t>Disease</w:t>
            </w:r>
          </w:p>
        </w:tc>
        <w:tc>
          <w:tcPr>
            <w:tcW w:w="5670" w:type="dxa"/>
            <w:tcBorders>
              <w:top w:val="single" w:sz="4" w:space="0" w:color="auto"/>
              <w:bottom w:val="single" w:sz="4" w:space="0" w:color="auto"/>
            </w:tcBorders>
            <w:shd w:val="clear" w:color="auto" w:fill="auto"/>
          </w:tcPr>
          <w:p w:rsidR="0009237B" w:rsidRPr="00251E67" w:rsidRDefault="0009237B" w:rsidP="00051E32">
            <w:pPr>
              <w:pStyle w:val="PHD-normaltext"/>
              <w:spacing w:before="120" w:after="120" w:line="240" w:lineRule="auto"/>
              <w:jc w:val="center"/>
              <w:rPr>
                <w:rFonts w:ascii="Arial" w:hAnsi="Arial" w:cs="Arial"/>
                <w:b/>
                <w:sz w:val="22"/>
                <w:szCs w:val="22"/>
              </w:rPr>
            </w:pPr>
            <w:r w:rsidRPr="00251E67">
              <w:rPr>
                <w:rFonts w:ascii="Arial" w:hAnsi="Arial" w:cs="Arial"/>
                <w:b/>
                <w:sz w:val="22"/>
                <w:szCs w:val="22"/>
              </w:rPr>
              <w:t>Exposure or occupation</w:t>
            </w:r>
          </w:p>
        </w:tc>
      </w:tr>
      <w:tr w:rsidR="006B372B" w:rsidRPr="00251E67" w:rsidTr="00916C87">
        <w:tc>
          <w:tcPr>
            <w:tcW w:w="3402" w:type="dxa"/>
            <w:shd w:val="clear" w:color="auto" w:fill="auto"/>
          </w:tcPr>
          <w:p w:rsidR="006B372B" w:rsidRPr="00251E67" w:rsidRDefault="00D46F35" w:rsidP="00171D85">
            <w:pPr>
              <w:pStyle w:val="PHD-normaltext"/>
              <w:spacing w:before="60" w:after="60" w:line="240" w:lineRule="auto"/>
              <w:rPr>
                <w:rFonts w:ascii="Arial" w:hAnsi="Arial" w:cs="Arial"/>
                <w:b/>
                <w:sz w:val="22"/>
                <w:szCs w:val="22"/>
              </w:rPr>
            </w:pPr>
            <w:r w:rsidRPr="00251E67">
              <w:rPr>
                <w:rFonts w:ascii="Arial" w:hAnsi="Arial" w:cs="Arial"/>
                <w:b/>
                <w:sz w:val="22"/>
                <w:szCs w:val="22"/>
              </w:rPr>
              <w:t>S</w:t>
            </w:r>
            <w:r w:rsidR="006B372B" w:rsidRPr="00251E67">
              <w:rPr>
                <w:rFonts w:ascii="Arial" w:hAnsi="Arial" w:cs="Arial"/>
                <w:b/>
                <w:sz w:val="22"/>
                <w:szCs w:val="22"/>
              </w:rPr>
              <w:t xml:space="preserve">kin </w:t>
            </w:r>
            <w:r w:rsidR="00130015" w:rsidRPr="00251E67">
              <w:rPr>
                <w:rFonts w:ascii="Arial" w:hAnsi="Arial" w:cs="Arial"/>
                <w:b/>
                <w:sz w:val="22"/>
                <w:szCs w:val="22"/>
              </w:rPr>
              <w:t>disease</w:t>
            </w:r>
            <w:r w:rsidRPr="00251E67">
              <w:rPr>
                <w:rFonts w:ascii="Arial" w:hAnsi="Arial" w:cs="Arial"/>
                <w:b/>
                <w:sz w:val="22"/>
                <w:szCs w:val="22"/>
              </w:rPr>
              <w:t>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b/>
                <w:sz w:val="22"/>
                <w:szCs w:val="22"/>
              </w:rPr>
            </w:pP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Contact dermatitis (irritant and allergic)</w:t>
            </w:r>
          </w:p>
        </w:tc>
        <w:tc>
          <w:tcPr>
            <w:tcW w:w="5670" w:type="dxa"/>
            <w:shd w:val="clear" w:color="auto" w:fill="auto"/>
          </w:tcPr>
          <w:p w:rsidR="006B372B" w:rsidRPr="00251E67" w:rsidRDefault="0001453A" w:rsidP="00BE07AC">
            <w:pPr>
              <w:pStyle w:val="PHD-normaltext"/>
              <w:spacing w:before="60" w:after="60" w:line="240" w:lineRule="auto"/>
              <w:rPr>
                <w:rFonts w:ascii="Arial" w:hAnsi="Arial" w:cs="Arial"/>
                <w:sz w:val="22"/>
                <w:szCs w:val="22"/>
              </w:rPr>
            </w:pPr>
            <w:r w:rsidRPr="00251E67">
              <w:rPr>
                <w:rFonts w:ascii="Arial" w:hAnsi="Arial" w:cs="Arial"/>
                <w:sz w:val="22"/>
                <w:szCs w:val="22"/>
              </w:rPr>
              <w:t xml:space="preserve">Sensitising agents or irritants - Irritant contact dermatitis in an occupational setting is most commonly reported as due to alcohols, cutting fluids, degreasers, disinfectants, petroleum products, soaps and cleaners, solvents and wet work.  Allergic contact dermatitis in an occupational setting is most frequently reported as being due to chromates, </w:t>
            </w:r>
            <w:r w:rsidR="00BE07AC" w:rsidRPr="00251E67">
              <w:rPr>
                <w:rFonts w:ascii="Arial" w:hAnsi="Arial" w:cs="Arial"/>
                <w:sz w:val="22"/>
                <w:szCs w:val="22"/>
              </w:rPr>
              <w:t xml:space="preserve">cobalt, </w:t>
            </w:r>
            <w:r w:rsidRPr="00251E67">
              <w:rPr>
                <w:rFonts w:ascii="Arial" w:hAnsi="Arial" w:cs="Arial"/>
                <w:sz w:val="22"/>
                <w:szCs w:val="22"/>
              </w:rPr>
              <w:t xml:space="preserve">cosmetics and fragrances, epoxy resin, </w:t>
            </w:r>
            <w:r w:rsidR="00BE07AC" w:rsidRPr="00251E67">
              <w:rPr>
                <w:rFonts w:ascii="Arial" w:hAnsi="Arial" w:cs="Arial"/>
                <w:sz w:val="22"/>
                <w:szCs w:val="22"/>
              </w:rPr>
              <w:t xml:space="preserve">latex, </w:t>
            </w:r>
            <w:r w:rsidRPr="00251E67">
              <w:rPr>
                <w:rFonts w:ascii="Arial" w:hAnsi="Arial" w:cs="Arial"/>
                <w:sz w:val="22"/>
                <w:szCs w:val="22"/>
              </w:rPr>
              <w:t>nickel, plants, preservatives, resins and acrylics.</w:t>
            </w:r>
            <w:r w:rsidR="00F018B4" w:rsidRPr="00251E67">
              <w:rPr>
                <w:rFonts w:ascii="Arial" w:hAnsi="Arial" w:cs="Arial"/>
                <w:sz w:val="22"/>
                <w:szCs w:val="22"/>
                <w:vertAlign w:val="superscript"/>
              </w:rPr>
              <w:t>*</w:t>
            </w: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Occupational vitiligo</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rPr>
            </w:pPr>
            <w:r w:rsidRPr="00251E67">
              <w:rPr>
                <w:rFonts w:ascii="Arial" w:hAnsi="Arial" w:cs="Arial"/>
                <w:sz w:val="22"/>
                <w:szCs w:val="22"/>
              </w:rPr>
              <w:t>Para-tertiary-butylphenol; para-tertiary-butylcatechol; para-amylphenol; hydroquinone or the monobenzyl or monobutyl ether of hydroquinone.</w:t>
            </w:r>
          </w:p>
        </w:tc>
      </w:tr>
      <w:tr w:rsidR="006B372B" w:rsidRPr="00251E67" w:rsidTr="00916C87">
        <w:tc>
          <w:tcPr>
            <w:tcW w:w="3402" w:type="dxa"/>
            <w:shd w:val="clear" w:color="auto" w:fill="auto"/>
          </w:tcPr>
          <w:p w:rsidR="006B372B" w:rsidRPr="00251E67" w:rsidRDefault="006B372B" w:rsidP="00171D85">
            <w:pPr>
              <w:pStyle w:val="PHD-normaltext"/>
              <w:spacing w:line="240" w:lineRule="auto"/>
              <w:rPr>
                <w:rFonts w:ascii="Arial" w:hAnsi="Arial" w:cs="Arial"/>
                <w:sz w:val="22"/>
                <w:szCs w:val="22"/>
                <w:highlight w:val="green"/>
                <w:lang w:val="en-US"/>
              </w:rPr>
            </w:pPr>
          </w:p>
        </w:tc>
        <w:tc>
          <w:tcPr>
            <w:tcW w:w="5670" w:type="dxa"/>
            <w:shd w:val="clear" w:color="auto" w:fill="auto"/>
          </w:tcPr>
          <w:p w:rsidR="006B372B" w:rsidRPr="00251E67" w:rsidRDefault="006B372B" w:rsidP="00171D85">
            <w:pPr>
              <w:pStyle w:val="PHD-normaltext"/>
              <w:spacing w:line="240" w:lineRule="auto"/>
              <w:rPr>
                <w:rFonts w:ascii="Arial" w:hAnsi="Arial" w:cs="Arial"/>
                <w:sz w:val="22"/>
                <w:szCs w:val="22"/>
                <w:highlight w:val="green"/>
                <w:lang w:val="en-US"/>
              </w:rPr>
            </w:pP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b/>
                <w:sz w:val="22"/>
                <w:szCs w:val="22"/>
                <w:lang w:val="en-US"/>
              </w:rPr>
            </w:pPr>
            <w:r w:rsidRPr="00251E67">
              <w:rPr>
                <w:rFonts w:ascii="Arial" w:hAnsi="Arial" w:cs="Arial"/>
                <w:b/>
                <w:sz w:val="22"/>
                <w:szCs w:val="22"/>
                <w:lang w:val="en-US"/>
              </w:rPr>
              <w:t xml:space="preserve">Musculoskeletal </w:t>
            </w:r>
            <w:r w:rsidR="00130015" w:rsidRPr="00251E67">
              <w:rPr>
                <w:rFonts w:ascii="Arial" w:hAnsi="Arial" w:cs="Arial"/>
                <w:b/>
                <w:sz w:val="22"/>
                <w:szCs w:val="22"/>
                <w:lang w:val="en-US"/>
              </w:rPr>
              <w:t>disease</w:t>
            </w:r>
            <w:r w:rsidRPr="00251E67">
              <w:rPr>
                <w:rFonts w:ascii="Arial" w:hAnsi="Arial" w:cs="Arial"/>
                <w:b/>
                <w:sz w:val="22"/>
                <w:szCs w:val="22"/>
                <w:lang w:val="en-US"/>
              </w:rPr>
              <w:t>s</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b/>
                <w:sz w:val="22"/>
                <w:szCs w:val="22"/>
                <w:lang w:val="en-US"/>
              </w:rPr>
            </w:pPr>
          </w:p>
        </w:tc>
      </w:tr>
      <w:tr w:rsidR="005F00E3" w:rsidRPr="00251E67" w:rsidTr="00916C87">
        <w:tc>
          <w:tcPr>
            <w:tcW w:w="3402" w:type="dxa"/>
            <w:shd w:val="clear" w:color="auto" w:fill="auto"/>
          </w:tcPr>
          <w:p w:rsidR="005F00E3" w:rsidRPr="00251E67" w:rsidRDefault="005F00E3" w:rsidP="00171D85">
            <w:pPr>
              <w:pStyle w:val="PHD-normaltext"/>
              <w:spacing w:before="60" w:after="60" w:line="240" w:lineRule="auto"/>
              <w:rPr>
                <w:rFonts w:ascii="Arial" w:hAnsi="Arial" w:cs="Arial"/>
                <w:sz w:val="22"/>
                <w:szCs w:val="22"/>
                <w:lang w:val="en-AU"/>
              </w:rPr>
            </w:pPr>
            <w:r w:rsidRPr="00251E67">
              <w:rPr>
                <w:rFonts w:ascii="Arial" w:hAnsi="Arial" w:cs="Arial"/>
                <w:sz w:val="22"/>
                <w:szCs w:val="22"/>
                <w:lang w:val="en-AU"/>
              </w:rPr>
              <w:t>Raynaud's disease</w:t>
            </w:r>
          </w:p>
        </w:tc>
        <w:tc>
          <w:tcPr>
            <w:tcW w:w="5670" w:type="dxa"/>
            <w:shd w:val="clear" w:color="auto" w:fill="auto"/>
          </w:tcPr>
          <w:p w:rsidR="005F00E3" w:rsidRPr="00251E67" w:rsidRDefault="005F00E3" w:rsidP="005F00E3">
            <w:pPr>
              <w:pStyle w:val="PHD-normaltext"/>
              <w:spacing w:before="60" w:after="60" w:line="240" w:lineRule="auto"/>
              <w:rPr>
                <w:rFonts w:ascii="Arial" w:hAnsi="Arial" w:cs="Arial"/>
                <w:sz w:val="22"/>
                <w:szCs w:val="22"/>
                <w:lang w:val="en-AU"/>
              </w:rPr>
            </w:pPr>
            <w:r w:rsidRPr="00251E67">
              <w:rPr>
                <w:rFonts w:ascii="Arial" w:hAnsi="Arial" w:cs="Arial"/>
                <w:sz w:val="22"/>
                <w:szCs w:val="22"/>
                <w:lang w:val="en-AU"/>
              </w:rPr>
              <w:t>Vibration from powered tools and equipment</w:t>
            </w:r>
          </w:p>
        </w:tc>
      </w:tr>
      <w:tr w:rsidR="006B372B" w:rsidRPr="00251E67" w:rsidTr="00916C87">
        <w:tc>
          <w:tcPr>
            <w:tcW w:w="3402" w:type="dxa"/>
            <w:shd w:val="clear" w:color="auto" w:fill="auto"/>
          </w:tcPr>
          <w:p w:rsidR="006B372B" w:rsidRPr="00251E67" w:rsidRDefault="006B372B" w:rsidP="00171D85">
            <w:pPr>
              <w:pStyle w:val="PHD-normaltext"/>
              <w:spacing w:before="60" w:after="60" w:line="240" w:lineRule="auto"/>
              <w:rPr>
                <w:rFonts w:ascii="Arial" w:hAnsi="Arial" w:cs="Arial"/>
                <w:sz w:val="22"/>
                <w:szCs w:val="22"/>
                <w:lang w:val="en-AU"/>
              </w:rPr>
            </w:pPr>
            <w:r w:rsidRPr="00251E67">
              <w:rPr>
                <w:rFonts w:ascii="Arial" w:hAnsi="Arial" w:cs="Arial"/>
                <w:sz w:val="22"/>
                <w:szCs w:val="22"/>
                <w:lang w:val="en-AU"/>
              </w:rPr>
              <w:t>Bursitis (at the elbow or knee)</w:t>
            </w:r>
          </w:p>
        </w:tc>
        <w:tc>
          <w:tcPr>
            <w:tcW w:w="5670" w:type="dxa"/>
            <w:shd w:val="clear" w:color="auto" w:fill="auto"/>
          </w:tcPr>
          <w:p w:rsidR="006B372B" w:rsidRPr="00251E67" w:rsidRDefault="006B372B" w:rsidP="00171D85">
            <w:pPr>
              <w:pStyle w:val="PHD-normaltext"/>
              <w:spacing w:before="60" w:after="60" w:line="240" w:lineRule="auto"/>
              <w:rPr>
                <w:rFonts w:ascii="Arial" w:hAnsi="Arial" w:cs="Arial"/>
                <w:sz w:val="22"/>
                <w:szCs w:val="22"/>
                <w:lang w:val="en-AU"/>
              </w:rPr>
            </w:pPr>
            <w:r w:rsidRPr="00251E67">
              <w:rPr>
                <w:rFonts w:ascii="Arial" w:hAnsi="Arial" w:cs="Arial"/>
                <w:sz w:val="22"/>
                <w:szCs w:val="22"/>
                <w:lang w:val="en-AU"/>
              </w:rPr>
              <w:t>Prolonged external friction or pressure or repetitive motion at or about the elbow or the knee</w:t>
            </w:r>
          </w:p>
        </w:tc>
      </w:tr>
      <w:tr w:rsidR="006B372B" w:rsidRPr="00251E67" w:rsidTr="00916C87">
        <w:tc>
          <w:tcPr>
            <w:tcW w:w="3402" w:type="dxa"/>
            <w:shd w:val="clear" w:color="auto" w:fill="auto"/>
          </w:tcPr>
          <w:p w:rsidR="006B372B" w:rsidRPr="00251E67" w:rsidRDefault="006B372B" w:rsidP="00171D85">
            <w:pPr>
              <w:pStyle w:val="PHD-normaltext"/>
              <w:spacing w:line="240" w:lineRule="auto"/>
              <w:rPr>
                <w:rFonts w:ascii="Arial" w:hAnsi="Arial" w:cs="Arial"/>
                <w:sz w:val="22"/>
                <w:szCs w:val="22"/>
                <w:highlight w:val="green"/>
                <w:lang w:val="en-AU"/>
              </w:rPr>
            </w:pPr>
          </w:p>
        </w:tc>
        <w:tc>
          <w:tcPr>
            <w:tcW w:w="5670" w:type="dxa"/>
            <w:shd w:val="clear" w:color="auto" w:fill="auto"/>
          </w:tcPr>
          <w:p w:rsidR="006B372B" w:rsidRPr="00251E67" w:rsidRDefault="006B372B" w:rsidP="00171D85">
            <w:pPr>
              <w:pStyle w:val="PHD-normaltext"/>
              <w:spacing w:line="240" w:lineRule="auto"/>
              <w:rPr>
                <w:rFonts w:ascii="Arial" w:hAnsi="Arial" w:cs="Arial"/>
                <w:sz w:val="22"/>
                <w:szCs w:val="22"/>
                <w:highlight w:val="green"/>
                <w:lang w:val="en-AU"/>
              </w:rPr>
            </w:pPr>
          </w:p>
        </w:tc>
      </w:tr>
      <w:tr w:rsidR="00E50B6B" w:rsidRPr="00251E67" w:rsidTr="00916C87">
        <w:tc>
          <w:tcPr>
            <w:tcW w:w="3402" w:type="dxa"/>
            <w:tcBorders>
              <w:bottom w:val="nil"/>
            </w:tcBorders>
            <w:shd w:val="clear" w:color="auto" w:fill="auto"/>
          </w:tcPr>
          <w:p w:rsidR="00E50B6B" w:rsidRPr="00251E67" w:rsidRDefault="00E50B6B" w:rsidP="00051E32">
            <w:pPr>
              <w:pStyle w:val="PHD-normaltext"/>
              <w:spacing w:before="60" w:after="60" w:line="240" w:lineRule="auto"/>
              <w:rPr>
                <w:rFonts w:ascii="Arial" w:hAnsi="Arial" w:cs="Arial"/>
                <w:b/>
                <w:sz w:val="22"/>
                <w:szCs w:val="22"/>
              </w:rPr>
            </w:pPr>
          </w:p>
        </w:tc>
        <w:tc>
          <w:tcPr>
            <w:tcW w:w="5670" w:type="dxa"/>
            <w:tcBorders>
              <w:bottom w:val="nil"/>
            </w:tcBorders>
            <w:shd w:val="clear" w:color="auto" w:fill="auto"/>
          </w:tcPr>
          <w:p w:rsidR="00E50B6B" w:rsidRPr="00251E67" w:rsidRDefault="00E50B6B" w:rsidP="00051E32">
            <w:pPr>
              <w:pStyle w:val="PHD-normaltext"/>
              <w:spacing w:before="60" w:after="60" w:line="240" w:lineRule="auto"/>
              <w:rPr>
                <w:rFonts w:ascii="Arial" w:hAnsi="Arial" w:cs="Arial"/>
                <w:b/>
                <w:sz w:val="22"/>
                <w:szCs w:val="22"/>
              </w:rPr>
            </w:pPr>
          </w:p>
        </w:tc>
      </w:tr>
      <w:tr w:rsidR="0009237B" w:rsidRPr="00251E67" w:rsidTr="00916C87">
        <w:tc>
          <w:tcPr>
            <w:tcW w:w="3402" w:type="dxa"/>
            <w:tcBorders>
              <w:top w:val="nil"/>
              <w:bottom w:val="nil"/>
            </w:tcBorders>
            <w:shd w:val="clear" w:color="auto" w:fill="auto"/>
          </w:tcPr>
          <w:p w:rsidR="0009237B" w:rsidRPr="00251E67" w:rsidRDefault="0009237B" w:rsidP="00051E32">
            <w:pPr>
              <w:pStyle w:val="PHD-normaltext"/>
              <w:spacing w:before="120" w:after="120" w:line="240" w:lineRule="auto"/>
              <w:jc w:val="center"/>
              <w:rPr>
                <w:rFonts w:ascii="Arial" w:hAnsi="Arial" w:cs="Arial"/>
                <w:b/>
                <w:sz w:val="22"/>
                <w:szCs w:val="22"/>
              </w:rPr>
            </w:pPr>
          </w:p>
        </w:tc>
        <w:tc>
          <w:tcPr>
            <w:tcW w:w="5670" w:type="dxa"/>
            <w:tcBorders>
              <w:top w:val="nil"/>
              <w:bottom w:val="nil"/>
            </w:tcBorders>
            <w:shd w:val="clear" w:color="auto" w:fill="auto"/>
          </w:tcPr>
          <w:p w:rsidR="0009237B" w:rsidRPr="00251E67" w:rsidRDefault="0009237B" w:rsidP="00051E32">
            <w:pPr>
              <w:pStyle w:val="PHD-normaltext"/>
              <w:spacing w:before="120" w:after="120" w:line="240" w:lineRule="auto"/>
              <w:jc w:val="center"/>
              <w:rPr>
                <w:rFonts w:ascii="Arial" w:hAnsi="Arial" w:cs="Arial"/>
                <w:b/>
                <w:sz w:val="22"/>
                <w:szCs w:val="22"/>
              </w:rPr>
            </w:pPr>
          </w:p>
        </w:tc>
      </w:tr>
      <w:tr w:rsidR="006B372B" w:rsidRPr="00251E67" w:rsidTr="00916C87">
        <w:tc>
          <w:tcPr>
            <w:tcW w:w="3402" w:type="dxa"/>
            <w:tcBorders>
              <w:top w:val="nil"/>
            </w:tcBorders>
            <w:shd w:val="clear" w:color="auto" w:fill="auto"/>
          </w:tcPr>
          <w:p w:rsidR="006B372B" w:rsidRPr="00251E67" w:rsidRDefault="006B372B" w:rsidP="00171D85">
            <w:pPr>
              <w:pStyle w:val="PHD-normaltext"/>
              <w:spacing w:before="60" w:after="60" w:line="240" w:lineRule="auto"/>
              <w:rPr>
                <w:rFonts w:ascii="Arial" w:hAnsi="Arial" w:cs="Arial"/>
                <w:b/>
                <w:sz w:val="22"/>
                <w:szCs w:val="22"/>
              </w:rPr>
            </w:pPr>
            <w:r w:rsidRPr="00251E67">
              <w:rPr>
                <w:rFonts w:ascii="Arial" w:hAnsi="Arial" w:cs="Arial"/>
                <w:b/>
                <w:sz w:val="22"/>
                <w:szCs w:val="22"/>
              </w:rPr>
              <w:t>Acute poisoning / toxicity (includes acute damage to the heart, lungs, liver, kidney, nervous system and blood)</w:t>
            </w:r>
          </w:p>
        </w:tc>
        <w:tc>
          <w:tcPr>
            <w:tcW w:w="5670" w:type="dxa"/>
            <w:tcBorders>
              <w:top w:val="nil"/>
            </w:tcBorders>
            <w:shd w:val="clear" w:color="auto" w:fill="auto"/>
          </w:tcPr>
          <w:p w:rsidR="006B372B" w:rsidRPr="00251E67" w:rsidRDefault="006B372B" w:rsidP="00373D2F">
            <w:pPr>
              <w:pStyle w:val="PHD-normaltext"/>
              <w:spacing w:before="60" w:after="60" w:line="240" w:lineRule="auto"/>
              <w:rPr>
                <w:rFonts w:ascii="Arial" w:hAnsi="Arial" w:cs="Arial"/>
                <w:sz w:val="22"/>
                <w:szCs w:val="22"/>
                <w:lang w:val="en-US"/>
              </w:rPr>
            </w:pPr>
            <w:r w:rsidRPr="00251E67">
              <w:rPr>
                <w:rFonts w:ascii="Arial" w:hAnsi="Arial" w:cs="Arial"/>
                <w:sz w:val="22"/>
                <w:szCs w:val="22"/>
              </w:rPr>
              <w:t>A</w:t>
            </w:r>
            <w:r w:rsidRPr="00251E67">
              <w:rPr>
                <w:rFonts w:ascii="Arial" w:hAnsi="Arial" w:cs="Arial"/>
                <w:sz w:val="22"/>
                <w:szCs w:val="22"/>
                <w:lang w:val="en-US"/>
              </w:rPr>
              <w:t>crylonitrile; alcohols; antimony; arsenic; benzene; beryllium; cadmium; carbon disulphide; chromium; copper; fluorine; alcohol, glycols or ketones; hexane; lead; manganese; mercury; mineral acids; nitroglycerine (or other nitric acid esters); osmium; oxides of nitrogen; ozone; pesticides</w:t>
            </w:r>
            <w:r w:rsidR="00373D2F" w:rsidRPr="00251E67">
              <w:rPr>
                <w:rFonts w:ascii="Arial" w:hAnsi="Arial" w:cs="Arial"/>
                <w:sz w:val="22"/>
                <w:szCs w:val="22"/>
                <w:lang w:val="en-US"/>
              </w:rPr>
              <w:t xml:space="preserve"> (organophosphate and organochlorine compounds</w:t>
            </w:r>
            <w:r w:rsidRPr="00251E67">
              <w:rPr>
                <w:rFonts w:ascii="Arial" w:hAnsi="Arial" w:cs="Arial"/>
                <w:sz w:val="22"/>
                <w:szCs w:val="22"/>
                <w:lang w:val="en-US"/>
              </w:rPr>
              <w:t>, herbicides and related compounds; pharmaceutical agents; phosgene; phosphorus; selenium; styrene; thallium; tin; toluene; vanadium; zinc; chemical asphyxiants (carbon monoxide, hydrogen cyanide, hydrogen sulphide, methylene chloride); irritants (benzoquinone and other corneal irritants); toxic halogen derivatives of aliphatic or aromatic hydrocarbons; toxic nitro- and amino-derivatives of benzene</w:t>
            </w:r>
            <w:r w:rsidR="00037CBA" w:rsidRPr="00251E67">
              <w:rPr>
                <w:rFonts w:ascii="Arial" w:hAnsi="Arial" w:cs="Arial"/>
                <w:sz w:val="22"/>
                <w:szCs w:val="22"/>
                <w:lang w:val="en-US"/>
              </w:rPr>
              <w:t xml:space="preserve">  (and other less common, specific substances not included here)</w:t>
            </w:r>
            <w:r w:rsidRPr="00251E67">
              <w:rPr>
                <w:rFonts w:ascii="Arial" w:hAnsi="Arial" w:cs="Arial"/>
                <w:sz w:val="22"/>
                <w:szCs w:val="22"/>
                <w:vertAlign w:val="superscript"/>
                <w:lang w:val="en-US"/>
              </w:rPr>
              <w:t>2</w:t>
            </w:r>
          </w:p>
        </w:tc>
      </w:tr>
    </w:tbl>
    <w:p w:rsidR="00F018B4" w:rsidRPr="00251E67" w:rsidRDefault="00F018B4" w:rsidP="00F018B4">
      <w:pPr>
        <w:pStyle w:val="PhD-tablefootnote"/>
        <w:rPr>
          <w:rFonts w:ascii="Arial" w:hAnsi="Arial" w:cs="Arial"/>
          <w:sz w:val="22"/>
          <w:szCs w:val="22"/>
        </w:rPr>
      </w:pPr>
      <w:r w:rsidRPr="00251E67">
        <w:rPr>
          <w:rFonts w:ascii="Arial" w:hAnsi="Arial" w:cs="Arial"/>
          <w:sz w:val="22"/>
          <w:szCs w:val="22"/>
          <w:lang w:val="en-AU"/>
        </w:rPr>
        <w:t>*:</w:t>
      </w:r>
      <w:r w:rsidRPr="00251E67">
        <w:rPr>
          <w:rFonts w:ascii="Arial" w:hAnsi="Arial" w:cs="Arial"/>
          <w:sz w:val="22"/>
          <w:szCs w:val="22"/>
          <w:lang w:val="en-AU"/>
        </w:rPr>
        <w:tab/>
        <w:t xml:space="preserve">The large number of occupational agents that have been shown to cause these </w:t>
      </w:r>
      <w:r w:rsidR="00130015" w:rsidRPr="00251E67">
        <w:rPr>
          <w:rFonts w:ascii="Arial" w:hAnsi="Arial" w:cs="Arial"/>
          <w:sz w:val="22"/>
          <w:szCs w:val="22"/>
          <w:lang w:val="en-AU"/>
        </w:rPr>
        <w:t>disease</w:t>
      </w:r>
      <w:r w:rsidRPr="00251E67">
        <w:rPr>
          <w:rFonts w:ascii="Arial" w:hAnsi="Arial" w:cs="Arial"/>
          <w:sz w:val="22"/>
          <w:szCs w:val="22"/>
          <w:lang w:val="en-AU"/>
        </w:rPr>
        <w:t>s means that it is impractical to list every relevant agent</w:t>
      </w:r>
    </w:p>
    <w:p w:rsidR="003B736E" w:rsidRPr="00251E67" w:rsidRDefault="00051E32" w:rsidP="00447687">
      <w:pPr>
        <w:pStyle w:val="Heading2"/>
        <w:tabs>
          <w:tab w:val="left" w:pos="709"/>
        </w:tabs>
        <w:rPr>
          <w:rFonts w:ascii="Arial" w:hAnsi="Arial" w:cs="Arial"/>
          <w:sz w:val="22"/>
          <w:szCs w:val="22"/>
        </w:rPr>
      </w:pPr>
      <w:r w:rsidRPr="00251E67">
        <w:rPr>
          <w:rFonts w:ascii="Arial" w:hAnsi="Arial" w:cs="Arial"/>
          <w:sz w:val="22"/>
          <w:szCs w:val="22"/>
          <w:highlight w:val="green"/>
        </w:rPr>
        <w:br w:type="page"/>
      </w:r>
      <w:bookmarkStart w:id="86" w:name="_Toc416428440"/>
      <w:r w:rsidRPr="00251E67">
        <w:rPr>
          <w:rFonts w:ascii="Arial" w:hAnsi="Arial" w:cs="Arial"/>
          <w:sz w:val="22"/>
          <w:szCs w:val="22"/>
        </w:rPr>
        <w:lastRenderedPageBreak/>
        <w:t>6.2</w:t>
      </w:r>
      <w:r w:rsidRPr="00251E67">
        <w:rPr>
          <w:rFonts w:ascii="Arial" w:hAnsi="Arial" w:cs="Arial"/>
          <w:sz w:val="22"/>
          <w:szCs w:val="22"/>
        </w:rPr>
        <w:tab/>
      </w:r>
      <w:r w:rsidR="00130015" w:rsidRPr="00251E67">
        <w:rPr>
          <w:rFonts w:ascii="Arial" w:hAnsi="Arial" w:cs="Arial"/>
          <w:sz w:val="22"/>
          <w:szCs w:val="22"/>
        </w:rPr>
        <w:t>Disease</w:t>
      </w:r>
      <w:r w:rsidRPr="00251E67">
        <w:rPr>
          <w:rFonts w:ascii="Arial" w:hAnsi="Arial" w:cs="Arial"/>
          <w:sz w:val="22"/>
          <w:szCs w:val="22"/>
        </w:rPr>
        <w:t>s not recommended for inclusion on the proposed Deemed</w:t>
      </w:r>
    </w:p>
    <w:p w:rsidR="00051E32" w:rsidRPr="00251E67" w:rsidRDefault="00051E32" w:rsidP="00447687">
      <w:pPr>
        <w:pStyle w:val="Heading2"/>
        <w:tabs>
          <w:tab w:val="left" w:pos="709"/>
        </w:tabs>
        <w:rPr>
          <w:rFonts w:ascii="Arial" w:hAnsi="Arial" w:cs="Arial"/>
          <w:sz w:val="22"/>
          <w:szCs w:val="22"/>
        </w:rPr>
      </w:pPr>
      <w:r w:rsidRPr="00251E67">
        <w:rPr>
          <w:rFonts w:ascii="Arial" w:hAnsi="Arial" w:cs="Arial"/>
          <w:sz w:val="22"/>
          <w:szCs w:val="22"/>
        </w:rPr>
        <w:t>Disease List</w:t>
      </w:r>
      <w:bookmarkEnd w:id="86"/>
    </w:p>
    <w:p w:rsidR="00447687" w:rsidRPr="00251E67" w:rsidRDefault="00447687" w:rsidP="00447687">
      <w:pPr>
        <w:rPr>
          <w:rFonts w:ascii="Arial" w:hAnsi="Arial" w:cs="Arial"/>
          <w:sz w:val="22"/>
          <w:szCs w:val="22"/>
        </w:rPr>
      </w:pPr>
    </w:p>
    <w:p w:rsidR="00051E32" w:rsidRPr="00251E67" w:rsidRDefault="002A76F4" w:rsidP="00051E32">
      <w:pPr>
        <w:pStyle w:val="PHD-normaltext"/>
        <w:rPr>
          <w:rFonts w:ascii="Arial" w:hAnsi="Arial" w:cs="Arial"/>
          <w:sz w:val="22"/>
          <w:szCs w:val="22"/>
        </w:rPr>
      </w:pPr>
      <w:r w:rsidRPr="00251E67">
        <w:rPr>
          <w:rFonts w:ascii="Arial" w:hAnsi="Arial" w:cs="Arial"/>
          <w:sz w:val="22"/>
          <w:szCs w:val="22"/>
        </w:rPr>
        <w:t xml:space="preserve">Not all </w:t>
      </w:r>
      <w:r w:rsidR="00130015" w:rsidRPr="00251E67">
        <w:rPr>
          <w:rFonts w:ascii="Arial" w:hAnsi="Arial" w:cs="Arial"/>
          <w:sz w:val="22"/>
          <w:szCs w:val="22"/>
        </w:rPr>
        <w:t>disease</w:t>
      </w:r>
      <w:r w:rsidRPr="00251E67">
        <w:rPr>
          <w:rFonts w:ascii="Arial" w:hAnsi="Arial" w:cs="Arial"/>
          <w:sz w:val="22"/>
          <w:szCs w:val="22"/>
        </w:rPr>
        <w:t>s possibly linked to an occupational exposure were considered earlier</w:t>
      </w:r>
      <w:r w:rsidR="00F47B91" w:rsidRPr="00251E67">
        <w:rPr>
          <w:rFonts w:ascii="Arial" w:hAnsi="Arial" w:cs="Arial"/>
          <w:sz w:val="22"/>
          <w:szCs w:val="22"/>
        </w:rPr>
        <w:t xml:space="preserve"> in this report,</w:t>
      </w:r>
      <w:r w:rsidRPr="00251E67">
        <w:rPr>
          <w:rFonts w:ascii="Arial" w:hAnsi="Arial" w:cs="Arial"/>
          <w:sz w:val="22"/>
          <w:szCs w:val="22"/>
        </w:rPr>
        <w:t xml:space="preserve"> as that would have been impractical.  Those </w:t>
      </w:r>
      <w:r w:rsidR="00130015" w:rsidRPr="00251E67">
        <w:rPr>
          <w:rFonts w:ascii="Arial" w:hAnsi="Arial" w:cs="Arial"/>
          <w:sz w:val="22"/>
          <w:szCs w:val="22"/>
        </w:rPr>
        <w:t>disease</w:t>
      </w:r>
      <w:r w:rsidRPr="00251E67">
        <w:rPr>
          <w:rFonts w:ascii="Arial" w:hAnsi="Arial" w:cs="Arial"/>
          <w:sz w:val="22"/>
          <w:szCs w:val="22"/>
        </w:rPr>
        <w:t xml:space="preserve">s that were considered but which are not recommended for inclusion on the List are </w:t>
      </w:r>
      <w:r w:rsidR="00F47B91" w:rsidRPr="00251E67">
        <w:rPr>
          <w:rFonts w:ascii="Arial" w:hAnsi="Arial" w:cs="Arial"/>
          <w:sz w:val="22"/>
          <w:szCs w:val="22"/>
        </w:rPr>
        <w:t>presented</w:t>
      </w:r>
      <w:r w:rsidRPr="00251E67">
        <w:rPr>
          <w:rFonts w:ascii="Arial" w:hAnsi="Arial" w:cs="Arial"/>
          <w:sz w:val="22"/>
          <w:szCs w:val="22"/>
        </w:rPr>
        <w:t xml:space="preserve"> here, along with the reasons for their exclusion, based on the three project criteria (Table 6.2). Note that a </w:t>
      </w:r>
      <w:r w:rsidR="00130015" w:rsidRPr="00251E67">
        <w:rPr>
          <w:rFonts w:ascii="Arial" w:hAnsi="Arial" w:cs="Arial"/>
          <w:sz w:val="22"/>
          <w:szCs w:val="22"/>
        </w:rPr>
        <w:t>disease</w:t>
      </w:r>
      <w:r w:rsidRPr="00251E67">
        <w:rPr>
          <w:rFonts w:ascii="Arial" w:hAnsi="Arial" w:cs="Arial"/>
          <w:sz w:val="22"/>
          <w:szCs w:val="22"/>
        </w:rPr>
        <w:t xml:space="preserve"> not being recommended for inclusion on the List </w:t>
      </w:r>
      <w:r w:rsidR="00051E32" w:rsidRPr="00251E67">
        <w:rPr>
          <w:rFonts w:ascii="Arial" w:hAnsi="Arial" w:cs="Arial"/>
          <w:sz w:val="22"/>
          <w:szCs w:val="22"/>
        </w:rPr>
        <w:t xml:space="preserve">does NOT imply that it should not be compensated.  </w:t>
      </w:r>
      <w:r w:rsidRPr="00251E67">
        <w:rPr>
          <w:rFonts w:ascii="Arial" w:hAnsi="Arial" w:cs="Arial"/>
          <w:sz w:val="22"/>
          <w:szCs w:val="22"/>
        </w:rPr>
        <w:t xml:space="preserve">A claim through the usual workers’ compensation system can still be made if it </w:t>
      </w:r>
      <w:r w:rsidR="00875908" w:rsidRPr="00251E67">
        <w:rPr>
          <w:rFonts w:ascii="Arial" w:hAnsi="Arial" w:cs="Arial"/>
          <w:sz w:val="22"/>
          <w:szCs w:val="22"/>
        </w:rPr>
        <w:t xml:space="preserve">the </w:t>
      </w:r>
      <w:r w:rsidR="00130015" w:rsidRPr="00251E67">
        <w:rPr>
          <w:rFonts w:ascii="Arial" w:hAnsi="Arial" w:cs="Arial"/>
          <w:sz w:val="22"/>
          <w:szCs w:val="22"/>
        </w:rPr>
        <w:t>disease</w:t>
      </w:r>
      <w:r w:rsidR="00875908" w:rsidRPr="00251E67">
        <w:rPr>
          <w:rFonts w:ascii="Arial" w:hAnsi="Arial" w:cs="Arial"/>
          <w:sz w:val="22"/>
          <w:szCs w:val="22"/>
        </w:rPr>
        <w:t xml:space="preserve"> is included</w:t>
      </w:r>
      <w:r w:rsidRPr="00251E67">
        <w:rPr>
          <w:rFonts w:ascii="Arial" w:hAnsi="Arial" w:cs="Arial"/>
          <w:sz w:val="22"/>
          <w:szCs w:val="22"/>
        </w:rPr>
        <w:t xml:space="preserve"> </w:t>
      </w:r>
      <w:r w:rsidR="00875908" w:rsidRPr="00251E67">
        <w:rPr>
          <w:rFonts w:ascii="Arial" w:hAnsi="Arial" w:cs="Arial"/>
          <w:sz w:val="22"/>
          <w:szCs w:val="22"/>
        </w:rPr>
        <w:t>under</w:t>
      </w:r>
      <w:r w:rsidRPr="00251E67">
        <w:rPr>
          <w:rFonts w:ascii="Arial" w:hAnsi="Arial" w:cs="Arial"/>
          <w:sz w:val="22"/>
          <w:szCs w:val="22"/>
        </w:rPr>
        <w:t xml:space="preserve"> the current legislation of the relevant jurisdiction.</w:t>
      </w:r>
    </w:p>
    <w:p w:rsidR="00051E32" w:rsidRPr="00251E67" w:rsidRDefault="00051E32" w:rsidP="00051E32">
      <w:pPr>
        <w:pStyle w:val="PhD-tableheading"/>
        <w:spacing w:before="240"/>
        <w:rPr>
          <w:rFonts w:ascii="Arial" w:hAnsi="Arial" w:cs="Arial"/>
          <w:sz w:val="22"/>
          <w:szCs w:val="22"/>
        </w:rPr>
      </w:pPr>
      <w:bookmarkStart w:id="87" w:name="_Toc411228591"/>
      <w:r w:rsidRPr="00251E67">
        <w:rPr>
          <w:rFonts w:ascii="Arial" w:hAnsi="Arial" w:cs="Arial"/>
          <w:sz w:val="22"/>
          <w:szCs w:val="22"/>
        </w:rPr>
        <w:t>Table 6.2</w:t>
      </w:r>
      <w:r w:rsidRPr="00251E67">
        <w:rPr>
          <w:rFonts w:ascii="Arial" w:hAnsi="Arial" w:cs="Arial"/>
          <w:sz w:val="22"/>
          <w:szCs w:val="22"/>
        </w:rPr>
        <w:tab/>
      </w:r>
      <w:r w:rsidR="00130015" w:rsidRPr="00251E67">
        <w:rPr>
          <w:rFonts w:ascii="Arial" w:hAnsi="Arial" w:cs="Arial"/>
          <w:sz w:val="22"/>
          <w:szCs w:val="22"/>
        </w:rPr>
        <w:t>Disease</w:t>
      </w:r>
      <w:r w:rsidRPr="00251E67">
        <w:rPr>
          <w:rFonts w:ascii="Arial" w:hAnsi="Arial" w:cs="Arial"/>
          <w:sz w:val="22"/>
          <w:szCs w:val="22"/>
        </w:rPr>
        <w:t xml:space="preserve">s recommended not to be included </w:t>
      </w:r>
      <w:r w:rsidR="002A76F4" w:rsidRPr="00251E67">
        <w:rPr>
          <w:rFonts w:ascii="Arial" w:hAnsi="Arial" w:cs="Arial"/>
          <w:sz w:val="22"/>
          <w:szCs w:val="22"/>
        </w:rPr>
        <w:t>on the List</w:t>
      </w:r>
      <w:r w:rsidRPr="00251E67">
        <w:rPr>
          <w:rFonts w:ascii="Arial" w:hAnsi="Arial" w:cs="Arial"/>
          <w:sz w:val="22"/>
          <w:szCs w:val="22"/>
        </w:rPr>
        <w:t xml:space="preserve">, with justification against </w:t>
      </w:r>
      <w:r w:rsidR="002A76F4" w:rsidRPr="00251E67">
        <w:rPr>
          <w:rFonts w:ascii="Arial" w:hAnsi="Arial" w:cs="Arial"/>
          <w:sz w:val="22"/>
          <w:szCs w:val="22"/>
        </w:rPr>
        <w:t>the project</w:t>
      </w:r>
      <w:r w:rsidRPr="00251E67">
        <w:rPr>
          <w:rFonts w:ascii="Arial" w:hAnsi="Arial" w:cs="Arial"/>
          <w:sz w:val="22"/>
          <w:szCs w:val="22"/>
        </w:rPr>
        <w:t xml:space="preserve"> criteria</w:t>
      </w:r>
      <w:bookmarkEnd w:id="87"/>
    </w:p>
    <w:tbl>
      <w:tblPr>
        <w:tblW w:w="0" w:type="auto"/>
        <w:tblBorders>
          <w:top w:val="single" w:sz="4" w:space="0" w:color="auto"/>
          <w:bottom w:val="single" w:sz="4" w:space="0" w:color="auto"/>
        </w:tblBorders>
        <w:tblLook w:val="01E0" w:firstRow="1" w:lastRow="1" w:firstColumn="1" w:lastColumn="1" w:noHBand="0" w:noVBand="0"/>
        <w:tblCaption w:val="Table 6.2"/>
        <w:tblDescription w:val="Table 6.2 Diseases recommended not to be included on the List, with justification against the project criteria"/>
      </w:tblPr>
      <w:tblGrid>
        <w:gridCol w:w="3402"/>
        <w:gridCol w:w="5670"/>
      </w:tblGrid>
      <w:tr w:rsidR="00051E32" w:rsidRPr="00251E67" w:rsidTr="003F2503">
        <w:trPr>
          <w:tblHeader/>
        </w:trPr>
        <w:tc>
          <w:tcPr>
            <w:tcW w:w="3402" w:type="dxa"/>
            <w:tcBorders>
              <w:top w:val="single" w:sz="4" w:space="0" w:color="auto"/>
              <w:bottom w:val="single" w:sz="4" w:space="0" w:color="auto"/>
            </w:tcBorders>
            <w:shd w:val="clear" w:color="auto" w:fill="auto"/>
          </w:tcPr>
          <w:p w:rsidR="00051E32" w:rsidRPr="00251E67" w:rsidRDefault="00130015" w:rsidP="00355608">
            <w:pPr>
              <w:pStyle w:val="PHD-normaltext"/>
              <w:spacing w:beforeLines="60" w:before="144" w:afterLines="60" w:after="144" w:line="240" w:lineRule="auto"/>
              <w:jc w:val="center"/>
              <w:rPr>
                <w:rFonts w:ascii="Arial" w:hAnsi="Arial" w:cs="Arial"/>
                <w:b/>
                <w:sz w:val="22"/>
                <w:szCs w:val="22"/>
              </w:rPr>
            </w:pPr>
            <w:r w:rsidRPr="00251E67">
              <w:rPr>
                <w:rFonts w:ascii="Arial" w:hAnsi="Arial" w:cs="Arial"/>
                <w:b/>
                <w:sz w:val="22"/>
                <w:szCs w:val="22"/>
              </w:rPr>
              <w:t>Disease</w:t>
            </w:r>
          </w:p>
        </w:tc>
        <w:tc>
          <w:tcPr>
            <w:tcW w:w="5670" w:type="dxa"/>
            <w:tcBorders>
              <w:top w:val="single" w:sz="4" w:space="0" w:color="auto"/>
              <w:bottom w:val="single" w:sz="4" w:space="0" w:color="auto"/>
            </w:tcBorders>
            <w:shd w:val="clear" w:color="auto" w:fill="auto"/>
          </w:tcPr>
          <w:p w:rsidR="00051E32" w:rsidRPr="00251E67" w:rsidRDefault="00051E32" w:rsidP="00355608">
            <w:pPr>
              <w:pStyle w:val="PHD-normaltext"/>
              <w:spacing w:beforeLines="60" w:before="144" w:afterLines="60" w:after="144" w:line="240" w:lineRule="auto"/>
              <w:jc w:val="center"/>
              <w:rPr>
                <w:rFonts w:ascii="Arial" w:hAnsi="Arial" w:cs="Arial"/>
                <w:b/>
                <w:sz w:val="22"/>
                <w:szCs w:val="22"/>
              </w:rPr>
            </w:pPr>
            <w:r w:rsidRPr="00251E67">
              <w:rPr>
                <w:rFonts w:ascii="Arial" w:hAnsi="Arial" w:cs="Arial"/>
                <w:b/>
                <w:sz w:val="22"/>
                <w:szCs w:val="22"/>
              </w:rPr>
              <w:t xml:space="preserve">Criteria not met by </w:t>
            </w:r>
            <w:r w:rsidR="00130015" w:rsidRPr="00251E67">
              <w:rPr>
                <w:rFonts w:ascii="Arial" w:hAnsi="Arial" w:cs="Arial"/>
                <w:b/>
                <w:sz w:val="22"/>
                <w:szCs w:val="22"/>
              </w:rPr>
              <w:t>disease</w:t>
            </w:r>
            <w:r w:rsidR="00875908" w:rsidRPr="00251E67">
              <w:rPr>
                <w:rFonts w:ascii="Arial" w:hAnsi="Arial" w:cs="Arial"/>
                <w:b/>
                <w:sz w:val="22"/>
                <w:szCs w:val="22"/>
                <w:vertAlign w:val="superscript"/>
              </w:rPr>
              <w:t>*</w:t>
            </w:r>
          </w:p>
        </w:tc>
      </w:tr>
      <w:tr w:rsidR="00051E32" w:rsidRPr="00251E67" w:rsidTr="003F2503">
        <w:tc>
          <w:tcPr>
            <w:tcW w:w="3402" w:type="dxa"/>
            <w:tcBorders>
              <w:top w:val="single" w:sz="4" w:space="0" w:color="auto"/>
            </w:tcBorders>
            <w:shd w:val="clear" w:color="auto" w:fill="auto"/>
          </w:tcPr>
          <w:p w:rsidR="00051E32" w:rsidRPr="00251E67" w:rsidRDefault="00051E32" w:rsidP="00051E32">
            <w:pPr>
              <w:pStyle w:val="PHD-normaltext"/>
              <w:rPr>
                <w:rFonts w:ascii="Arial" w:hAnsi="Arial" w:cs="Arial"/>
                <w:b/>
                <w:sz w:val="22"/>
                <w:szCs w:val="22"/>
              </w:rPr>
            </w:pPr>
            <w:r w:rsidRPr="00251E67">
              <w:rPr>
                <w:rFonts w:ascii="Arial" w:hAnsi="Arial" w:cs="Arial"/>
                <w:b/>
                <w:sz w:val="22"/>
                <w:szCs w:val="22"/>
              </w:rPr>
              <w:t>Infectious disease</w:t>
            </w:r>
          </w:p>
        </w:tc>
        <w:tc>
          <w:tcPr>
            <w:tcW w:w="5670" w:type="dxa"/>
            <w:tcBorders>
              <w:top w:val="single" w:sz="4" w:space="0" w:color="auto"/>
            </w:tcBorders>
            <w:shd w:val="clear" w:color="auto" w:fill="auto"/>
          </w:tcPr>
          <w:p w:rsidR="00051E32" w:rsidRPr="00251E67" w:rsidRDefault="00051E32" w:rsidP="00051E32">
            <w:pPr>
              <w:pStyle w:val="PHD-normaltext"/>
              <w:rPr>
                <w:rFonts w:ascii="Arial" w:hAnsi="Arial" w:cs="Arial"/>
                <w:b/>
                <w:sz w:val="22"/>
                <w:szCs w:val="22"/>
              </w:rPr>
            </w:pPr>
          </w:p>
        </w:tc>
      </w:tr>
      <w:tr w:rsidR="00051E32" w:rsidRPr="00251E67" w:rsidTr="003F2503">
        <w:tc>
          <w:tcPr>
            <w:tcW w:w="3402" w:type="dxa"/>
            <w:tcBorders>
              <w:top w:val="nil"/>
              <w:bottom w:val="nil"/>
            </w:tcBorders>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Legionellosis</w:t>
            </w:r>
          </w:p>
        </w:tc>
        <w:tc>
          <w:tcPr>
            <w:tcW w:w="5670" w:type="dxa"/>
            <w:tcBorders>
              <w:top w:val="nil"/>
              <w:bottom w:val="nil"/>
            </w:tcBorders>
            <w:shd w:val="clear" w:color="auto" w:fill="auto"/>
          </w:tcPr>
          <w:p w:rsidR="00051E32" w:rsidRPr="00251E67" w:rsidRDefault="003C3DE8"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Criterion 3</w:t>
            </w:r>
          </w:p>
        </w:tc>
      </w:tr>
      <w:tr w:rsidR="00051E32" w:rsidRPr="00251E67" w:rsidTr="003F2503">
        <w:tc>
          <w:tcPr>
            <w:tcW w:w="3402" w:type="dxa"/>
            <w:tcBorders>
              <w:top w:val="nil"/>
            </w:tcBorders>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Pneumococcal disease</w:t>
            </w:r>
          </w:p>
        </w:tc>
        <w:tc>
          <w:tcPr>
            <w:tcW w:w="5670" w:type="dxa"/>
            <w:tcBorders>
              <w:top w:val="nil"/>
            </w:tcBorders>
            <w:shd w:val="clear" w:color="auto" w:fill="auto"/>
          </w:tcPr>
          <w:p w:rsidR="00051E32" w:rsidRPr="00251E67" w:rsidRDefault="003C3DE8"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w:t>
            </w:r>
            <w:r w:rsidR="00051E32" w:rsidRPr="00251E67">
              <w:rPr>
                <w:rFonts w:ascii="Arial" w:hAnsi="Arial" w:cs="Arial"/>
                <w:sz w:val="22"/>
                <w:szCs w:val="22"/>
              </w:rPr>
              <w:t xml:space="preserve"> 1 and 3</w:t>
            </w:r>
          </w:p>
        </w:tc>
      </w:tr>
      <w:tr w:rsidR="00051E32" w:rsidRPr="00251E67" w:rsidTr="003F2503">
        <w:trPr>
          <w:trHeight w:hRule="exact" w:val="170"/>
        </w:trPr>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highlight w:val="green"/>
                <w:lang w:val="en-AU"/>
              </w:rPr>
            </w:pP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highlight w:val="green"/>
                <w:lang w:val="en-AU"/>
              </w:rPr>
            </w:pP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b/>
                <w:sz w:val="22"/>
                <w:szCs w:val="22"/>
              </w:rPr>
            </w:pPr>
            <w:r w:rsidRPr="00251E67">
              <w:rPr>
                <w:rFonts w:ascii="Arial" w:hAnsi="Arial" w:cs="Arial"/>
                <w:b/>
                <w:sz w:val="22"/>
                <w:szCs w:val="22"/>
              </w:rPr>
              <w:t>Malignancy</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 xml:space="preserve">Decision based only on IARC classification an evidence regarding connection with a specific </w:t>
            </w:r>
            <w:r w:rsidR="00130015" w:rsidRPr="00251E67">
              <w:rPr>
                <w:rFonts w:ascii="Arial" w:hAnsi="Arial" w:cs="Arial"/>
                <w:sz w:val="22"/>
                <w:szCs w:val="22"/>
              </w:rPr>
              <w:t>disease</w:t>
            </w:r>
            <w:r w:rsidRPr="00251E67">
              <w:rPr>
                <w:rFonts w:ascii="Arial" w:hAnsi="Arial" w:cs="Arial"/>
                <w:sz w:val="22"/>
                <w:szCs w:val="22"/>
              </w:rPr>
              <w:t xml:space="preserve"> and a specific exposure.</w:t>
            </w:r>
          </w:p>
        </w:tc>
      </w:tr>
      <w:tr w:rsidR="002B6010" w:rsidRPr="00251E67" w:rsidTr="003F2503">
        <w:tc>
          <w:tcPr>
            <w:tcW w:w="3402" w:type="dxa"/>
            <w:shd w:val="clear" w:color="auto" w:fill="auto"/>
          </w:tcPr>
          <w:p w:rsidR="002B6010" w:rsidRPr="00251E67" w:rsidRDefault="002B6010" w:rsidP="00051E32">
            <w:pPr>
              <w:pStyle w:val="PHD-normaltext"/>
              <w:spacing w:before="60" w:after="60" w:line="240" w:lineRule="auto"/>
              <w:rPr>
                <w:rFonts w:ascii="Arial" w:hAnsi="Arial" w:cs="Arial"/>
                <w:sz w:val="22"/>
                <w:szCs w:val="22"/>
              </w:rPr>
            </w:pPr>
            <w:r w:rsidRPr="00251E67">
              <w:rPr>
                <w:rFonts w:ascii="Arial" w:hAnsi="Arial" w:cs="Arial"/>
                <w:sz w:val="22"/>
                <w:szCs w:val="22"/>
              </w:rPr>
              <w:t>Exposure circumstances</w:t>
            </w:r>
            <w:r w:rsidR="00875908" w:rsidRPr="00251E67">
              <w:rPr>
                <w:rFonts w:ascii="Arial" w:hAnsi="Arial" w:cs="Arial"/>
                <w:sz w:val="22"/>
                <w:szCs w:val="22"/>
                <w:vertAlign w:val="superscript"/>
              </w:rPr>
              <w:t>#</w:t>
            </w:r>
          </w:p>
        </w:tc>
        <w:tc>
          <w:tcPr>
            <w:tcW w:w="5670" w:type="dxa"/>
            <w:shd w:val="clear" w:color="auto" w:fill="auto"/>
          </w:tcPr>
          <w:p w:rsidR="002B6010" w:rsidRPr="00251E67" w:rsidRDefault="002B6010"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Criterion 1</w:t>
            </w: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Chemotherapeutic agents</w:t>
            </w:r>
            <w:r w:rsidR="002E556A" w:rsidRPr="00251E67">
              <w:rPr>
                <w:rFonts w:ascii="Arial" w:hAnsi="Arial" w:cs="Arial"/>
                <w:sz w:val="22"/>
                <w:szCs w:val="22"/>
              </w:rPr>
              <w:t xml:space="preserve"> (except cyclophosphamide)</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Criterion 1</w:t>
            </w:r>
          </w:p>
        </w:tc>
      </w:tr>
      <w:tr w:rsidR="00051E32" w:rsidRPr="00251E67" w:rsidTr="003F2503">
        <w:trPr>
          <w:trHeight w:hRule="exact" w:val="170"/>
        </w:trPr>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lang w:val="en-AU"/>
              </w:rPr>
            </w:pP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lang w:val="en-AU"/>
              </w:rPr>
            </w:pP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b/>
                <w:sz w:val="22"/>
                <w:szCs w:val="22"/>
              </w:rPr>
            </w:pPr>
            <w:r w:rsidRPr="00251E67">
              <w:rPr>
                <w:rFonts w:ascii="Arial" w:hAnsi="Arial" w:cs="Arial"/>
                <w:b/>
                <w:sz w:val="22"/>
                <w:szCs w:val="22"/>
              </w:rPr>
              <w:t>Stress-related psychological disease</w:t>
            </w:r>
            <w:r w:rsidR="00B80AB6" w:rsidRPr="00251E67">
              <w:rPr>
                <w:rFonts w:ascii="Arial" w:hAnsi="Arial" w:cs="Arial"/>
                <w:b/>
                <w:sz w:val="22"/>
                <w:szCs w:val="22"/>
              </w:rPr>
              <w:t xml:space="preserve"> (including PTSD)</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 1, 2 and 3</w:t>
            </w:r>
          </w:p>
        </w:tc>
      </w:tr>
      <w:tr w:rsidR="00051E32" w:rsidRPr="00251E67" w:rsidTr="003F2503">
        <w:trPr>
          <w:trHeight w:hRule="exact" w:val="170"/>
        </w:trPr>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p>
        </w:tc>
      </w:tr>
      <w:tr w:rsidR="00051E32" w:rsidRPr="00251E67" w:rsidTr="003F2503">
        <w:tc>
          <w:tcPr>
            <w:tcW w:w="3402" w:type="dxa"/>
            <w:shd w:val="clear" w:color="auto" w:fill="auto"/>
          </w:tcPr>
          <w:p w:rsidR="00051E32" w:rsidRPr="00251E67" w:rsidRDefault="00130015" w:rsidP="00051E32">
            <w:pPr>
              <w:pStyle w:val="PHD-normaltext"/>
              <w:spacing w:before="60" w:after="60" w:line="240" w:lineRule="auto"/>
              <w:rPr>
                <w:rFonts w:ascii="Arial" w:hAnsi="Arial" w:cs="Arial"/>
                <w:b/>
                <w:sz w:val="22"/>
                <w:szCs w:val="22"/>
              </w:rPr>
            </w:pPr>
            <w:r w:rsidRPr="00251E67">
              <w:rPr>
                <w:rFonts w:ascii="Arial" w:hAnsi="Arial" w:cs="Arial"/>
                <w:b/>
                <w:sz w:val="22"/>
                <w:szCs w:val="22"/>
              </w:rPr>
              <w:t>Disease</w:t>
            </w:r>
            <w:r w:rsidR="00051E32" w:rsidRPr="00251E67">
              <w:rPr>
                <w:rFonts w:ascii="Arial" w:hAnsi="Arial" w:cs="Arial"/>
                <w:b/>
                <w:sz w:val="22"/>
                <w:szCs w:val="22"/>
              </w:rPr>
              <w:t>s of the nervous system</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b/>
                <w:sz w:val="22"/>
                <w:szCs w:val="22"/>
              </w:rPr>
            </w:pPr>
          </w:p>
        </w:tc>
      </w:tr>
      <w:tr w:rsidR="003C3DE8" w:rsidRPr="00251E67" w:rsidTr="003F2503">
        <w:tc>
          <w:tcPr>
            <w:tcW w:w="3402" w:type="dxa"/>
            <w:shd w:val="clear" w:color="auto" w:fill="auto"/>
          </w:tcPr>
          <w:p w:rsidR="003C3DE8" w:rsidRPr="00251E67" w:rsidRDefault="003C3DE8" w:rsidP="00AB310F">
            <w:pPr>
              <w:pStyle w:val="PHD-normaltext"/>
              <w:spacing w:before="60" w:after="60" w:line="240" w:lineRule="auto"/>
              <w:rPr>
                <w:rFonts w:ascii="Arial" w:hAnsi="Arial" w:cs="Arial"/>
                <w:sz w:val="22"/>
                <w:szCs w:val="22"/>
              </w:rPr>
            </w:pPr>
            <w:r w:rsidRPr="00251E67">
              <w:rPr>
                <w:rFonts w:ascii="Arial" w:hAnsi="Arial" w:cs="Arial"/>
                <w:sz w:val="22"/>
                <w:szCs w:val="22"/>
              </w:rPr>
              <w:t>Chronic solvent-induced toxic encephalopathy</w:t>
            </w:r>
          </w:p>
        </w:tc>
        <w:tc>
          <w:tcPr>
            <w:tcW w:w="5670" w:type="dxa"/>
            <w:shd w:val="clear" w:color="auto" w:fill="auto"/>
          </w:tcPr>
          <w:p w:rsidR="003C3DE8" w:rsidRPr="00251E67" w:rsidRDefault="003C3DE8" w:rsidP="003C3DE8">
            <w:pPr>
              <w:pStyle w:val="PHD-normaltext"/>
              <w:spacing w:before="60" w:after="60" w:line="240" w:lineRule="auto"/>
              <w:rPr>
                <w:rFonts w:ascii="Arial" w:hAnsi="Arial" w:cs="Arial"/>
                <w:sz w:val="22"/>
                <w:szCs w:val="22"/>
              </w:rPr>
            </w:pPr>
            <w:r w:rsidRPr="00251E67">
              <w:rPr>
                <w:rFonts w:ascii="Arial" w:hAnsi="Arial" w:cs="Arial"/>
                <w:sz w:val="22"/>
                <w:szCs w:val="22"/>
              </w:rPr>
              <w:t>Criteria 1 and 2</w:t>
            </w: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Dementia</w:t>
            </w:r>
          </w:p>
        </w:tc>
        <w:tc>
          <w:tcPr>
            <w:tcW w:w="5670" w:type="dxa"/>
            <w:shd w:val="clear" w:color="auto" w:fill="auto"/>
          </w:tcPr>
          <w:p w:rsidR="00051E32" w:rsidRPr="00251E67" w:rsidRDefault="003C3DE8"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w:t>
            </w:r>
            <w:r w:rsidR="00051E32" w:rsidRPr="00251E67">
              <w:rPr>
                <w:rFonts w:ascii="Arial" w:hAnsi="Arial" w:cs="Arial"/>
                <w:sz w:val="22"/>
                <w:szCs w:val="22"/>
              </w:rPr>
              <w:t xml:space="preserve"> 1 and 3</w:t>
            </w:r>
          </w:p>
        </w:tc>
      </w:tr>
      <w:tr w:rsidR="003C3DE8" w:rsidRPr="00251E67" w:rsidTr="003F2503">
        <w:tc>
          <w:tcPr>
            <w:tcW w:w="3402" w:type="dxa"/>
            <w:shd w:val="clear" w:color="auto" w:fill="auto"/>
          </w:tcPr>
          <w:p w:rsidR="003C3DE8" w:rsidRPr="00251E67" w:rsidRDefault="003C3DE8" w:rsidP="00051E32">
            <w:pPr>
              <w:pStyle w:val="PHD-normaltext"/>
              <w:spacing w:before="60" w:after="60" w:line="240" w:lineRule="auto"/>
              <w:rPr>
                <w:rFonts w:ascii="Arial" w:hAnsi="Arial" w:cs="Arial"/>
                <w:sz w:val="22"/>
                <w:szCs w:val="22"/>
              </w:rPr>
            </w:pPr>
          </w:p>
        </w:tc>
        <w:tc>
          <w:tcPr>
            <w:tcW w:w="5670" w:type="dxa"/>
            <w:shd w:val="clear" w:color="auto" w:fill="auto"/>
          </w:tcPr>
          <w:p w:rsidR="003C3DE8" w:rsidRPr="00251E67" w:rsidRDefault="003C3DE8" w:rsidP="00051E32">
            <w:pPr>
              <w:pStyle w:val="PHD-normaltext"/>
              <w:spacing w:before="60" w:after="60" w:line="240" w:lineRule="auto"/>
              <w:rPr>
                <w:rFonts w:ascii="Arial" w:hAnsi="Arial" w:cs="Arial"/>
                <w:sz w:val="22"/>
                <w:szCs w:val="22"/>
              </w:rPr>
            </w:pPr>
          </w:p>
        </w:tc>
      </w:tr>
      <w:tr w:rsidR="00051E32" w:rsidRPr="00251E67" w:rsidTr="003F2503">
        <w:trPr>
          <w:trHeight w:hRule="exact" w:val="170"/>
        </w:trPr>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b/>
                <w:sz w:val="22"/>
                <w:szCs w:val="22"/>
              </w:rPr>
            </w:pPr>
            <w:r w:rsidRPr="00251E67">
              <w:rPr>
                <w:rFonts w:ascii="Arial" w:hAnsi="Arial" w:cs="Arial"/>
                <w:b/>
                <w:sz w:val="22"/>
                <w:szCs w:val="22"/>
              </w:rPr>
              <w:t xml:space="preserve">Vascular </w:t>
            </w:r>
            <w:r w:rsidR="00130015" w:rsidRPr="00251E67">
              <w:rPr>
                <w:rFonts w:ascii="Arial" w:hAnsi="Arial" w:cs="Arial"/>
                <w:b/>
                <w:sz w:val="22"/>
                <w:szCs w:val="22"/>
              </w:rPr>
              <w:t>disease</w:t>
            </w:r>
            <w:r w:rsidRPr="00251E67">
              <w:rPr>
                <w:rFonts w:ascii="Arial" w:hAnsi="Arial" w:cs="Arial"/>
                <w:b/>
                <w:sz w:val="22"/>
                <w:szCs w:val="22"/>
              </w:rPr>
              <w:t>s</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Ischaemic heart disease</w:t>
            </w:r>
          </w:p>
        </w:tc>
        <w:tc>
          <w:tcPr>
            <w:tcW w:w="5670" w:type="dxa"/>
            <w:shd w:val="clear" w:color="auto" w:fill="auto"/>
          </w:tcPr>
          <w:p w:rsidR="00051E32" w:rsidRPr="00251E67" w:rsidRDefault="003C3DE8"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w:t>
            </w:r>
            <w:r w:rsidR="00051E32" w:rsidRPr="00251E67">
              <w:rPr>
                <w:rFonts w:ascii="Arial" w:hAnsi="Arial" w:cs="Arial"/>
                <w:sz w:val="22"/>
                <w:szCs w:val="22"/>
              </w:rPr>
              <w:t xml:space="preserve"> 1 and 3</w:t>
            </w:r>
          </w:p>
        </w:tc>
      </w:tr>
      <w:tr w:rsidR="00051E32" w:rsidRPr="00251E67" w:rsidTr="003F2503">
        <w:trPr>
          <w:trHeight w:hRule="exact" w:val="170"/>
        </w:trPr>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lang w:val="en-AU"/>
              </w:rPr>
            </w:pP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lang w:val="en-AU"/>
              </w:rPr>
            </w:pP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b/>
                <w:sz w:val="22"/>
                <w:szCs w:val="22"/>
                <w:lang w:val="en-US"/>
              </w:rPr>
            </w:pPr>
            <w:r w:rsidRPr="00251E67">
              <w:rPr>
                <w:rFonts w:ascii="Arial" w:hAnsi="Arial" w:cs="Arial"/>
                <w:b/>
                <w:sz w:val="22"/>
                <w:szCs w:val="22"/>
                <w:lang w:val="en-US"/>
              </w:rPr>
              <w:t xml:space="preserve">Musculoskeletal </w:t>
            </w:r>
            <w:r w:rsidR="00130015" w:rsidRPr="00251E67">
              <w:rPr>
                <w:rFonts w:ascii="Arial" w:hAnsi="Arial" w:cs="Arial"/>
                <w:b/>
                <w:sz w:val="22"/>
                <w:szCs w:val="22"/>
                <w:lang w:val="en-US"/>
              </w:rPr>
              <w:t>disease</w:t>
            </w:r>
            <w:r w:rsidRPr="00251E67">
              <w:rPr>
                <w:rFonts w:ascii="Arial" w:hAnsi="Arial" w:cs="Arial"/>
                <w:b/>
                <w:sz w:val="22"/>
                <w:szCs w:val="22"/>
                <w:lang w:val="en-US"/>
              </w:rPr>
              <w:t>s</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b/>
                <w:sz w:val="22"/>
                <w:szCs w:val="22"/>
                <w:lang w:val="en-US"/>
              </w:rPr>
            </w:pPr>
          </w:p>
        </w:tc>
      </w:tr>
      <w:tr w:rsidR="00C707E9" w:rsidRPr="00251E67" w:rsidTr="003F2503">
        <w:tc>
          <w:tcPr>
            <w:tcW w:w="3402" w:type="dxa"/>
            <w:shd w:val="clear" w:color="auto" w:fill="auto"/>
          </w:tcPr>
          <w:p w:rsidR="00C707E9" w:rsidRPr="00251E67" w:rsidRDefault="00C707E9" w:rsidP="00051E32">
            <w:pPr>
              <w:pStyle w:val="PHD-normaltext"/>
              <w:spacing w:before="60" w:after="60" w:line="240" w:lineRule="auto"/>
              <w:rPr>
                <w:rFonts w:ascii="Arial" w:hAnsi="Arial" w:cs="Arial"/>
                <w:sz w:val="22"/>
                <w:szCs w:val="22"/>
              </w:rPr>
            </w:pPr>
            <w:r w:rsidRPr="00251E67">
              <w:rPr>
                <w:rFonts w:ascii="Arial" w:hAnsi="Arial" w:cs="Arial"/>
                <w:sz w:val="22"/>
                <w:szCs w:val="22"/>
              </w:rPr>
              <w:t>Rotator cuff syndrome</w:t>
            </w:r>
          </w:p>
        </w:tc>
        <w:tc>
          <w:tcPr>
            <w:tcW w:w="5670" w:type="dxa"/>
            <w:shd w:val="clear" w:color="auto" w:fill="auto"/>
          </w:tcPr>
          <w:p w:rsidR="00C707E9" w:rsidRPr="00251E67" w:rsidRDefault="00C707E9" w:rsidP="00735331">
            <w:pPr>
              <w:pStyle w:val="PHD-normaltext"/>
              <w:spacing w:before="60" w:after="60" w:line="240" w:lineRule="auto"/>
              <w:rPr>
                <w:rFonts w:ascii="Arial" w:hAnsi="Arial" w:cs="Arial"/>
                <w:sz w:val="22"/>
                <w:szCs w:val="22"/>
              </w:rPr>
            </w:pPr>
            <w:r w:rsidRPr="00251E67">
              <w:rPr>
                <w:rFonts w:ascii="Arial" w:hAnsi="Arial" w:cs="Arial"/>
                <w:sz w:val="22"/>
                <w:szCs w:val="22"/>
              </w:rPr>
              <w:t>Criteria 1 and 3</w:t>
            </w:r>
          </w:p>
        </w:tc>
      </w:tr>
      <w:tr w:rsidR="00560973" w:rsidRPr="00251E67" w:rsidTr="003F2503">
        <w:tc>
          <w:tcPr>
            <w:tcW w:w="3402" w:type="dxa"/>
            <w:shd w:val="clear" w:color="auto" w:fill="auto"/>
          </w:tcPr>
          <w:p w:rsidR="00560973" w:rsidRPr="00251E67" w:rsidRDefault="00560973" w:rsidP="00051E32">
            <w:pPr>
              <w:pStyle w:val="PHD-normaltext"/>
              <w:spacing w:before="60" w:after="60" w:line="240" w:lineRule="auto"/>
              <w:rPr>
                <w:rFonts w:ascii="Arial" w:hAnsi="Arial" w:cs="Arial"/>
                <w:sz w:val="22"/>
                <w:szCs w:val="22"/>
              </w:rPr>
            </w:pPr>
            <w:r w:rsidRPr="00251E67">
              <w:rPr>
                <w:rFonts w:ascii="Arial" w:hAnsi="Arial" w:cs="Arial"/>
                <w:sz w:val="22"/>
                <w:szCs w:val="22"/>
              </w:rPr>
              <w:t>Epicondylitis</w:t>
            </w:r>
          </w:p>
        </w:tc>
        <w:tc>
          <w:tcPr>
            <w:tcW w:w="5670" w:type="dxa"/>
            <w:shd w:val="clear" w:color="auto" w:fill="auto"/>
          </w:tcPr>
          <w:p w:rsidR="00560973" w:rsidRPr="00251E67" w:rsidRDefault="00560973" w:rsidP="00560973">
            <w:pPr>
              <w:pStyle w:val="PHD-normaltext"/>
              <w:spacing w:before="60" w:after="60" w:line="240" w:lineRule="auto"/>
              <w:rPr>
                <w:rFonts w:ascii="Arial" w:hAnsi="Arial" w:cs="Arial"/>
                <w:sz w:val="22"/>
                <w:szCs w:val="22"/>
              </w:rPr>
            </w:pPr>
            <w:r w:rsidRPr="00251E67">
              <w:rPr>
                <w:rFonts w:ascii="Arial" w:hAnsi="Arial" w:cs="Arial"/>
                <w:sz w:val="22"/>
                <w:szCs w:val="22"/>
              </w:rPr>
              <w:t>Criterion 1</w:t>
            </w:r>
          </w:p>
        </w:tc>
      </w:tr>
      <w:tr w:rsidR="000D1D76" w:rsidRPr="00251E67" w:rsidTr="003F2503">
        <w:tc>
          <w:tcPr>
            <w:tcW w:w="3402" w:type="dxa"/>
            <w:shd w:val="clear" w:color="auto" w:fill="auto"/>
          </w:tcPr>
          <w:p w:rsidR="000D1D76" w:rsidRPr="00251E67" w:rsidRDefault="000D1D76" w:rsidP="00051E32">
            <w:pPr>
              <w:pStyle w:val="PHD-normaltext"/>
              <w:spacing w:before="60" w:after="60" w:line="240" w:lineRule="auto"/>
              <w:rPr>
                <w:rFonts w:ascii="Arial" w:hAnsi="Arial" w:cs="Arial"/>
                <w:sz w:val="22"/>
                <w:szCs w:val="22"/>
              </w:rPr>
            </w:pPr>
            <w:r w:rsidRPr="00251E67">
              <w:rPr>
                <w:rFonts w:ascii="Arial" w:hAnsi="Arial" w:cs="Arial"/>
                <w:sz w:val="22"/>
                <w:szCs w:val="22"/>
              </w:rPr>
              <w:t>Ulna nerve entrapment</w:t>
            </w:r>
          </w:p>
        </w:tc>
        <w:tc>
          <w:tcPr>
            <w:tcW w:w="5670" w:type="dxa"/>
            <w:shd w:val="clear" w:color="auto" w:fill="auto"/>
          </w:tcPr>
          <w:p w:rsidR="000D1D76" w:rsidRPr="00251E67" w:rsidRDefault="000D1D76" w:rsidP="00735331">
            <w:pPr>
              <w:pStyle w:val="PHD-normaltext"/>
              <w:spacing w:before="60" w:after="60" w:line="240" w:lineRule="auto"/>
              <w:rPr>
                <w:rFonts w:ascii="Arial" w:hAnsi="Arial" w:cs="Arial"/>
                <w:sz w:val="22"/>
                <w:szCs w:val="22"/>
              </w:rPr>
            </w:pPr>
            <w:r w:rsidRPr="00251E67">
              <w:rPr>
                <w:rFonts w:ascii="Arial" w:hAnsi="Arial" w:cs="Arial"/>
                <w:sz w:val="22"/>
                <w:szCs w:val="22"/>
              </w:rPr>
              <w:t>Criterion 1 and 3</w:t>
            </w:r>
          </w:p>
        </w:tc>
      </w:tr>
      <w:tr w:rsidR="000D1D76" w:rsidRPr="00251E67" w:rsidTr="003F2503">
        <w:tc>
          <w:tcPr>
            <w:tcW w:w="3402" w:type="dxa"/>
            <w:shd w:val="clear" w:color="auto" w:fill="auto"/>
          </w:tcPr>
          <w:p w:rsidR="000D1D76" w:rsidRPr="00251E67" w:rsidRDefault="000D1D76" w:rsidP="00051E32">
            <w:pPr>
              <w:pStyle w:val="PHD-normaltext"/>
              <w:spacing w:before="60" w:after="60" w:line="240" w:lineRule="auto"/>
              <w:rPr>
                <w:rFonts w:ascii="Arial" w:hAnsi="Arial" w:cs="Arial"/>
                <w:sz w:val="22"/>
                <w:szCs w:val="22"/>
              </w:rPr>
            </w:pPr>
            <w:r w:rsidRPr="00251E67">
              <w:rPr>
                <w:rFonts w:ascii="Arial" w:hAnsi="Arial" w:cs="Arial"/>
                <w:sz w:val="22"/>
                <w:szCs w:val="22"/>
              </w:rPr>
              <w:t>Radial nerve entrapment</w:t>
            </w:r>
          </w:p>
        </w:tc>
        <w:tc>
          <w:tcPr>
            <w:tcW w:w="5670" w:type="dxa"/>
            <w:shd w:val="clear" w:color="auto" w:fill="auto"/>
          </w:tcPr>
          <w:p w:rsidR="000D1D76" w:rsidRPr="00251E67" w:rsidRDefault="000D1D76" w:rsidP="000D1D76">
            <w:pPr>
              <w:pStyle w:val="PHD-normaltext"/>
              <w:spacing w:before="60" w:after="60" w:line="240" w:lineRule="auto"/>
              <w:rPr>
                <w:rFonts w:ascii="Arial" w:hAnsi="Arial" w:cs="Arial"/>
                <w:sz w:val="22"/>
                <w:szCs w:val="22"/>
              </w:rPr>
            </w:pPr>
            <w:r w:rsidRPr="00251E67">
              <w:rPr>
                <w:rFonts w:ascii="Arial" w:hAnsi="Arial" w:cs="Arial"/>
                <w:sz w:val="22"/>
                <w:szCs w:val="22"/>
              </w:rPr>
              <w:t>Criterion 1 and 3</w:t>
            </w:r>
          </w:p>
        </w:tc>
      </w:tr>
      <w:tr w:rsidR="009804F8" w:rsidRPr="00251E67" w:rsidTr="003F2503">
        <w:tc>
          <w:tcPr>
            <w:tcW w:w="3402" w:type="dxa"/>
            <w:shd w:val="clear" w:color="auto" w:fill="auto"/>
          </w:tcPr>
          <w:p w:rsidR="009804F8" w:rsidRPr="00251E67" w:rsidRDefault="009804F8" w:rsidP="00051E32">
            <w:pPr>
              <w:pStyle w:val="PHD-normaltext"/>
              <w:spacing w:before="60" w:after="60" w:line="240" w:lineRule="auto"/>
              <w:rPr>
                <w:rFonts w:ascii="Arial" w:hAnsi="Arial" w:cs="Arial"/>
                <w:sz w:val="22"/>
                <w:szCs w:val="22"/>
              </w:rPr>
            </w:pPr>
            <w:r w:rsidRPr="00251E67">
              <w:rPr>
                <w:rFonts w:ascii="Arial" w:hAnsi="Arial" w:cs="Arial"/>
                <w:sz w:val="22"/>
                <w:szCs w:val="22"/>
              </w:rPr>
              <w:lastRenderedPageBreak/>
              <w:t>De Quervain's disease</w:t>
            </w:r>
          </w:p>
        </w:tc>
        <w:tc>
          <w:tcPr>
            <w:tcW w:w="5670" w:type="dxa"/>
            <w:shd w:val="clear" w:color="auto" w:fill="auto"/>
          </w:tcPr>
          <w:p w:rsidR="009804F8" w:rsidRPr="00251E67" w:rsidRDefault="009804F8" w:rsidP="00735331">
            <w:pPr>
              <w:pStyle w:val="PHD-normaltext"/>
              <w:spacing w:before="60" w:after="60" w:line="240" w:lineRule="auto"/>
              <w:rPr>
                <w:rFonts w:ascii="Arial" w:hAnsi="Arial" w:cs="Arial"/>
                <w:sz w:val="22"/>
                <w:szCs w:val="22"/>
              </w:rPr>
            </w:pPr>
            <w:r w:rsidRPr="00251E67">
              <w:rPr>
                <w:rFonts w:ascii="Arial" w:hAnsi="Arial" w:cs="Arial"/>
                <w:sz w:val="22"/>
                <w:szCs w:val="22"/>
              </w:rPr>
              <w:t>Criteria 1 and 3</w:t>
            </w:r>
          </w:p>
        </w:tc>
      </w:tr>
      <w:tr w:rsidR="00735331" w:rsidRPr="00251E67" w:rsidTr="003F2503">
        <w:tc>
          <w:tcPr>
            <w:tcW w:w="3402" w:type="dxa"/>
            <w:shd w:val="clear" w:color="auto" w:fill="auto"/>
          </w:tcPr>
          <w:p w:rsidR="00735331" w:rsidRPr="00251E67" w:rsidRDefault="00735331" w:rsidP="00051E32">
            <w:pPr>
              <w:pStyle w:val="PHD-normaltext"/>
              <w:spacing w:before="60" w:after="60" w:line="240" w:lineRule="auto"/>
              <w:rPr>
                <w:rFonts w:ascii="Arial" w:hAnsi="Arial" w:cs="Arial"/>
                <w:sz w:val="22"/>
                <w:szCs w:val="22"/>
              </w:rPr>
            </w:pPr>
            <w:r w:rsidRPr="00251E67">
              <w:rPr>
                <w:rFonts w:ascii="Arial" w:hAnsi="Arial" w:cs="Arial"/>
                <w:sz w:val="22"/>
                <w:szCs w:val="22"/>
              </w:rPr>
              <w:t>Carpal tunnel syndrome</w:t>
            </w:r>
          </w:p>
        </w:tc>
        <w:tc>
          <w:tcPr>
            <w:tcW w:w="5670" w:type="dxa"/>
            <w:shd w:val="clear" w:color="auto" w:fill="auto"/>
          </w:tcPr>
          <w:p w:rsidR="00735331" w:rsidRPr="00251E67" w:rsidRDefault="00735331" w:rsidP="00735331">
            <w:pPr>
              <w:pStyle w:val="PHD-normaltext"/>
              <w:spacing w:before="60" w:after="60" w:line="240" w:lineRule="auto"/>
              <w:rPr>
                <w:rFonts w:ascii="Arial" w:hAnsi="Arial" w:cs="Arial"/>
                <w:sz w:val="22"/>
                <w:szCs w:val="22"/>
              </w:rPr>
            </w:pPr>
            <w:r w:rsidRPr="00251E67">
              <w:rPr>
                <w:rFonts w:ascii="Arial" w:hAnsi="Arial" w:cs="Arial"/>
                <w:sz w:val="22"/>
                <w:szCs w:val="22"/>
              </w:rPr>
              <w:t>Criteria 2 and 3</w:t>
            </w: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Occupational overuse syndrome</w:t>
            </w:r>
          </w:p>
        </w:tc>
        <w:tc>
          <w:tcPr>
            <w:tcW w:w="5670" w:type="dxa"/>
            <w:shd w:val="clear" w:color="auto" w:fill="auto"/>
          </w:tcPr>
          <w:p w:rsidR="00051E32" w:rsidRPr="00251E67" w:rsidRDefault="003C3DE8"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w:t>
            </w:r>
            <w:r w:rsidR="00051E32" w:rsidRPr="00251E67">
              <w:rPr>
                <w:rFonts w:ascii="Arial" w:hAnsi="Arial" w:cs="Arial"/>
                <w:sz w:val="22"/>
                <w:szCs w:val="22"/>
              </w:rPr>
              <w:t xml:space="preserve"> 1 and 2</w:t>
            </w:r>
          </w:p>
        </w:tc>
      </w:tr>
      <w:tr w:rsidR="000D1D76" w:rsidRPr="00251E67" w:rsidTr="003F2503">
        <w:tc>
          <w:tcPr>
            <w:tcW w:w="3402" w:type="dxa"/>
            <w:shd w:val="clear" w:color="auto" w:fill="auto"/>
          </w:tcPr>
          <w:p w:rsidR="000D1D76" w:rsidRPr="00251E67" w:rsidRDefault="000D1D76" w:rsidP="00051E32">
            <w:pPr>
              <w:pStyle w:val="PHD-normaltext"/>
              <w:spacing w:before="60" w:after="60" w:line="240" w:lineRule="auto"/>
              <w:rPr>
                <w:rFonts w:ascii="Arial" w:hAnsi="Arial" w:cs="Arial"/>
                <w:sz w:val="22"/>
                <w:szCs w:val="22"/>
              </w:rPr>
            </w:pPr>
            <w:r w:rsidRPr="00251E67">
              <w:rPr>
                <w:rFonts w:ascii="Arial" w:hAnsi="Arial" w:cs="Arial"/>
                <w:sz w:val="22"/>
                <w:szCs w:val="22"/>
              </w:rPr>
              <w:t>Forearm, hand and finger tendonitis and non-specific forearm pain</w:t>
            </w:r>
          </w:p>
        </w:tc>
        <w:tc>
          <w:tcPr>
            <w:tcW w:w="5670" w:type="dxa"/>
            <w:shd w:val="clear" w:color="auto" w:fill="auto"/>
          </w:tcPr>
          <w:p w:rsidR="000D1D76" w:rsidRPr="00251E67" w:rsidRDefault="000D1D76"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 1, 2 and 3</w:t>
            </w: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Low back pain</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 2 and 3</w:t>
            </w: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Osteoarthritis</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 1 and 3</w:t>
            </w: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Scleroderma</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 1 and 3</w:t>
            </w:r>
          </w:p>
        </w:tc>
      </w:tr>
      <w:tr w:rsidR="00051E32" w:rsidRPr="00251E67" w:rsidTr="003F2503">
        <w:trPr>
          <w:trHeight w:hRule="exact" w:val="170"/>
        </w:trPr>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lang w:val="en-US"/>
              </w:rPr>
            </w:pP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lang w:val="en-US"/>
              </w:rPr>
            </w:pP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 xml:space="preserve">Vibration </w:t>
            </w:r>
            <w:r w:rsidR="00130015" w:rsidRPr="00251E67">
              <w:rPr>
                <w:rFonts w:ascii="Arial" w:hAnsi="Arial" w:cs="Arial"/>
                <w:sz w:val="22"/>
                <w:szCs w:val="22"/>
              </w:rPr>
              <w:t>disease</w:t>
            </w:r>
            <w:r w:rsidRPr="00251E67">
              <w:rPr>
                <w:rFonts w:ascii="Arial" w:hAnsi="Arial" w:cs="Arial"/>
                <w:sz w:val="22"/>
                <w:szCs w:val="22"/>
              </w:rPr>
              <w:t>s (except Raynaud’s)</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 1, 2 and 3</w:t>
            </w:r>
          </w:p>
        </w:tc>
      </w:tr>
      <w:tr w:rsidR="00051E32" w:rsidRPr="00251E67" w:rsidTr="003F2503">
        <w:trPr>
          <w:trHeight w:hRule="exact" w:val="170"/>
        </w:trPr>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highlight w:val="green"/>
              </w:rPr>
            </w:pP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highlight w:val="green"/>
              </w:rPr>
            </w:pPr>
          </w:p>
        </w:tc>
      </w:tr>
      <w:tr w:rsidR="00341D2B" w:rsidRPr="00251E67" w:rsidTr="003F2503">
        <w:tc>
          <w:tcPr>
            <w:tcW w:w="3402" w:type="dxa"/>
            <w:shd w:val="clear" w:color="auto" w:fill="auto"/>
          </w:tcPr>
          <w:p w:rsidR="00341D2B" w:rsidRPr="00251E67" w:rsidRDefault="00341D2B" w:rsidP="0021650A">
            <w:pPr>
              <w:pStyle w:val="PHD-normaltext"/>
              <w:spacing w:before="60" w:after="60" w:line="240" w:lineRule="auto"/>
              <w:rPr>
                <w:rFonts w:ascii="Arial" w:hAnsi="Arial" w:cs="Arial"/>
                <w:sz w:val="22"/>
                <w:szCs w:val="22"/>
              </w:rPr>
            </w:pPr>
            <w:r w:rsidRPr="00251E67">
              <w:rPr>
                <w:rFonts w:ascii="Arial" w:hAnsi="Arial" w:cs="Arial"/>
                <w:sz w:val="22"/>
                <w:szCs w:val="22"/>
              </w:rPr>
              <w:t>Chronic renal failure</w:t>
            </w:r>
          </w:p>
        </w:tc>
        <w:tc>
          <w:tcPr>
            <w:tcW w:w="5670" w:type="dxa"/>
            <w:shd w:val="clear" w:color="auto" w:fill="auto"/>
          </w:tcPr>
          <w:p w:rsidR="00341D2B" w:rsidRPr="00251E67" w:rsidRDefault="00341D2B"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Criterion 3</w:t>
            </w:r>
          </w:p>
        </w:tc>
      </w:tr>
      <w:tr w:rsidR="00051E32" w:rsidRPr="00251E67" w:rsidTr="003F2503">
        <w:tc>
          <w:tcPr>
            <w:tcW w:w="3402" w:type="dxa"/>
            <w:shd w:val="clear" w:color="auto" w:fill="auto"/>
          </w:tcPr>
          <w:p w:rsidR="00051E32" w:rsidRPr="00251E67" w:rsidRDefault="00051E32" w:rsidP="0021650A">
            <w:pPr>
              <w:pStyle w:val="PHD-normaltext"/>
              <w:spacing w:before="60" w:after="60" w:line="240" w:lineRule="auto"/>
              <w:rPr>
                <w:rFonts w:ascii="Arial" w:hAnsi="Arial" w:cs="Arial"/>
                <w:sz w:val="22"/>
                <w:szCs w:val="22"/>
              </w:rPr>
            </w:pPr>
            <w:r w:rsidRPr="00251E67">
              <w:rPr>
                <w:rFonts w:ascii="Arial" w:hAnsi="Arial" w:cs="Arial"/>
                <w:sz w:val="22"/>
                <w:szCs w:val="22"/>
              </w:rPr>
              <w:t xml:space="preserve">Reproductive </w:t>
            </w:r>
            <w:r w:rsidR="00130015" w:rsidRPr="00251E67">
              <w:rPr>
                <w:rFonts w:ascii="Arial" w:hAnsi="Arial" w:cs="Arial"/>
                <w:sz w:val="22"/>
                <w:szCs w:val="22"/>
              </w:rPr>
              <w:t>disease</w:t>
            </w:r>
            <w:r w:rsidR="0021650A" w:rsidRPr="00251E67">
              <w:rPr>
                <w:rFonts w:ascii="Arial" w:hAnsi="Arial" w:cs="Arial"/>
                <w:sz w:val="22"/>
                <w:szCs w:val="22"/>
              </w:rPr>
              <w:t>s</w:t>
            </w:r>
          </w:p>
        </w:tc>
        <w:tc>
          <w:tcPr>
            <w:tcW w:w="5670" w:type="dxa"/>
            <w:shd w:val="clear" w:color="auto" w:fill="auto"/>
          </w:tcPr>
          <w:p w:rsidR="00051E32" w:rsidRPr="00251E67" w:rsidRDefault="003C3DE8"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w:t>
            </w:r>
            <w:r w:rsidR="00051E32" w:rsidRPr="00251E67">
              <w:rPr>
                <w:rFonts w:ascii="Arial" w:hAnsi="Arial" w:cs="Arial"/>
                <w:sz w:val="22"/>
                <w:szCs w:val="22"/>
              </w:rPr>
              <w:t xml:space="preserve"> 2 and 3</w:t>
            </w:r>
          </w:p>
        </w:tc>
      </w:tr>
      <w:tr w:rsidR="00051E32" w:rsidRPr="00251E67" w:rsidTr="003F2503">
        <w:trPr>
          <w:trHeight w:hRule="exact" w:val="170"/>
        </w:trPr>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p>
        </w:tc>
      </w:tr>
      <w:tr w:rsidR="00051E32" w:rsidRPr="00251E67" w:rsidTr="003F2503">
        <w:tc>
          <w:tcPr>
            <w:tcW w:w="3402"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Multiple chemical sensitivity</w:t>
            </w:r>
          </w:p>
        </w:tc>
        <w:tc>
          <w:tcPr>
            <w:tcW w:w="5670" w:type="dxa"/>
            <w:shd w:val="clear" w:color="auto" w:fill="auto"/>
          </w:tcPr>
          <w:p w:rsidR="00051E32" w:rsidRPr="00251E67" w:rsidRDefault="00051E32" w:rsidP="00051E32">
            <w:pPr>
              <w:pStyle w:val="PHD-normaltext"/>
              <w:spacing w:before="60" w:after="60" w:line="240" w:lineRule="auto"/>
              <w:rPr>
                <w:rFonts w:ascii="Arial" w:hAnsi="Arial" w:cs="Arial"/>
                <w:sz w:val="22"/>
                <w:szCs w:val="22"/>
              </w:rPr>
            </w:pPr>
            <w:r w:rsidRPr="00251E67">
              <w:rPr>
                <w:rFonts w:ascii="Arial" w:hAnsi="Arial" w:cs="Arial"/>
                <w:sz w:val="22"/>
                <w:szCs w:val="22"/>
              </w:rPr>
              <w:t>Criteria 1, 2 and 3</w:t>
            </w:r>
          </w:p>
        </w:tc>
      </w:tr>
    </w:tbl>
    <w:p w:rsidR="00051E32" w:rsidRPr="00251E67" w:rsidRDefault="00875908" w:rsidP="00051E32">
      <w:pPr>
        <w:pStyle w:val="PhD-tablefootnote"/>
        <w:rPr>
          <w:rFonts w:ascii="Arial" w:hAnsi="Arial" w:cs="Arial"/>
          <w:sz w:val="22"/>
          <w:szCs w:val="22"/>
        </w:rPr>
      </w:pPr>
      <w:r w:rsidRPr="00251E67">
        <w:rPr>
          <w:rFonts w:ascii="Arial" w:hAnsi="Arial" w:cs="Arial"/>
          <w:sz w:val="22"/>
          <w:szCs w:val="22"/>
        </w:rPr>
        <w:t>*</w:t>
      </w:r>
      <w:r w:rsidR="00051E32" w:rsidRPr="00251E67">
        <w:rPr>
          <w:rFonts w:ascii="Arial" w:hAnsi="Arial" w:cs="Arial"/>
          <w:sz w:val="22"/>
          <w:szCs w:val="22"/>
        </w:rPr>
        <w:t>:</w:t>
      </w:r>
      <w:r w:rsidR="00051E32" w:rsidRPr="00251E67">
        <w:rPr>
          <w:rFonts w:ascii="Arial" w:hAnsi="Arial" w:cs="Arial"/>
          <w:sz w:val="22"/>
          <w:szCs w:val="22"/>
        </w:rPr>
        <w:tab/>
        <w:t>The criteria are as follows</w:t>
      </w:r>
    </w:p>
    <w:p w:rsidR="00051E32" w:rsidRPr="00251E67" w:rsidRDefault="00051E32" w:rsidP="00051E32">
      <w:pPr>
        <w:pStyle w:val="PHD-normaltext"/>
        <w:ind w:firstLine="284"/>
        <w:rPr>
          <w:rFonts w:ascii="Arial" w:hAnsi="Arial" w:cs="Arial"/>
          <w:sz w:val="22"/>
          <w:szCs w:val="22"/>
        </w:rPr>
      </w:pPr>
      <w:r w:rsidRPr="00251E67">
        <w:rPr>
          <w:rFonts w:ascii="Arial" w:hAnsi="Arial" w:cs="Arial"/>
          <w:sz w:val="22"/>
          <w:szCs w:val="22"/>
        </w:rPr>
        <w:t>1)</w:t>
      </w:r>
      <w:r w:rsidRPr="00251E67">
        <w:rPr>
          <w:rFonts w:ascii="Arial" w:hAnsi="Arial" w:cs="Arial"/>
          <w:sz w:val="22"/>
          <w:szCs w:val="22"/>
        </w:rPr>
        <w:tab/>
        <w:t xml:space="preserve">There is strong evidence of causal link between the occupational exposure and the </w:t>
      </w:r>
      <w:r w:rsidR="00130015" w:rsidRPr="00251E67">
        <w:rPr>
          <w:rFonts w:ascii="Arial" w:hAnsi="Arial" w:cs="Arial"/>
          <w:sz w:val="22"/>
          <w:szCs w:val="22"/>
        </w:rPr>
        <w:t>disease</w:t>
      </w:r>
      <w:r w:rsidRPr="00251E67">
        <w:rPr>
          <w:rFonts w:ascii="Arial" w:hAnsi="Arial" w:cs="Arial"/>
          <w:sz w:val="22"/>
          <w:szCs w:val="22"/>
        </w:rPr>
        <w:t>;</w:t>
      </w:r>
    </w:p>
    <w:p w:rsidR="00051E32" w:rsidRPr="00251E67" w:rsidRDefault="00051E32" w:rsidP="00051E32">
      <w:pPr>
        <w:pStyle w:val="PHD-normaltext"/>
        <w:ind w:firstLine="284"/>
        <w:rPr>
          <w:rFonts w:ascii="Arial" w:hAnsi="Arial" w:cs="Arial"/>
          <w:sz w:val="22"/>
          <w:szCs w:val="22"/>
        </w:rPr>
      </w:pPr>
      <w:r w:rsidRPr="00251E67">
        <w:rPr>
          <w:rFonts w:ascii="Arial" w:hAnsi="Arial" w:cs="Arial"/>
          <w:sz w:val="22"/>
          <w:szCs w:val="22"/>
        </w:rPr>
        <w:t>2)</w:t>
      </w:r>
      <w:r w:rsidRPr="00251E67">
        <w:rPr>
          <w:rFonts w:ascii="Arial" w:hAnsi="Arial" w:cs="Arial"/>
          <w:sz w:val="22"/>
          <w:szCs w:val="22"/>
        </w:rPr>
        <w:tab/>
        <w:t xml:space="preserve">There are clear and repeatable criteria for diagnosing the </w:t>
      </w:r>
      <w:r w:rsidR="00130015" w:rsidRPr="00251E67">
        <w:rPr>
          <w:rFonts w:ascii="Arial" w:hAnsi="Arial" w:cs="Arial"/>
          <w:sz w:val="22"/>
          <w:szCs w:val="22"/>
        </w:rPr>
        <w:t>disease</w:t>
      </w:r>
      <w:r w:rsidRPr="00251E67">
        <w:rPr>
          <w:rFonts w:ascii="Arial" w:hAnsi="Arial" w:cs="Arial"/>
          <w:sz w:val="22"/>
          <w:szCs w:val="22"/>
        </w:rPr>
        <w:t>; and</w:t>
      </w:r>
    </w:p>
    <w:p w:rsidR="00051E32" w:rsidRPr="00251E67" w:rsidRDefault="00051E32" w:rsidP="00051E32">
      <w:pPr>
        <w:pStyle w:val="PHD-normaltext"/>
        <w:ind w:left="720" w:hanging="436"/>
        <w:rPr>
          <w:rFonts w:ascii="Arial" w:hAnsi="Arial" w:cs="Arial"/>
          <w:sz w:val="22"/>
          <w:szCs w:val="22"/>
        </w:rPr>
      </w:pPr>
      <w:r w:rsidRPr="00251E67">
        <w:rPr>
          <w:rFonts w:ascii="Arial" w:hAnsi="Arial" w:cs="Arial"/>
          <w:sz w:val="22"/>
          <w:szCs w:val="22"/>
        </w:rPr>
        <w:t>3)</w:t>
      </w:r>
      <w:r w:rsidRPr="00251E67">
        <w:rPr>
          <w:rFonts w:ascii="Arial" w:hAnsi="Arial" w:cs="Arial"/>
          <w:sz w:val="22"/>
          <w:szCs w:val="22"/>
        </w:rPr>
        <w:tab/>
        <w:t xml:space="preserve">The </w:t>
      </w:r>
      <w:r w:rsidR="00130015" w:rsidRPr="00251E67">
        <w:rPr>
          <w:rFonts w:ascii="Arial" w:hAnsi="Arial" w:cs="Arial"/>
          <w:sz w:val="22"/>
          <w:szCs w:val="22"/>
        </w:rPr>
        <w:t>disease</w:t>
      </w:r>
      <w:r w:rsidRPr="00251E67">
        <w:rPr>
          <w:rFonts w:ascii="Arial" w:hAnsi="Arial" w:cs="Arial"/>
          <w:sz w:val="22"/>
          <w:szCs w:val="22"/>
        </w:rPr>
        <w:t xml:space="preserve"> comprises a considerable proportion of the cases of that </w:t>
      </w:r>
      <w:r w:rsidR="00130015" w:rsidRPr="00251E67">
        <w:rPr>
          <w:rFonts w:ascii="Arial" w:hAnsi="Arial" w:cs="Arial"/>
          <w:sz w:val="22"/>
          <w:szCs w:val="22"/>
        </w:rPr>
        <w:t>disease</w:t>
      </w:r>
      <w:r w:rsidRPr="00251E67">
        <w:rPr>
          <w:rFonts w:ascii="Arial" w:hAnsi="Arial" w:cs="Arial"/>
          <w:sz w:val="22"/>
          <w:szCs w:val="22"/>
        </w:rPr>
        <w:t xml:space="preserve"> in the overall population or in an identifiable subset of the population.</w:t>
      </w:r>
    </w:p>
    <w:p w:rsidR="00051E32" w:rsidRPr="00251E67" w:rsidRDefault="00875908" w:rsidP="00051E32">
      <w:pPr>
        <w:pStyle w:val="PHD-normaltext"/>
        <w:rPr>
          <w:rFonts w:ascii="Arial" w:hAnsi="Arial" w:cs="Arial"/>
          <w:sz w:val="22"/>
          <w:szCs w:val="22"/>
        </w:rPr>
      </w:pPr>
      <w:r w:rsidRPr="00251E67">
        <w:rPr>
          <w:rFonts w:ascii="Arial" w:hAnsi="Arial" w:cs="Arial"/>
          <w:sz w:val="22"/>
          <w:szCs w:val="22"/>
        </w:rPr>
        <w:t>#: The excluded exposures and exposure circumstances are shown below.</w:t>
      </w:r>
    </w:p>
    <w:tbl>
      <w:tblPr>
        <w:tblW w:w="0" w:type="auto"/>
        <w:jc w:val="center"/>
        <w:tblBorders>
          <w:top w:val="single" w:sz="4" w:space="0" w:color="auto"/>
          <w:bottom w:val="single" w:sz="4" w:space="0" w:color="auto"/>
        </w:tblBorders>
        <w:tblLayout w:type="fixed"/>
        <w:tblLook w:val="00A0" w:firstRow="1" w:lastRow="0" w:firstColumn="1" w:lastColumn="0" w:noHBand="0" w:noVBand="0"/>
        <w:tblCaption w:val=" Excluded exposures and exposure circumstances"/>
        <w:tblDescription w:val="The excluded exposures and exposure circumstances are included in this table."/>
      </w:tblPr>
      <w:tblGrid>
        <w:gridCol w:w="3402"/>
        <w:gridCol w:w="567"/>
        <w:gridCol w:w="4536"/>
      </w:tblGrid>
      <w:tr w:rsidR="00875908" w:rsidRPr="00251E67" w:rsidTr="00496F31">
        <w:trPr>
          <w:tblHeader/>
          <w:jc w:val="center"/>
        </w:trPr>
        <w:tc>
          <w:tcPr>
            <w:tcW w:w="3402" w:type="dxa"/>
            <w:tcBorders>
              <w:top w:val="single" w:sz="4" w:space="0" w:color="auto"/>
              <w:bottom w:val="single" w:sz="4" w:space="0" w:color="auto"/>
            </w:tcBorders>
          </w:tcPr>
          <w:p w:rsidR="00875908" w:rsidRPr="00251E67" w:rsidRDefault="00875908" w:rsidP="006C59B8">
            <w:pPr>
              <w:tabs>
                <w:tab w:val="left" w:pos="209"/>
              </w:tabs>
              <w:spacing w:before="120" w:after="120"/>
              <w:ind w:left="209" w:hanging="209"/>
              <w:rPr>
                <w:rFonts w:ascii="Arial" w:hAnsi="Arial" w:cs="Arial"/>
                <w:b/>
                <w:sz w:val="22"/>
                <w:szCs w:val="22"/>
              </w:rPr>
            </w:pPr>
            <w:r w:rsidRPr="00251E67">
              <w:rPr>
                <w:rFonts w:ascii="Arial" w:hAnsi="Arial" w:cs="Arial"/>
                <w:b/>
                <w:sz w:val="22"/>
                <w:szCs w:val="22"/>
              </w:rPr>
              <w:t>Cancer site/type</w:t>
            </w:r>
          </w:p>
        </w:tc>
        <w:tc>
          <w:tcPr>
            <w:tcW w:w="567" w:type="dxa"/>
            <w:tcBorders>
              <w:top w:val="single" w:sz="4" w:space="0" w:color="auto"/>
              <w:bottom w:val="single" w:sz="4" w:space="0" w:color="auto"/>
            </w:tcBorders>
          </w:tcPr>
          <w:p w:rsidR="00875908" w:rsidRPr="00251E67" w:rsidRDefault="00875908" w:rsidP="006C59B8">
            <w:pPr>
              <w:spacing w:before="120" w:after="120"/>
              <w:rPr>
                <w:rFonts w:ascii="Arial" w:hAnsi="Arial" w:cs="Arial"/>
                <w:b/>
                <w:sz w:val="22"/>
                <w:szCs w:val="22"/>
              </w:rPr>
            </w:pPr>
          </w:p>
        </w:tc>
        <w:tc>
          <w:tcPr>
            <w:tcW w:w="4536" w:type="dxa"/>
            <w:tcBorders>
              <w:top w:val="single" w:sz="4" w:space="0" w:color="auto"/>
              <w:bottom w:val="single" w:sz="4" w:space="0" w:color="auto"/>
            </w:tcBorders>
          </w:tcPr>
          <w:p w:rsidR="00875908" w:rsidRPr="00251E67" w:rsidRDefault="00875908" w:rsidP="006C59B8">
            <w:pPr>
              <w:tabs>
                <w:tab w:val="left" w:pos="302"/>
              </w:tabs>
              <w:spacing w:before="120" w:after="120"/>
              <w:ind w:left="302" w:hanging="302"/>
              <w:rPr>
                <w:rFonts w:ascii="Arial" w:hAnsi="Arial" w:cs="Arial"/>
                <w:b/>
                <w:sz w:val="22"/>
                <w:szCs w:val="22"/>
              </w:rPr>
            </w:pPr>
            <w:r w:rsidRPr="00251E67">
              <w:rPr>
                <w:rFonts w:ascii="Arial" w:hAnsi="Arial" w:cs="Arial"/>
                <w:b/>
                <w:sz w:val="22"/>
                <w:szCs w:val="22"/>
              </w:rPr>
              <w:t>Exposure</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120"/>
              <w:ind w:left="209" w:hanging="209"/>
              <w:rPr>
                <w:rFonts w:ascii="Arial" w:hAnsi="Arial" w:cs="Arial"/>
                <w:sz w:val="22"/>
                <w:szCs w:val="22"/>
              </w:rPr>
            </w:pPr>
            <w:r w:rsidRPr="00251E67">
              <w:rPr>
                <w:rFonts w:ascii="Arial" w:hAnsi="Arial" w:cs="Arial"/>
                <w:sz w:val="22"/>
                <w:szCs w:val="22"/>
              </w:rPr>
              <w:t>Stomach</w:t>
            </w:r>
          </w:p>
        </w:tc>
        <w:tc>
          <w:tcPr>
            <w:tcW w:w="567" w:type="dxa"/>
          </w:tcPr>
          <w:p w:rsidR="00875908" w:rsidRPr="00251E67" w:rsidRDefault="00875908" w:rsidP="006C59B8">
            <w:pPr>
              <w:spacing w:after="120"/>
              <w:rPr>
                <w:rFonts w:ascii="Arial" w:hAnsi="Arial" w:cs="Arial"/>
                <w:sz w:val="22"/>
                <w:szCs w:val="22"/>
              </w:rPr>
            </w:pPr>
          </w:p>
        </w:tc>
        <w:tc>
          <w:tcPr>
            <w:tcW w:w="4536" w:type="dxa"/>
          </w:tcPr>
          <w:p w:rsidR="00875908" w:rsidRPr="00251E67" w:rsidRDefault="00875908" w:rsidP="006C59B8">
            <w:pPr>
              <w:tabs>
                <w:tab w:val="left" w:pos="302"/>
              </w:tabs>
              <w:spacing w:after="120"/>
              <w:ind w:left="302" w:hanging="302"/>
              <w:rPr>
                <w:rFonts w:ascii="Arial" w:hAnsi="Arial" w:cs="Arial"/>
                <w:sz w:val="22"/>
                <w:szCs w:val="22"/>
              </w:rPr>
            </w:pPr>
            <w:r w:rsidRPr="00251E67">
              <w:rPr>
                <w:rFonts w:ascii="Arial" w:hAnsi="Arial" w:cs="Arial"/>
                <w:sz w:val="22"/>
                <w:szCs w:val="22"/>
              </w:rPr>
              <w:t>Rubber production</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Nasal cavity and para-nasal sinuses</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Isopropyl alcohol production using strong acids</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Lung</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Aluminium production</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Lung</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hematite mining (underground)</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Lung</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Iron and steel founding</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Lung</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Painting</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Lung</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Rubber production</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Mesothelioma</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Erionite</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Mesothelioma (pleural)</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Painting</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Eye (melanoma)</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Welding</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Bladder</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Auramine production</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Bladder</w:t>
            </w:r>
          </w:p>
        </w:tc>
        <w:tc>
          <w:tcPr>
            <w:tcW w:w="567" w:type="dxa"/>
            <w:shd w:val="clear" w:color="auto" w:fill="auto"/>
          </w:tcPr>
          <w:p w:rsidR="00875908" w:rsidRPr="00251E67" w:rsidRDefault="0095331A" w:rsidP="006C59B8">
            <w:pPr>
              <w:spacing w:after="60"/>
              <w:rPr>
                <w:rFonts w:ascii="Arial" w:hAnsi="Arial" w:cs="Arial"/>
                <w:sz w:val="22"/>
                <w:szCs w:val="22"/>
              </w:rPr>
            </w:pPr>
            <w:r w:rsidRPr="00251E67">
              <w:rPr>
                <w:rFonts w:ascii="Arial" w:hAnsi="Arial" w:cs="Arial"/>
                <w:sz w:val="22"/>
                <w:szCs w:val="22"/>
              </w:rPr>
              <w:t xml:space="preserve"> </w:t>
            </w: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Magenta production</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Bladder</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Painting</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Bladder</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Rubber production</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Leukaemia</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Rubber production</w:t>
            </w:r>
          </w:p>
        </w:tc>
      </w:tr>
      <w:tr w:rsidR="00875908" w:rsidRPr="00251E67" w:rsidTr="00496F31">
        <w:trPr>
          <w:jc w:val="center"/>
        </w:trPr>
        <w:tc>
          <w:tcPr>
            <w:tcW w:w="3402" w:type="dxa"/>
            <w:shd w:val="clear" w:color="auto" w:fill="auto"/>
          </w:tcPr>
          <w:p w:rsidR="00875908" w:rsidRPr="00251E67" w:rsidRDefault="00875908" w:rsidP="006C59B8">
            <w:pPr>
              <w:tabs>
                <w:tab w:val="left" w:pos="209"/>
              </w:tabs>
              <w:spacing w:after="60"/>
              <w:ind w:left="209" w:hanging="209"/>
              <w:rPr>
                <w:rFonts w:ascii="Arial" w:hAnsi="Arial" w:cs="Arial"/>
                <w:sz w:val="22"/>
                <w:szCs w:val="22"/>
              </w:rPr>
            </w:pPr>
            <w:r w:rsidRPr="00251E67">
              <w:rPr>
                <w:rFonts w:ascii="Arial" w:hAnsi="Arial" w:cs="Arial"/>
                <w:sz w:val="22"/>
                <w:szCs w:val="22"/>
              </w:rPr>
              <w:t>NHL</w:t>
            </w:r>
          </w:p>
        </w:tc>
        <w:tc>
          <w:tcPr>
            <w:tcW w:w="567" w:type="dxa"/>
            <w:shd w:val="clear" w:color="auto" w:fill="auto"/>
          </w:tcPr>
          <w:p w:rsidR="00875908" w:rsidRPr="00251E67" w:rsidRDefault="00875908" w:rsidP="006C59B8">
            <w:pPr>
              <w:spacing w:after="60"/>
              <w:rPr>
                <w:rFonts w:ascii="Arial" w:hAnsi="Arial" w:cs="Arial"/>
                <w:sz w:val="22"/>
                <w:szCs w:val="22"/>
              </w:rPr>
            </w:pPr>
          </w:p>
        </w:tc>
        <w:tc>
          <w:tcPr>
            <w:tcW w:w="4536" w:type="dxa"/>
            <w:shd w:val="clear" w:color="auto" w:fill="auto"/>
          </w:tcPr>
          <w:p w:rsidR="00875908" w:rsidRPr="00251E67" w:rsidRDefault="00875908" w:rsidP="006C59B8">
            <w:pPr>
              <w:tabs>
                <w:tab w:val="left" w:pos="302"/>
              </w:tabs>
              <w:spacing w:after="60"/>
              <w:ind w:left="302" w:hanging="302"/>
              <w:rPr>
                <w:rFonts w:ascii="Arial" w:hAnsi="Arial" w:cs="Arial"/>
                <w:sz w:val="22"/>
                <w:szCs w:val="22"/>
              </w:rPr>
            </w:pPr>
            <w:r w:rsidRPr="00251E67">
              <w:rPr>
                <w:rFonts w:ascii="Arial" w:hAnsi="Arial" w:cs="Arial"/>
                <w:sz w:val="22"/>
                <w:szCs w:val="22"/>
              </w:rPr>
              <w:t>Rubber production</w:t>
            </w:r>
          </w:p>
        </w:tc>
      </w:tr>
    </w:tbl>
    <w:p w:rsidR="00BC4614" w:rsidRPr="00251E67" w:rsidRDefault="00BC4614" w:rsidP="008542CC">
      <w:pPr>
        <w:pStyle w:val="Heading1"/>
        <w:rPr>
          <w:rFonts w:ascii="Arial" w:hAnsi="Arial" w:cs="Arial"/>
          <w:sz w:val="22"/>
          <w:szCs w:val="22"/>
        </w:rPr>
      </w:pPr>
      <w:r w:rsidRPr="00251E67">
        <w:rPr>
          <w:rFonts w:ascii="Arial" w:hAnsi="Arial" w:cs="Arial"/>
          <w:sz w:val="22"/>
          <w:szCs w:val="22"/>
        </w:rPr>
        <w:br w:type="page"/>
      </w:r>
      <w:bookmarkStart w:id="88" w:name="_Toc416428441"/>
      <w:r w:rsidR="00BB285C" w:rsidRPr="00251E67">
        <w:rPr>
          <w:rFonts w:ascii="Arial" w:hAnsi="Arial" w:cs="Arial"/>
          <w:sz w:val="22"/>
          <w:szCs w:val="22"/>
        </w:rPr>
        <w:lastRenderedPageBreak/>
        <w:t>7</w:t>
      </w:r>
      <w:r w:rsidRPr="00251E67">
        <w:rPr>
          <w:rFonts w:ascii="Arial" w:hAnsi="Arial" w:cs="Arial"/>
          <w:sz w:val="22"/>
          <w:szCs w:val="22"/>
        </w:rPr>
        <w:t>.</w:t>
      </w:r>
      <w:r w:rsidRPr="00251E67">
        <w:rPr>
          <w:rFonts w:ascii="Arial" w:hAnsi="Arial" w:cs="Arial"/>
          <w:sz w:val="22"/>
          <w:szCs w:val="22"/>
        </w:rPr>
        <w:tab/>
        <w:t>RECOMMENDED GUIDANCE MATERIAL</w:t>
      </w:r>
      <w:bookmarkEnd w:id="88"/>
    </w:p>
    <w:p w:rsidR="00447687" w:rsidRPr="00251E67" w:rsidRDefault="00447687" w:rsidP="00447687">
      <w:pPr>
        <w:rPr>
          <w:rFonts w:ascii="Arial" w:hAnsi="Arial" w:cs="Arial"/>
          <w:sz w:val="22"/>
          <w:szCs w:val="22"/>
        </w:rPr>
      </w:pPr>
    </w:p>
    <w:p w:rsidR="00BC4614" w:rsidRPr="00251E67" w:rsidRDefault="00BB285C" w:rsidP="00447687">
      <w:pPr>
        <w:pStyle w:val="Heading2"/>
        <w:rPr>
          <w:rFonts w:ascii="Arial" w:hAnsi="Arial" w:cs="Arial"/>
          <w:sz w:val="22"/>
          <w:szCs w:val="22"/>
        </w:rPr>
      </w:pPr>
      <w:bookmarkStart w:id="89" w:name="_Toc416428442"/>
      <w:r w:rsidRPr="00251E67">
        <w:rPr>
          <w:rFonts w:ascii="Arial" w:hAnsi="Arial" w:cs="Arial"/>
          <w:sz w:val="22"/>
          <w:szCs w:val="22"/>
        </w:rPr>
        <w:t>7</w:t>
      </w:r>
      <w:r w:rsidR="00BC4614" w:rsidRPr="00251E67">
        <w:rPr>
          <w:rFonts w:ascii="Arial" w:hAnsi="Arial" w:cs="Arial"/>
          <w:sz w:val="22"/>
          <w:szCs w:val="22"/>
        </w:rPr>
        <w:t>.1</w:t>
      </w:r>
      <w:r w:rsidR="00BC4614" w:rsidRPr="00251E67">
        <w:rPr>
          <w:rFonts w:ascii="Arial" w:hAnsi="Arial" w:cs="Arial"/>
          <w:sz w:val="22"/>
          <w:szCs w:val="22"/>
        </w:rPr>
        <w:tab/>
        <w:t>Introduction</w:t>
      </w:r>
      <w:bookmarkEnd w:id="89"/>
    </w:p>
    <w:p w:rsidR="00447687" w:rsidRPr="00251E67" w:rsidRDefault="00447687" w:rsidP="00447687">
      <w:pPr>
        <w:rPr>
          <w:rFonts w:ascii="Arial" w:hAnsi="Arial" w:cs="Arial"/>
          <w:sz w:val="22"/>
          <w:szCs w:val="22"/>
        </w:rPr>
      </w:pPr>
    </w:p>
    <w:p w:rsidR="00BC4614" w:rsidRPr="00251E67" w:rsidRDefault="000F0AF6" w:rsidP="00BC4614">
      <w:pPr>
        <w:pStyle w:val="PHD-normaltext"/>
        <w:rPr>
          <w:rFonts w:ascii="Arial" w:hAnsi="Arial" w:cs="Arial"/>
          <w:sz w:val="22"/>
          <w:szCs w:val="22"/>
          <w:lang w:val="en-US"/>
        </w:rPr>
      </w:pPr>
      <w:r w:rsidRPr="00251E67">
        <w:rPr>
          <w:rFonts w:ascii="Arial" w:hAnsi="Arial" w:cs="Arial"/>
          <w:sz w:val="22"/>
          <w:szCs w:val="22"/>
          <w:lang w:val="en-US"/>
        </w:rPr>
        <w:t xml:space="preserve">One aspect of the project was to develop some brief guidance material on each </w:t>
      </w:r>
      <w:r w:rsidR="00130015" w:rsidRPr="00251E67">
        <w:rPr>
          <w:rFonts w:ascii="Arial" w:hAnsi="Arial" w:cs="Arial"/>
          <w:sz w:val="22"/>
          <w:szCs w:val="22"/>
          <w:lang w:val="en-US"/>
        </w:rPr>
        <w:t>disease</w:t>
      </w:r>
      <w:r w:rsidRPr="00251E67">
        <w:rPr>
          <w:rFonts w:ascii="Arial" w:hAnsi="Arial" w:cs="Arial"/>
          <w:sz w:val="22"/>
          <w:szCs w:val="22"/>
          <w:lang w:val="en-US"/>
        </w:rPr>
        <w:t xml:space="preserve"> included on the List.  This information could sit separately to the List and be used by potential claimants and claims officers when deciding whether or not a claim might be appropriate given the current knowledge about the </w:t>
      </w:r>
      <w:r w:rsidR="00130015" w:rsidRPr="00251E67">
        <w:rPr>
          <w:rFonts w:ascii="Arial" w:hAnsi="Arial" w:cs="Arial"/>
          <w:sz w:val="22"/>
          <w:szCs w:val="22"/>
          <w:lang w:val="en-US"/>
        </w:rPr>
        <w:t>disease</w:t>
      </w:r>
      <w:r w:rsidRPr="00251E67">
        <w:rPr>
          <w:rFonts w:ascii="Arial" w:hAnsi="Arial" w:cs="Arial"/>
          <w:sz w:val="22"/>
          <w:szCs w:val="22"/>
          <w:lang w:val="en-US"/>
        </w:rPr>
        <w:t xml:space="preserve"> and its relationship to relevant exposures.</w:t>
      </w:r>
    </w:p>
    <w:p w:rsidR="000F0AF6" w:rsidRPr="00251E67" w:rsidRDefault="000F0AF6" w:rsidP="00BC4614">
      <w:pPr>
        <w:pStyle w:val="PHD-normaltext"/>
        <w:rPr>
          <w:rFonts w:ascii="Arial" w:hAnsi="Arial" w:cs="Arial"/>
          <w:sz w:val="22"/>
          <w:szCs w:val="22"/>
          <w:lang w:val="en-US"/>
        </w:rPr>
      </w:pPr>
    </w:p>
    <w:p w:rsidR="000F0AF6" w:rsidRPr="00251E67" w:rsidRDefault="000F0AF6" w:rsidP="000F0AF6">
      <w:pPr>
        <w:pStyle w:val="PHD-normaltext"/>
        <w:rPr>
          <w:rFonts w:ascii="Arial" w:hAnsi="Arial" w:cs="Arial"/>
          <w:sz w:val="22"/>
          <w:szCs w:val="22"/>
          <w:lang w:val="en-US"/>
        </w:rPr>
      </w:pPr>
      <w:r w:rsidRPr="00251E67">
        <w:rPr>
          <w:rFonts w:ascii="Arial" w:hAnsi="Arial" w:cs="Arial"/>
          <w:sz w:val="22"/>
          <w:szCs w:val="22"/>
          <w:lang w:val="en-US"/>
        </w:rPr>
        <w:t xml:space="preserve">The </w:t>
      </w:r>
      <w:r w:rsidR="008D271C" w:rsidRPr="00251E67">
        <w:rPr>
          <w:rFonts w:ascii="Arial" w:hAnsi="Arial" w:cs="Arial"/>
          <w:sz w:val="22"/>
          <w:szCs w:val="22"/>
          <w:lang w:val="en-US"/>
        </w:rPr>
        <w:t xml:space="preserve">Technical Advisory Group requested that the </w:t>
      </w:r>
      <w:r w:rsidRPr="00251E67">
        <w:rPr>
          <w:rFonts w:ascii="Arial" w:hAnsi="Arial" w:cs="Arial"/>
          <w:sz w:val="22"/>
          <w:szCs w:val="22"/>
          <w:lang w:val="en-US"/>
        </w:rPr>
        <w:t xml:space="preserve">guidance material </w:t>
      </w:r>
      <w:r w:rsidR="008D271C" w:rsidRPr="00251E67">
        <w:rPr>
          <w:rFonts w:ascii="Arial" w:hAnsi="Arial" w:cs="Arial"/>
          <w:sz w:val="22"/>
          <w:szCs w:val="22"/>
          <w:lang w:val="en-US"/>
        </w:rPr>
        <w:t>include</w:t>
      </w:r>
      <w:r w:rsidRPr="00251E67">
        <w:rPr>
          <w:rFonts w:ascii="Arial" w:hAnsi="Arial" w:cs="Arial"/>
          <w:sz w:val="22"/>
          <w:szCs w:val="22"/>
          <w:lang w:val="en-US"/>
        </w:rPr>
        <w:t xml:space="preserve"> that included:</w:t>
      </w:r>
    </w:p>
    <w:p w:rsidR="008D271C" w:rsidRPr="00251E67" w:rsidRDefault="008D271C" w:rsidP="000F0AF6">
      <w:pPr>
        <w:pStyle w:val="PHD-normaltext"/>
        <w:ind w:left="720"/>
        <w:rPr>
          <w:rFonts w:ascii="Arial" w:hAnsi="Arial" w:cs="Arial"/>
          <w:sz w:val="22"/>
          <w:szCs w:val="22"/>
          <w:lang w:val="en-US"/>
        </w:rPr>
      </w:pPr>
      <w:r w:rsidRPr="00251E67">
        <w:rPr>
          <w:rFonts w:ascii="Arial" w:hAnsi="Arial" w:cs="Arial"/>
          <w:sz w:val="22"/>
          <w:szCs w:val="22"/>
          <w:lang w:val="en-US"/>
        </w:rPr>
        <w:t xml:space="preserve">- a short description of the </w:t>
      </w:r>
      <w:r w:rsidR="00130015" w:rsidRPr="00251E67">
        <w:rPr>
          <w:rFonts w:ascii="Arial" w:hAnsi="Arial" w:cs="Arial"/>
          <w:sz w:val="22"/>
          <w:szCs w:val="22"/>
          <w:lang w:val="en-US"/>
        </w:rPr>
        <w:t>disease</w:t>
      </w:r>
      <w:r w:rsidRPr="00251E67">
        <w:rPr>
          <w:rFonts w:ascii="Arial" w:hAnsi="Arial" w:cs="Arial"/>
          <w:sz w:val="22"/>
          <w:szCs w:val="22"/>
          <w:lang w:val="en-US"/>
        </w:rPr>
        <w:t>, and relevant information on</w:t>
      </w:r>
    </w:p>
    <w:p w:rsidR="000F0AF6" w:rsidRPr="00251E67" w:rsidRDefault="000F0AF6" w:rsidP="000F0AF6">
      <w:pPr>
        <w:pStyle w:val="PHD-normaltext"/>
        <w:ind w:left="720"/>
        <w:rPr>
          <w:rFonts w:ascii="Arial" w:hAnsi="Arial" w:cs="Arial"/>
          <w:sz w:val="22"/>
          <w:szCs w:val="22"/>
          <w:lang w:val="en-US"/>
        </w:rPr>
      </w:pPr>
      <w:r w:rsidRPr="00251E67">
        <w:rPr>
          <w:rFonts w:ascii="Arial" w:hAnsi="Arial" w:cs="Arial"/>
          <w:sz w:val="22"/>
          <w:szCs w:val="22"/>
          <w:lang w:val="en-US"/>
        </w:rPr>
        <w:t>- relevant occupation or industry</w:t>
      </w:r>
    </w:p>
    <w:p w:rsidR="000F0AF6" w:rsidRPr="00251E67" w:rsidRDefault="000F0AF6" w:rsidP="000F0AF6">
      <w:pPr>
        <w:pStyle w:val="PHD-normaltext"/>
        <w:ind w:left="720"/>
        <w:rPr>
          <w:rFonts w:ascii="Arial" w:hAnsi="Arial" w:cs="Arial"/>
          <w:sz w:val="22"/>
          <w:szCs w:val="22"/>
          <w:lang w:val="en-US"/>
        </w:rPr>
      </w:pPr>
      <w:r w:rsidRPr="00251E67">
        <w:rPr>
          <w:rFonts w:ascii="Arial" w:hAnsi="Arial" w:cs="Arial"/>
          <w:sz w:val="22"/>
          <w:szCs w:val="22"/>
          <w:lang w:val="en-US"/>
        </w:rPr>
        <w:t>- latency period</w:t>
      </w:r>
    </w:p>
    <w:p w:rsidR="000F0AF6" w:rsidRPr="00251E67" w:rsidRDefault="000F0AF6" w:rsidP="000F0AF6">
      <w:pPr>
        <w:pStyle w:val="PHD-normaltext"/>
        <w:ind w:left="720"/>
        <w:rPr>
          <w:rFonts w:ascii="Arial" w:hAnsi="Arial" w:cs="Arial"/>
          <w:sz w:val="22"/>
          <w:szCs w:val="22"/>
          <w:lang w:val="en-US"/>
        </w:rPr>
      </w:pPr>
      <w:r w:rsidRPr="00251E67">
        <w:rPr>
          <w:rFonts w:ascii="Arial" w:hAnsi="Arial" w:cs="Arial"/>
          <w:sz w:val="22"/>
          <w:szCs w:val="22"/>
          <w:lang w:val="en-US"/>
        </w:rPr>
        <w:t>- minimum exposure</w:t>
      </w:r>
    </w:p>
    <w:p w:rsidR="000F0AF6" w:rsidRPr="00251E67" w:rsidRDefault="000F0AF6" w:rsidP="000F0AF6">
      <w:pPr>
        <w:pStyle w:val="PHD-normaltext"/>
        <w:ind w:left="720"/>
        <w:rPr>
          <w:rFonts w:ascii="Arial" w:hAnsi="Arial" w:cs="Arial"/>
          <w:sz w:val="22"/>
          <w:szCs w:val="22"/>
          <w:lang w:val="en-US"/>
        </w:rPr>
      </w:pPr>
      <w:r w:rsidRPr="00251E67">
        <w:rPr>
          <w:rFonts w:ascii="Arial" w:hAnsi="Arial" w:cs="Arial"/>
          <w:sz w:val="22"/>
          <w:szCs w:val="22"/>
          <w:lang w:val="en-US"/>
        </w:rPr>
        <w:t>- any non-occupational causes.</w:t>
      </w:r>
    </w:p>
    <w:p w:rsidR="00B95ABA" w:rsidRPr="00251E67" w:rsidRDefault="00B95ABA" w:rsidP="000F0AF6">
      <w:pPr>
        <w:pStyle w:val="PHD-normaltext"/>
        <w:ind w:left="720"/>
        <w:rPr>
          <w:rFonts w:ascii="Arial" w:hAnsi="Arial" w:cs="Arial"/>
          <w:sz w:val="22"/>
          <w:szCs w:val="22"/>
          <w:lang w:val="en-US"/>
        </w:rPr>
      </w:pPr>
    </w:p>
    <w:p w:rsidR="007F494B" w:rsidRPr="00251E67" w:rsidRDefault="007F494B" w:rsidP="00B95ABA">
      <w:pPr>
        <w:pStyle w:val="PHD-normaltext"/>
        <w:rPr>
          <w:rFonts w:ascii="Arial" w:hAnsi="Arial" w:cs="Arial"/>
          <w:sz w:val="22"/>
          <w:szCs w:val="22"/>
          <w:lang w:val="en-US"/>
        </w:rPr>
      </w:pPr>
    </w:p>
    <w:p w:rsidR="007F494B" w:rsidRPr="00251E67" w:rsidRDefault="007F494B" w:rsidP="00B95ABA">
      <w:pPr>
        <w:pStyle w:val="PHD-normaltext"/>
        <w:rPr>
          <w:rFonts w:ascii="Arial" w:hAnsi="Arial" w:cs="Arial"/>
          <w:sz w:val="22"/>
          <w:szCs w:val="22"/>
          <w:lang w:val="en-US"/>
        </w:rPr>
      </w:pPr>
      <w:r w:rsidRPr="00251E67">
        <w:rPr>
          <w:rFonts w:ascii="Arial" w:hAnsi="Arial" w:cs="Arial"/>
          <w:sz w:val="22"/>
          <w:szCs w:val="22"/>
          <w:lang w:val="en-US"/>
        </w:rPr>
        <w:t xml:space="preserve">Providing the information on latency and on minimum exposure raised problems because a lack of information in the literature to allow any precise guidance to be presented in nearly all instances.  An attempt has been made to provide information on latency, but only in broad terms.  This information covers both the minimum latency and the average latency, where possible.  Information on minimum exposure is not presented as it proved impractical to provide such a guidance beyond very qualitative descriptions such as "non-trivial" or "sufficient" exposure, </w:t>
      </w:r>
      <w:r w:rsidR="00955CCE" w:rsidRPr="00251E67">
        <w:rPr>
          <w:rFonts w:ascii="Arial" w:hAnsi="Arial" w:cs="Arial"/>
          <w:sz w:val="22"/>
          <w:szCs w:val="22"/>
        </w:rPr>
        <w:t xml:space="preserve">because of the difficulty in characterising what “sufficient” is or how it would be demonstrated, as </w:t>
      </w:r>
      <w:r w:rsidRPr="00251E67">
        <w:rPr>
          <w:rFonts w:ascii="Arial" w:hAnsi="Arial" w:cs="Arial"/>
          <w:sz w:val="22"/>
          <w:szCs w:val="22"/>
          <w:lang w:val="en-US"/>
        </w:rPr>
        <w:t>considered earlier in Chapter 4.</w:t>
      </w:r>
    </w:p>
    <w:p w:rsidR="007F494B" w:rsidRPr="00251E67" w:rsidRDefault="007F494B" w:rsidP="00B95ABA">
      <w:pPr>
        <w:pStyle w:val="PHD-normaltext"/>
        <w:rPr>
          <w:rFonts w:ascii="Arial" w:hAnsi="Arial" w:cs="Arial"/>
          <w:sz w:val="22"/>
          <w:szCs w:val="22"/>
          <w:lang w:val="en-US"/>
        </w:rPr>
      </w:pPr>
    </w:p>
    <w:p w:rsidR="00B95ABA" w:rsidRPr="00251E67" w:rsidRDefault="00B95ABA" w:rsidP="00B95ABA">
      <w:pPr>
        <w:pStyle w:val="PHD-normaltext"/>
        <w:rPr>
          <w:rFonts w:ascii="Arial" w:hAnsi="Arial" w:cs="Arial"/>
          <w:sz w:val="22"/>
          <w:szCs w:val="22"/>
          <w:lang w:val="en-US"/>
        </w:rPr>
      </w:pPr>
      <w:r w:rsidRPr="00251E67">
        <w:rPr>
          <w:rFonts w:ascii="Arial" w:hAnsi="Arial" w:cs="Arial"/>
          <w:sz w:val="22"/>
          <w:szCs w:val="22"/>
          <w:lang w:val="en-US"/>
        </w:rPr>
        <w:t>The content of the guidance material is based on the literature review presented in Chapter 5, supplemented by information from additional sources, particularly CAREX Canada</w:t>
      </w:r>
      <w:hyperlink w:anchor="_ENREF_291" w:tooltip="Anonymous, 2014 #896" w:history="1">
        <w:r w:rsidR="00DE2368" w:rsidRPr="00251E67">
          <w:rPr>
            <w:rFonts w:ascii="Arial" w:hAnsi="Arial" w:cs="Arial"/>
            <w:sz w:val="22"/>
            <w:szCs w:val="22"/>
            <w:lang w:val="en-US"/>
          </w:rPr>
          <w:fldChar w:fldCharType="begin"/>
        </w:r>
        <w:r w:rsidR="00E44403" w:rsidRPr="00251E67">
          <w:rPr>
            <w:rFonts w:ascii="Arial" w:hAnsi="Arial" w:cs="Arial"/>
            <w:sz w:val="22"/>
            <w:szCs w:val="22"/>
            <w:lang w:val="en-US"/>
          </w:rPr>
          <w:instrText xml:space="preserve"> ADDIN EN.CITE &lt;EndNote&gt;&lt;Cite&gt;&lt;Author&gt;Anonymous&lt;/Author&gt;&lt;Year&gt;2014&lt;/Year&gt;&lt;RecNum&gt;896&lt;/RecNum&gt;&lt;DisplayText&gt;&lt;style face="superscript"&gt;291&lt;/style&gt;&lt;/DisplayText&gt;&lt;record&gt;&lt;rec-number&gt;896&lt;/rec-number&gt;&lt;foreign-keys&gt;&lt;key app="EN" db-id="9t2pp5ew3waxt7ex2apvwst4psz2x2xp0xpz"&gt;896&lt;/key&gt;&lt;/foreign-keys&gt;&lt;ref-type name="Web Page"&gt;12&lt;/ref-type&gt;&lt;contributors&gt;&lt;authors&gt;&lt;author&gt;Anonymous,&lt;/author&gt;&lt;/authors&gt;&lt;/contributors&gt;&lt;titles&gt;&lt;title&gt;CAREX Canada&lt;/title&gt;&lt;/titles&gt;&lt;number&gt;July 2014&lt;/number&gt;&lt;dates&gt;&lt;year&gt;2014&lt;/year&gt;&lt;/dates&gt;&lt;publisher&gt;CAREX Canada&lt;/publisher&gt;&lt;urls&gt;&lt;related-urls&gt;&lt;url&gt;http://www.carexcanada.ca/en/&lt;/url&gt;&lt;/related-urls&gt;&lt;/urls&gt;&lt;/record&gt;&lt;/Cite&gt;&lt;/EndNote&gt;</w:instrText>
        </w:r>
        <w:r w:rsidR="00DE2368" w:rsidRPr="00251E67">
          <w:rPr>
            <w:rFonts w:ascii="Arial" w:hAnsi="Arial" w:cs="Arial"/>
            <w:sz w:val="22"/>
            <w:szCs w:val="22"/>
            <w:lang w:val="en-US"/>
          </w:rPr>
          <w:fldChar w:fldCharType="separate"/>
        </w:r>
        <w:r w:rsidR="00E44403" w:rsidRPr="00251E67">
          <w:rPr>
            <w:rFonts w:ascii="Arial" w:hAnsi="Arial" w:cs="Arial"/>
            <w:noProof/>
            <w:sz w:val="22"/>
            <w:szCs w:val="22"/>
            <w:vertAlign w:val="superscript"/>
            <w:lang w:val="en-US"/>
          </w:rPr>
          <w:t>291</w:t>
        </w:r>
        <w:r w:rsidR="00DE2368" w:rsidRPr="00251E67">
          <w:rPr>
            <w:rFonts w:ascii="Arial" w:hAnsi="Arial" w:cs="Arial"/>
            <w:sz w:val="22"/>
            <w:szCs w:val="22"/>
            <w:lang w:val="en-US"/>
          </w:rPr>
          <w:fldChar w:fldCharType="end"/>
        </w:r>
      </w:hyperlink>
      <w:r w:rsidRPr="00251E67">
        <w:rPr>
          <w:rFonts w:ascii="Arial" w:hAnsi="Arial" w:cs="Arial"/>
          <w:sz w:val="22"/>
          <w:szCs w:val="22"/>
          <w:lang w:val="en-US"/>
        </w:rPr>
        <w:t xml:space="preserve"> for information on carcinogens.</w:t>
      </w:r>
    </w:p>
    <w:p w:rsidR="00182E61" w:rsidRPr="00251E67" w:rsidRDefault="000D2B5F" w:rsidP="00447687">
      <w:pPr>
        <w:pStyle w:val="Heading2"/>
        <w:rPr>
          <w:rFonts w:ascii="Arial" w:hAnsi="Arial" w:cs="Arial"/>
          <w:sz w:val="22"/>
          <w:szCs w:val="22"/>
        </w:rPr>
      </w:pPr>
      <w:r w:rsidRPr="00251E67">
        <w:rPr>
          <w:rFonts w:ascii="Arial" w:hAnsi="Arial" w:cs="Arial"/>
          <w:sz w:val="22"/>
          <w:szCs w:val="22"/>
        </w:rPr>
        <w:br w:type="page"/>
      </w:r>
      <w:bookmarkStart w:id="90" w:name="_Toc416428443"/>
      <w:r w:rsidR="00BB285C" w:rsidRPr="00251E67">
        <w:rPr>
          <w:rFonts w:ascii="Arial" w:hAnsi="Arial" w:cs="Arial"/>
          <w:sz w:val="22"/>
          <w:szCs w:val="22"/>
        </w:rPr>
        <w:lastRenderedPageBreak/>
        <w:t>7</w:t>
      </w:r>
      <w:r w:rsidR="00182E61" w:rsidRPr="00251E67">
        <w:rPr>
          <w:rFonts w:ascii="Arial" w:hAnsi="Arial" w:cs="Arial"/>
          <w:sz w:val="22"/>
          <w:szCs w:val="22"/>
        </w:rPr>
        <w:t>.2</w:t>
      </w:r>
      <w:r w:rsidR="00182E61" w:rsidRPr="00251E67">
        <w:rPr>
          <w:rFonts w:ascii="Arial" w:hAnsi="Arial" w:cs="Arial"/>
          <w:sz w:val="22"/>
          <w:szCs w:val="22"/>
        </w:rPr>
        <w:tab/>
        <w:t>Guidance material</w:t>
      </w:r>
      <w:bookmarkEnd w:id="90"/>
    </w:p>
    <w:p w:rsidR="00215751" w:rsidRPr="00251E67" w:rsidRDefault="00215751" w:rsidP="00AF59F1">
      <w:pPr>
        <w:pStyle w:val="PhD-level2heading"/>
        <w:rPr>
          <w:rFonts w:ascii="Arial" w:hAnsi="Arial" w:cs="Arial"/>
          <w:sz w:val="22"/>
          <w:szCs w:val="22"/>
        </w:rPr>
      </w:pPr>
      <w:bookmarkStart w:id="91" w:name="_Toc416428444"/>
      <w:r w:rsidRPr="00251E67">
        <w:rPr>
          <w:rFonts w:ascii="Arial" w:hAnsi="Arial" w:cs="Arial"/>
          <w:sz w:val="22"/>
          <w:szCs w:val="22"/>
        </w:rPr>
        <w:t>Infectious diseases</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nce Material - infectious diseases"/>
        <w:tblDescription w:val="Brucellosis"/>
      </w:tblPr>
      <w:tblGrid>
        <w:gridCol w:w="3369"/>
        <w:gridCol w:w="5918"/>
      </w:tblGrid>
      <w:tr w:rsidR="0021650A" w:rsidRPr="00251E67" w:rsidTr="009B2A67">
        <w:tc>
          <w:tcPr>
            <w:tcW w:w="9287" w:type="dxa"/>
            <w:gridSpan w:val="2"/>
          </w:tcPr>
          <w:p w:rsidR="0021650A" w:rsidRPr="00251E67" w:rsidRDefault="00160FCF" w:rsidP="009B2A67">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Brucellosis</w:t>
            </w:r>
          </w:p>
        </w:tc>
      </w:tr>
      <w:tr w:rsidR="0021650A" w:rsidRPr="00251E67" w:rsidTr="009B2A67">
        <w:tc>
          <w:tcPr>
            <w:tcW w:w="3369" w:type="dxa"/>
          </w:tcPr>
          <w:p w:rsidR="0021650A" w:rsidRPr="00251E67" w:rsidRDefault="0021650A"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21650A" w:rsidRPr="00251E67" w:rsidRDefault="00AA7817"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Generalised infective illness </w:t>
            </w:r>
            <w:r w:rsidR="00160FCF" w:rsidRPr="00251E67">
              <w:rPr>
                <w:rFonts w:ascii="Arial" w:hAnsi="Arial" w:cs="Arial"/>
                <w:sz w:val="22"/>
                <w:szCs w:val="22"/>
              </w:rPr>
              <w:t xml:space="preserve">that usually </w:t>
            </w:r>
            <w:r w:rsidR="00D36B98" w:rsidRPr="00251E67">
              <w:rPr>
                <w:rFonts w:ascii="Arial" w:hAnsi="Arial" w:cs="Arial"/>
                <w:sz w:val="22"/>
                <w:szCs w:val="22"/>
              </w:rPr>
              <w:t>arises</w:t>
            </w:r>
            <w:r w:rsidR="00160FCF" w:rsidRPr="00251E67">
              <w:rPr>
                <w:rFonts w:ascii="Arial" w:hAnsi="Arial" w:cs="Arial"/>
                <w:sz w:val="22"/>
                <w:szCs w:val="22"/>
              </w:rPr>
              <w:t xml:space="preserve"> from contact with reproductive tract tissues of </w:t>
            </w:r>
            <w:r w:rsidR="005140ED" w:rsidRPr="00251E67">
              <w:rPr>
                <w:rFonts w:ascii="Arial" w:hAnsi="Arial" w:cs="Arial"/>
                <w:sz w:val="22"/>
                <w:szCs w:val="22"/>
              </w:rPr>
              <w:t xml:space="preserve">infected </w:t>
            </w:r>
            <w:r w:rsidR="00160FCF" w:rsidRPr="00251E67">
              <w:rPr>
                <w:rFonts w:ascii="Arial" w:hAnsi="Arial" w:cs="Arial"/>
                <w:sz w:val="22"/>
                <w:szCs w:val="22"/>
              </w:rPr>
              <w:t>cattle.</w:t>
            </w:r>
          </w:p>
        </w:tc>
      </w:tr>
      <w:tr w:rsidR="00112E65" w:rsidRPr="00251E67" w:rsidTr="009B2A67">
        <w:tc>
          <w:tcPr>
            <w:tcW w:w="3369" w:type="dxa"/>
          </w:tcPr>
          <w:p w:rsidR="00112E65" w:rsidRPr="00251E67" w:rsidRDefault="00112E65"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112E65" w:rsidRPr="00251E67" w:rsidRDefault="00112E65" w:rsidP="009B2A67">
            <w:pPr>
              <w:pStyle w:val="PHD-normaltext"/>
              <w:spacing w:before="120" w:after="120" w:line="240" w:lineRule="auto"/>
              <w:rPr>
                <w:rFonts w:ascii="Arial" w:hAnsi="Arial" w:cs="Arial"/>
                <w:sz w:val="22"/>
                <w:szCs w:val="22"/>
              </w:rPr>
            </w:pPr>
            <w:r w:rsidRPr="00251E67">
              <w:rPr>
                <w:rFonts w:ascii="Arial" w:hAnsi="Arial" w:cs="Arial"/>
                <w:sz w:val="22"/>
                <w:szCs w:val="22"/>
              </w:rPr>
              <w:t>Brucella sp.</w:t>
            </w:r>
          </w:p>
        </w:tc>
      </w:tr>
      <w:tr w:rsidR="0021650A" w:rsidRPr="00251E67" w:rsidTr="009B2A67">
        <w:tc>
          <w:tcPr>
            <w:tcW w:w="3369" w:type="dxa"/>
          </w:tcPr>
          <w:p w:rsidR="0021650A" w:rsidRPr="00251E67" w:rsidRDefault="005140ED"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21650A" w:rsidRPr="00251E67" w:rsidRDefault="00160FCF"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rPr>
              <w:t>Veterinarians, farmers, abattoir workers and feral pig hunters</w:t>
            </w:r>
            <w:r w:rsidR="00D36B98" w:rsidRPr="00251E67">
              <w:rPr>
                <w:rFonts w:ascii="Arial" w:hAnsi="Arial" w:cs="Arial"/>
                <w:sz w:val="22"/>
                <w:szCs w:val="22"/>
              </w:rPr>
              <w:t>.</w:t>
            </w:r>
          </w:p>
        </w:tc>
      </w:tr>
      <w:tr w:rsidR="0021650A" w:rsidRPr="00251E67" w:rsidTr="009B2A67">
        <w:tc>
          <w:tcPr>
            <w:tcW w:w="3369" w:type="dxa"/>
          </w:tcPr>
          <w:p w:rsidR="0021650A" w:rsidRPr="00251E67" w:rsidRDefault="0021650A"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21650A" w:rsidRPr="00251E67" w:rsidRDefault="00A52A34"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O</w:t>
            </w:r>
            <w:r w:rsidR="00160FCF" w:rsidRPr="00251E67">
              <w:rPr>
                <w:rFonts w:ascii="Arial" w:hAnsi="Arial" w:cs="Arial"/>
                <w:sz w:val="22"/>
                <w:szCs w:val="22"/>
                <w:lang w:val="en-US"/>
              </w:rPr>
              <w:t>ne to two weeks</w:t>
            </w:r>
            <w:r w:rsidR="00D36B98" w:rsidRPr="00251E67">
              <w:rPr>
                <w:rFonts w:ascii="Arial" w:hAnsi="Arial" w:cs="Arial"/>
                <w:sz w:val="22"/>
                <w:szCs w:val="22"/>
                <w:lang w:val="en-US"/>
              </w:rPr>
              <w:t>.</w:t>
            </w:r>
          </w:p>
        </w:tc>
      </w:tr>
      <w:tr w:rsidR="0021650A" w:rsidRPr="00251E67" w:rsidTr="009B2A67">
        <w:tc>
          <w:tcPr>
            <w:tcW w:w="3369" w:type="dxa"/>
          </w:tcPr>
          <w:p w:rsidR="0021650A" w:rsidRPr="00251E67" w:rsidRDefault="002F6201"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21650A" w:rsidRPr="00251E67" w:rsidRDefault="002F6201"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Non-occupational exposure uncommon</w:t>
            </w:r>
            <w:r w:rsidR="00A52A34" w:rsidRPr="00251E67">
              <w:rPr>
                <w:rFonts w:ascii="Arial" w:hAnsi="Arial" w:cs="Arial"/>
                <w:sz w:val="22"/>
                <w:szCs w:val="22"/>
                <w:lang w:val="en-US"/>
              </w:rPr>
              <w:t>.</w:t>
            </w:r>
          </w:p>
        </w:tc>
      </w:tr>
    </w:tbl>
    <w:p w:rsidR="000F0AF6" w:rsidRPr="00251E67" w:rsidRDefault="000F0AF6" w:rsidP="00BC4614">
      <w:pPr>
        <w:pStyle w:val="PHD-normal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nce Material - infectious diseases"/>
        <w:tblDescription w:val="Hepatitis A"/>
      </w:tblPr>
      <w:tblGrid>
        <w:gridCol w:w="3369"/>
        <w:gridCol w:w="5918"/>
      </w:tblGrid>
      <w:tr w:rsidR="00D90C9A" w:rsidRPr="00251E67" w:rsidTr="00D53A09">
        <w:tc>
          <w:tcPr>
            <w:tcW w:w="9287" w:type="dxa"/>
            <w:gridSpan w:val="2"/>
          </w:tcPr>
          <w:p w:rsidR="00D90C9A" w:rsidRPr="00251E67" w:rsidRDefault="00D90C9A" w:rsidP="00D53A09">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Hepatitis A</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Viral infection that affects the liver and is spread between people from hand to mouth.</w:t>
            </w:r>
          </w:p>
        </w:tc>
      </w:tr>
      <w:tr w:rsidR="00112E65" w:rsidRPr="00251E67" w:rsidTr="00D53A09">
        <w:tc>
          <w:tcPr>
            <w:tcW w:w="3369" w:type="dxa"/>
          </w:tcPr>
          <w:p w:rsidR="00112E65" w:rsidRPr="00251E67" w:rsidRDefault="00112E65"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112E65" w:rsidRPr="00251E67" w:rsidRDefault="00112E65" w:rsidP="00D53A09">
            <w:pPr>
              <w:pStyle w:val="PHD-normaltext"/>
              <w:spacing w:before="120" w:after="120" w:line="240" w:lineRule="auto"/>
              <w:rPr>
                <w:rFonts w:ascii="Arial" w:hAnsi="Arial" w:cs="Arial"/>
                <w:sz w:val="22"/>
                <w:szCs w:val="22"/>
              </w:rPr>
            </w:pPr>
            <w:r w:rsidRPr="00251E67">
              <w:rPr>
                <w:rFonts w:ascii="Arial" w:hAnsi="Arial" w:cs="Arial"/>
                <w:sz w:val="22"/>
                <w:szCs w:val="22"/>
              </w:rPr>
              <w:t>Hepatitis A virus</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D90C9A" w:rsidRPr="00251E67" w:rsidRDefault="00D90C9A" w:rsidP="00412EC8">
            <w:pPr>
              <w:pStyle w:val="PHD-normaltext"/>
              <w:spacing w:before="120" w:after="120" w:line="240" w:lineRule="auto"/>
              <w:rPr>
                <w:rFonts w:ascii="Arial" w:hAnsi="Arial" w:cs="Arial"/>
                <w:sz w:val="22"/>
                <w:szCs w:val="22"/>
                <w:lang w:val="en-US"/>
              </w:rPr>
            </w:pPr>
            <w:r w:rsidRPr="00251E67">
              <w:rPr>
                <w:rFonts w:ascii="Arial" w:hAnsi="Arial" w:cs="Arial"/>
                <w:sz w:val="22"/>
                <w:szCs w:val="22"/>
              </w:rPr>
              <w:t>People whose job brings them in contact with persons who may have Hepatitis A</w:t>
            </w:r>
            <w:r w:rsidR="00412EC8" w:rsidRPr="00251E67">
              <w:rPr>
                <w:rFonts w:ascii="Arial" w:hAnsi="Arial" w:cs="Arial"/>
                <w:sz w:val="22"/>
                <w:szCs w:val="22"/>
              </w:rPr>
              <w:t>, such as h</w:t>
            </w:r>
            <w:r w:rsidRPr="00251E67">
              <w:rPr>
                <w:rFonts w:ascii="Arial" w:hAnsi="Arial" w:cs="Arial"/>
                <w:sz w:val="22"/>
                <w:szCs w:val="22"/>
                <w:lang w:val="en-AU"/>
              </w:rPr>
              <w:t>ealth care workers in high-risk areas, child care workers, carers of intellectually disabled persons, workers in rural or remo</w:t>
            </w:r>
            <w:r w:rsidR="00412EC8" w:rsidRPr="00251E67">
              <w:rPr>
                <w:rFonts w:ascii="Arial" w:hAnsi="Arial" w:cs="Arial"/>
                <w:sz w:val="22"/>
                <w:szCs w:val="22"/>
                <w:lang w:val="en-AU"/>
              </w:rPr>
              <w:t>te indigenous communities, s</w:t>
            </w:r>
            <w:r w:rsidRPr="00251E67">
              <w:rPr>
                <w:rFonts w:ascii="Arial" w:hAnsi="Arial" w:cs="Arial"/>
                <w:sz w:val="22"/>
                <w:szCs w:val="22"/>
                <w:lang w:val="en-AU"/>
              </w:rPr>
              <w:t>ewage workers</w:t>
            </w:r>
            <w:r w:rsidR="00412EC8" w:rsidRPr="00251E67">
              <w:rPr>
                <w:rFonts w:ascii="Arial" w:hAnsi="Arial" w:cs="Arial"/>
                <w:sz w:val="22"/>
                <w:szCs w:val="22"/>
                <w:lang w:val="en-AU"/>
              </w:rPr>
              <w:t xml:space="preserve"> and plumbers</w:t>
            </w:r>
            <w:r w:rsidRPr="00251E67">
              <w:rPr>
                <w:rFonts w:ascii="Arial" w:hAnsi="Arial" w:cs="Arial"/>
                <w:sz w:val="22"/>
                <w:szCs w:val="22"/>
                <w:lang w:val="en-AU"/>
              </w:rPr>
              <w:t>.</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One to three weeks.</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Not common in the general Australian community.</w:t>
            </w:r>
          </w:p>
        </w:tc>
      </w:tr>
    </w:tbl>
    <w:p w:rsidR="00EA0B1E" w:rsidRPr="00251E67" w:rsidRDefault="00EA0B1E" w:rsidP="00D90C9A">
      <w:pPr>
        <w:pStyle w:val="PHD-chapterheading"/>
        <w:jc w:val="left"/>
        <w:rPr>
          <w:rFonts w:ascii="Arial" w:hAnsi="Arial"/>
          <w:b w:val="0"/>
          <w:sz w:val="22"/>
          <w:szCs w:val="22"/>
          <w:highlight w:val="green"/>
          <w:lang w:val="en-AU"/>
        </w:rPr>
      </w:pPr>
    </w:p>
    <w:p w:rsidR="00EA0B1E" w:rsidRPr="00251E67" w:rsidRDefault="00EA0B1E">
      <w:pPr>
        <w:rPr>
          <w:rFonts w:ascii="Arial" w:hAnsi="Arial" w:cs="Arial"/>
          <w:sz w:val="22"/>
          <w:szCs w:val="22"/>
          <w:highlight w:val="green"/>
          <w:lang w:val="en-AU"/>
        </w:rPr>
      </w:pPr>
      <w:r w:rsidRPr="00251E67">
        <w:rPr>
          <w:rFonts w:ascii="Arial" w:hAnsi="Arial" w:cs="Arial"/>
          <w:b/>
          <w:sz w:val="22"/>
          <w:szCs w:val="22"/>
          <w:highlight w:val="green"/>
          <w:lang w:val="en-AU"/>
        </w:rPr>
        <w:br w:type="page"/>
      </w:r>
    </w:p>
    <w:p w:rsidR="00D90C9A" w:rsidRPr="00251E67" w:rsidRDefault="00D90C9A" w:rsidP="00D90C9A">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nce Material - infectious diseases"/>
        <w:tblDescription w:val="Hebatitic B and C"/>
      </w:tblPr>
      <w:tblGrid>
        <w:gridCol w:w="3369"/>
        <w:gridCol w:w="5918"/>
      </w:tblGrid>
      <w:tr w:rsidR="00D90C9A" w:rsidRPr="00251E67" w:rsidTr="00D53A09">
        <w:tc>
          <w:tcPr>
            <w:tcW w:w="9287" w:type="dxa"/>
            <w:gridSpan w:val="2"/>
          </w:tcPr>
          <w:p w:rsidR="00D90C9A" w:rsidRPr="00251E67" w:rsidRDefault="00D90C9A" w:rsidP="00D53A09">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Hepatitis B and C</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Viral infection that affects the liver and is spread between people through contact with body fluids.</w:t>
            </w:r>
          </w:p>
        </w:tc>
      </w:tr>
      <w:tr w:rsidR="00112E65" w:rsidRPr="00251E67" w:rsidTr="00D53A09">
        <w:tc>
          <w:tcPr>
            <w:tcW w:w="3369" w:type="dxa"/>
          </w:tcPr>
          <w:p w:rsidR="00112E65" w:rsidRPr="00251E67" w:rsidRDefault="00112E65"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112E65" w:rsidRPr="00251E67" w:rsidRDefault="00112E65" w:rsidP="00112E65">
            <w:pPr>
              <w:pStyle w:val="PHD-normaltext"/>
              <w:spacing w:before="120" w:after="120" w:line="240" w:lineRule="auto"/>
              <w:rPr>
                <w:rFonts w:ascii="Arial" w:hAnsi="Arial" w:cs="Arial"/>
                <w:sz w:val="22"/>
                <w:szCs w:val="22"/>
              </w:rPr>
            </w:pPr>
            <w:r w:rsidRPr="00251E67">
              <w:rPr>
                <w:rFonts w:ascii="Arial" w:hAnsi="Arial" w:cs="Arial"/>
                <w:sz w:val="22"/>
                <w:szCs w:val="22"/>
              </w:rPr>
              <w:t>Hepatitis B and C virus</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Pr="00251E67">
              <w:rPr>
                <w:rFonts w:ascii="Arial" w:hAnsi="Arial" w:cs="Arial"/>
                <w:sz w:val="22"/>
                <w:szCs w:val="22"/>
                <w:lang w:val="en-US"/>
              </w:rPr>
              <w:t>workers in long-term correctional facilities, police, members of the armed forces, emergency services workers and tattooists</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One to three weeks.</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considerable minority of Australian persons are carriers and potentially infectious.</w:t>
            </w:r>
          </w:p>
        </w:tc>
      </w:tr>
    </w:tbl>
    <w:p w:rsidR="00D90C9A" w:rsidRPr="00251E67" w:rsidRDefault="00D90C9A" w:rsidP="00D90C9A">
      <w:pPr>
        <w:pStyle w:val="PHD-chapterheading"/>
        <w:jc w:val="left"/>
        <w:rPr>
          <w:rFonts w:ascii="Arial" w:hAnsi="Arial"/>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nce Material - infectious diseases"/>
        <w:tblDescription w:val="HIV / AIDS"/>
      </w:tblPr>
      <w:tblGrid>
        <w:gridCol w:w="3369"/>
        <w:gridCol w:w="5918"/>
      </w:tblGrid>
      <w:tr w:rsidR="00D90C9A" w:rsidRPr="00251E67" w:rsidTr="00D53A09">
        <w:tc>
          <w:tcPr>
            <w:tcW w:w="9287" w:type="dxa"/>
            <w:gridSpan w:val="2"/>
          </w:tcPr>
          <w:p w:rsidR="00D90C9A" w:rsidRPr="00251E67" w:rsidRDefault="00D90C9A" w:rsidP="00D90C9A">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t>HIV/AIDS</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D90C9A" w:rsidRPr="00251E67" w:rsidRDefault="00D90C9A" w:rsidP="00D90C9A">
            <w:pPr>
              <w:pStyle w:val="PHD-normaltext"/>
              <w:spacing w:before="120" w:after="120" w:line="240" w:lineRule="auto"/>
              <w:rPr>
                <w:rFonts w:ascii="Arial" w:hAnsi="Arial" w:cs="Arial"/>
                <w:sz w:val="22"/>
                <w:szCs w:val="22"/>
                <w:lang w:val="en-US"/>
              </w:rPr>
            </w:pPr>
            <w:r w:rsidRPr="00251E67">
              <w:rPr>
                <w:rFonts w:ascii="Arial" w:hAnsi="Arial" w:cs="Arial"/>
                <w:sz w:val="22"/>
                <w:szCs w:val="22"/>
              </w:rPr>
              <w:t>Immunedeficiency illness due to infection with the HIV.  There may be no symptoms for much of the time the person is HIV positive.</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rPr>
              <w:t>Health care workers and laboratory workers handling bodily fluids.  Only known occupational transmission in these occupations is through needlestick injury.</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Two weeks to six weeks.</w:t>
            </w:r>
          </w:p>
        </w:tc>
      </w:tr>
      <w:tr w:rsidR="00D90C9A" w:rsidRPr="00251E67" w:rsidTr="00D53A09">
        <w:tc>
          <w:tcPr>
            <w:tcW w:w="3369"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D90C9A" w:rsidRPr="00251E67" w:rsidRDefault="00D90C9A"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Sexual transmission.</w:t>
            </w:r>
          </w:p>
        </w:tc>
      </w:tr>
    </w:tbl>
    <w:p w:rsidR="00EA0B1E" w:rsidRPr="00251E67" w:rsidRDefault="00EA0B1E" w:rsidP="00BC4614">
      <w:pPr>
        <w:pStyle w:val="PHD-normaltext"/>
        <w:rPr>
          <w:rFonts w:ascii="Arial" w:hAnsi="Arial" w:cs="Arial"/>
          <w:sz w:val="22"/>
          <w:szCs w:val="22"/>
          <w:highlight w:val="green"/>
          <w:lang w:val="en-US"/>
        </w:rPr>
      </w:pPr>
    </w:p>
    <w:p w:rsidR="00EA0B1E" w:rsidRPr="00251E67" w:rsidRDefault="00EA0B1E">
      <w:pPr>
        <w:rPr>
          <w:rFonts w:ascii="Arial" w:hAnsi="Arial" w:cs="Arial"/>
          <w:sz w:val="22"/>
          <w:szCs w:val="22"/>
          <w:highlight w:val="green"/>
        </w:rPr>
      </w:pPr>
      <w:r w:rsidRPr="00251E67">
        <w:rPr>
          <w:rFonts w:ascii="Arial" w:hAnsi="Arial" w:cs="Arial"/>
          <w:sz w:val="22"/>
          <w:szCs w:val="22"/>
          <w:highlight w:val="green"/>
        </w:rPr>
        <w:br w:type="page"/>
      </w:r>
    </w:p>
    <w:p w:rsidR="00D90C9A" w:rsidRPr="00251E67" w:rsidRDefault="00D90C9A" w:rsidP="00BC4614">
      <w:pPr>
        <w:pStyle w:val="PHD-normaltext"/>
        <w:rPr>
          <w:rFonts w:ascii="Arial" w:hAnsi="Arial" w:cs="Arial"/>
          <w:sz w:val="22"/>
          <w:szCs w:val="22"/>
          <w:highlight w:val="gree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nce Material - infectious diseases"/>
        <w:tblDescription w:val="Leptospirosis"/>
      </w:tblPr>
      <w:tblGrid>
        <w:gridCol w:w="3369"/>
        <w:gridCol w:w="5918"/>
      </w:tblGrid>
      <w:tr w:rsidR="00160FCF" w:rsidRPr="00251E67" w:rsidTr="00160FCF">
        <w:tc>
          <w:tcPr>
            <w:tcW w:w="9287" w:type="dxa"/>
            <w:gridSpan w:val="2"/>
          </w:tcPr>
          <w:p w:rsidR="00160FCF" w:rsidRPr="00251E67" w:rsidRDefault="00160FCF" w:rsidP="00160FCF">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t>Leptospirosis</w:t>
            </w:r>
          </w:p>
        </w:tc>
      </w:tr>
      <w:tr w:rsidR="00160FCF" w:rsidRPr="00251E67" w:rsidTr="00160FCF">
        <w:tc>
          <w:tcPr>
            <w:tcW w:w="3369" w:type="dxa"/>
          </w:tcPr>
          <w:p w:rsidR="00160FCF" w:rsidRPr="00251E67" w:rsidRDefault="00160FCF" w:rsidP="00160FCF">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160FCF" w:rsidRPr="00251E67" w:rsidRDefault="00AA7817" w:rsidP="00CB3DFE">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Generalised infective illness </w:t>
            </w:r>
            <w:r w:rsidR="00160FCF" w:rsidRPr="00251E67">
              <w:rPr>
                <w:rFonts w:ascii="Arial" w:hAnsi="Arial" w:cs="Arial"/>
                <w:sz w:val="22"/>
                <w:szCs w:val="22"/>
              </w:rPr>
              <w:t>t</w:t>
            </w:r>
            <w:r w:rsidR="00D36B98" w:rsidRPr="00251E67">
              <w:rPr>
                <w:rFonts w:ascii="Arial" w:hAnsi="Arial" w:cs="Arial"/>
                <w:sz w:val="22"/>
                <w:szCs w:val="22"/>
              </w:rPr>
              <w:t>hat usually arises</w:t>
            </w:r>
            <w:r w:rsidR="00160FCF" w:rsidRPr="00251E67">
              <w:rPr>
                <w:rFonts w:ascii="Arial" w:hAnsi="Arial" w:cs="Arial"/>
                <w:sz w:val="22"/>
                <w:szCs w:val="22"/>
              </w:rPr>
              <w:t xml:space="preserve"> from contact with urine of infected </w:t>
            </w:r>
            <w:r w:rsidR="00D36B98" w:rsidRPr="00251E67">
              <w:rPr>
                <w:rFonts w:ascii="Arial" w:hAnsi="Arial" w:cs="Arial"/>
                <w:sz w:val="22"/>
                <w:szCs w:val="22"/>
              </w:rPr>
              <w:t xml:space="preserve">small </w:t>
            </w:r>
            <w:r w:rsidR="00160FCF" w:rsidRPr="00251E67">
              <w:rPr>
                <w:rFonts w:ascii="Arial" w:hAnsi="Arial" w:cs="Arial"/>
                <w:sz w:val="22"/>
                <w:szCs w:val="22"/>
              </w:rPr>
              <w:t>animals (particularly rats)</w:t>
            </w:r>
            <w:r w:rsidR="00D36B98" w:rsidRPr="00251E67">
              <w:rPr>
                <w:rFonts w:ascii="Arial" w:hAnsi="Arial" w:cs="Arial"/>
                <w:sz w:val="22"/>
                <w:szCs w:val="22"/>
              </w:rPr>
              <w:t xml:space="preserve">, </w:t>
            </w:r>
            <w:r w:rsidR="00CB3DFE" w:rsidRPr="00251E67">
              <w:rPr>
                <w:rFonts w:ascii="Arial" w:hAnsi="Arial" w:cs="Arial"/>
                <w:sz w:val="22"/>
                <w:szCs w:val="22"/>
              </w:rPr>
              <w:t>typically</w:t>
            </w:r>
            <w:r w:rsidR="00D36B98" w:rsidRPr="00251E67">
              <w:rPr>
                <w:rFonts w:ascii="Arial" w:hAnsi="Arial" w:cs="Arial"/>
                <w:sz w:val="22"/>
                <w:szCs w:val="22"/>
              </w:rPr>
              <w:t xml:space="preserve"> in a rural setting</w:t>
            </w:r>
            <w:r w:rsidR="00160FCF" w:rsidRPr="00251E67">
              <w:rPr>
                <w:rFonts w:ascii="Arial" w:hAnsi="Arial" w:cs="Arial"/>
                <w:sz w:val="22"/>
                <w:szCs w:val="22"/>
              </w:rPr>
              <w:t>.</w:t>
            </w:r>
          </w:p>
        </w:tc>
      </w:tr>
      <w:tr w:rsidR="00112E65" w:rsidRPr="00251E67" w:rsidTr="00D53A09">
        <w:tc>
          <w:tcPr>
            <w:tcW w:w="3369" w:type="dxa"/>
          </w:tcPr>
          <w:p w:rsidR="00112E65" w:rsidRPr="00251E67" w:rsidRDefault="00112E65"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112E65" w:rsidRPr="00251E67" w:rsidRDefault="00112E65" w:rsidP="00D53A09">
            <w:pPr>
              <w:pStyle w:val="PHD-normaltext"/>
              <w:spacing w:before="120" w:after="120" w:line="240" w:lineRule="auto"/>
              <w:rPr>
                <w:rFonts w:ascii="Arial" w:hAnsi="Arial" w:cs="Arial"/>
                <w:sz w:val="22"/>
                <w:szCs w:val="22"/>
              </w:rPr>
            </w:pPr>
            <w:r w:rsidRPr="00251E67">
              <w:rPr>
                <w:rFonts w:ascii="Arial" w:hAnsi="Arial" w:cs="Arial"/>
                <w:sz w:val="22"/>
                <w:szCs w:val="22"/>
              </w:rPr>
              <w:t>Leptospira sp.</w:t>
            </w:r>
          </w:p>
        </w:tc>
      </w:tr>
      <w:tr w:rsidR="00160FCF" w:rsidRPr="00251E67" w:rsidTr="00160FCF">
        <w:tc>
          <w:tcPr>
            <w:tcW w:w="3369" w:type="dxa"/>
          </w:tcPr>
          <w:p w:rsidR="00160FCF" w:rsidRPr="00251E67" w:rsidRDefault="005140ED" w:rsidP="005140ED">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w:t>
            </w:r>
            <w:r w:rsidR="00160FCF" w:rsidRPr="00251E67">
              <w:rPr>
                <w:rFonts w:ascii="Arial" w:hAnsi="Arial" w:cs="Arial"/>
                <w:sz w:val="22"/>
                <w:szCs w:val="22"/>
                <w:lang w:val="en-US"/>
              </w:rPr>
              <w:t>ccupation or industry</w:t>
            </w:r>
          </w:p>
        </w:tc>
        <w:tc>
          <w:tcPr>
            <w:tcW w:w="5918" w:type="dxa"/>
          </w:tcPr>
          <w:p w:rsidR="00160FCF" w:rsidRPr="00251E67" w:rsidRDefault="005140ED" w:rsidP="005140ED">
            <w:pPr>
              <w:pStyle w:val="PHD-normaltext"/>
              <w:spacing w:before="120" w:after="120" w:line="240" w:lineRule="auto"/>
              <w:rPr>
                <w:rFonts w:ascii="Arial" w:hAnsi="Arial" w:cs="Arial"/>
                <w:sz w:val="22"/>
                <w:szCs w:val="22"/>
                <w:lang w:val="en-US"/>
              </w:rPr>
            </w:pPr>
            <w:r w:rsidRPr="00251E67">
              <w:rPr>
                <w:rFonts w:ascii="Arial" w:hAnsi="Arial" w:cs="Arial"/>
                <w:sz w:val="22"/>
                <w:szCs w:val="22"/>
              </w:rPr>
              <w:t>Farmers (especially dairy farmers), abattoir workers, forestry workers, hunters, veterinarians, plumbers and sewer worker</w:t>
            </w:r>
            <w:r w:rsidR="00D36B98" w:rsidRPr="00251E67">
              <w:rPr>
                <w:rFonts w:ascii="Arial" w:hAnsi="Arial" w:cs="Arial"/>
                <w:sz w:val="22"/>
                <w:szCs w:val="22"/>
              </w:rPr>
              <w:t>.</w:t>
            </w:r>
          </w:p>
        </w:tc>
      </w:tr>
      <w:tr w:rsidR="00160FCF" w:rsidRPr="00251E67" w:rsidTr="00160FCF">
        <w:tc>
          <w:tcPr>
            <w:tcW w:w="3369" w:type="dxa"/>
          </w:tcPr>
          <w:p w:rsidR="00160FCF" w:rsidRPr="00251E67" w:rsidRDefault="00160FCF" w:rsidP="00160FCF">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160FCF" w:rsidRPr="00251E67" w:rsidRDefault="00A52A34"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O</w:t>
            </w:r>
            <w:r w:rsidR="00160FCF" w:rsidRPr="00251E67">
              <w:rPr>
                <w:rFonts w:ascii="Arial" w:hAnsi="Arial" w:cs="Arial"/>
                <w:sz w:val="22"/>
                <w:szCs w:val="22"/>
                <w:lang w:val="en-US"/>
              </w:rPr>
              <w:t>ne to two weeks</w:t>
            </w:r>
            <w:r w:rsidR="00D36B98" w:rsidRPr="00251E67">
              <w:rPr>
                <w:rFonts w:ascii="Arial" w:hAnsi="Arial" w:cs="Arial"/>
                <w:sz w:val="22"/>
                <w:szCs w:val="22"/>
                <w:lang w:val="en-US"/>
              </w:rPr>
              <w:t>.</w:t>
            </w:r>
          </w:p>
        </w:tc>
      </w:tr>
      <w:tr w:rsidR="00160FCF" w:rsidRPr="00251E67" w:rsidTr="00160FCF">
        <w:tc>
          <w:tcPr>
            <w:tcW w:w="3369" w:type="dxa"/>
          </w:tcPr>
          <w:p w:rsidR="00160FCF" w:rsidRPr="00251E67" w:rsidRDefault="002F6201" w:rsidP="00160FCF">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160FCF" w:rsidRPr="00251E67" w:rsidRDefault="002F6201"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Non-occupational exposure uncommon</w:t>
            </w:r>
            <w:r w:rsidR="00A52A34" w:rsidRPr="00251E67">
              <w:rPr>
                <w:rFonts w:ascii="Arial" w:hAnsi="Arial" w:cs="Arial"/>
                <w:sz w:val="22"/>
                <w:szCs w:val="22"/>
                <w:lang w:val="en-US"/>
              </w:rPr>
              <w:t>.</w:t>
            </w:r>
          </w:p>
        </w:tc>
      </w:tr>
    </w:tbl>
    <w:p w:rsidR="005C487B" w:rsidRPr="00251E67" w:rsidRDefault="005C487B" w:rsidP="00160FCF">
      <w:pPr>
        <w:pStyle w:val="PHD-chapterheading"/>
        <w:jc w:val="left"/>
        <w:rPr>
          <w:rFonts w:ascii="Arial" w:hAnsi="Arial"/>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nce Material - infectious diseases"/>
        <w:tblDescription w:val="Q fever"/>
      </w:tblPr>
      <w:tblGrid>
        <w:gridCol w:w="3369"/>
        <w:gridCol w:w="5918"/>
      </w:tblGrid>
      <w:tr w:rsidR="00160FCF" w:rsidRPr="00251E67" w:rsidTr="009B2A67">
        <w:tc>
          <w:tcPr>
            <w:tcW w:w="9287" w:type="dxa"/>
            <w:gridSpan w:val="2"/>
          </w:tcPr>
          <w:p w:rsidR="00160FCF" w:rsidRPr="00251E67" w:rsidRDefault="00D36B98" w:rsidP="009B2A67">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Q-fever</w:t>
            </w:r>
          </w:p>
        </w:tc>
      </w:tr>
      <w:tr w:rsidR="00D36B98" w:rsidRPr="00251E67" w:rsidTr="009B2A67">
        <w:tc>
          <w:tcPr>
            <w:tcW w:w="3369" w:type="dxa"/>
          </w:tcPr>
          <w:p w:rsidR="00D36B98" w:rsidRPr="00251E67" w:rsidRDefault="00D36B98"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D36B98" w:rsidRPr="00251E67" w:rsidRDefault="00AA7817" w:rsidP="00AA7817">
            <w:pPr>
              <w:pStyle w:val="PHD-normaltext"/>
              <w:spacing w:before="120" w:after="120" w:line="240" w:lineRule="auto"/>
              <w:rPr>
                <w:rFonts w:ascii="Arial" w:hAnsi="Arial" w:cs="Arial"/>
                <w:sz w:val="22"/>
                <w:szCs w:val="22"/>
                <w:lang w:val="en-US"/>
              </w:rPr>
            </w:pPr>
            <w:r w:rsidRPr="00251E67">
              <w:rPr>
                <w:rFonts w:ascii="Arial" w:hAnsi="Arial" w:cs="Arial"/>
                <w:sz w:val="22"/>
                <w:szCs w:val="22"/>
              </w:rPr>
              <w:t>Generalised infective illness</w:t>
            </w:r>
            <w:r w:rsidR="00D36B98" w:rsidRPr="00251E67">
              <w:rPr>
                <w:rFonts w:ascii="Arial" w:hAnsi="Arial" w:cs="Arial"/>
                <w:sz w:val="22"/>
                <w:szCs w:val="22"/>
              </w:rPr>
              <w:t xml:space="preserve"> that usually arises from contact with infected animals or animal parts, usually in a rural setting.</w:t>
            </w:r>
          </w:p>
        </w:tc>
      </w:tr>
      <w:tr w:rsidR="00112E65" w:rsidRPr="00251E67" w:rsidTr="00D53A09">
        <w:tc>
          <w:tcPr>
            <w:tcW w:w="3369" w:type="dxa"/>
          </w:tcPr>
          <w:p w:rsidR="00112E65" w:rsidRPr="00251E67" w:rsidRDefault="00112E65"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112E65" w:rsidRPr="00251E67" w:rsidRDefault="00112E65" w:rsidP="00D53A09">
            <w:pPr>
              <w:pStyle w:val="PHD-normaltext"/>
              <w:spacing w:before="120" w:after="120" w:line="240" w:lineRule="auto"/>
              <w:rPr>
                <w:rFonts w:ascii="Arial" w:hAnsi="Arial" w:cs="Arial"/>
                <w:sz w:val="22"/>
                <w:szCs w:val="22"/>
              </w:rPr>
            </w:pPr>
            <w:r w:rsidRPr="00251E67">
              <w:rPr>
                <w:rFonts w:ascii="Arial" w:hAnsi="Arial" w:cs="Arial"/>
                <w:sz w:val="22"/>
                <w:szCs w:val="22"/>
              </w:rPr>
              <w:t>Coxiella burnetii</w:t>
            </w:r>
          </w:p>
        </w:tc>
      </w:tr>
      <w:tr w:rsidR="00D36B98" w:rsidRPr="00251E67" w:rsidTr="009B2A67">
        <w:tc>
          <w:tcPr>
            <w:tcW w:w="3369" w:type="dxa"/>
          </w:tcPr>
          <w:p w:rsidR="00D36B98" w:rsidRPr="00251E67" w:rsidRDefault="00D36B98"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D36B98" w:rsidRPr="00251E67" w:rsidRDefault="00D36B98" w:rsidP="00D36B98">
            <w:pPr>
              <w:pStyle w:val="PHD-normaltext"/>
              <w:spacing w:before="120" w:after="120" w:line="240" w:lineRule="auto"/>
              <w:rPr>
                <w:rFonts w:ascii="Arial" w:hAnsi="Arial" w:cs="Arial"/>
                <w:sz w:val="22"/>
                <w:szCs w:val="22"/>
                <w:lang w:val="en-US"/>
              </w:rPr>
            </w:pPr>
            <w:r w:rsidRPr="00251E67">
              <w:rPr>
                <w:rFonts w:ascii="Arial" w:hAnsi="Arial" w:cs="Arial"/>
                <w:sz w:val="22"/>
                <w:szCs w:val="22"/>
              </w:rPr>
              <w:t>Abattoir workers, stock workers, stock transporters, shearers, hide processors, farmers and veterinarians.</w:t>
            </w:r>
          </w:p>
        </w:tc>
      </w:tr>
      <w:tr w:rsidR="00D36B98" w:rsidRPr="00251E67" w:rsidTr="009B2A67">
        <w:tc>
          <w:tcPr>
            <w:tcW w:w="3369" w:type="dxa"/>
          </w:tcPr>
          <w:p w:rsidR="00D36B98" w:rsidRPr="00251E67" w:rsidRDefault="00D36B98"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D36B98" w:rsidRPr="00251E67" w:rsidRDefault="00A52A34"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O</w:t>
            </w:r>
            <w:r w:rsidR="00D36B98" w:rsidRPr="00251E67">
              <w:rPr>
                <w:rFonts w:ascii="Arial" w:hAnsi="Arial" w:cs="Arial"/>
                <w:sz w:val="22"/>
                <w:szCs w:val="22"/>
                <w:lang w:val="en-US"/>
              </w:rPr>
              <w:t>ne to two weeks.</w:t>
            </w:r>
          </w:p>
        </w:tc>
      </w:tr>
      <w:tr w:rsidR="00D36B98" w:rsidRPr="00251E67" w:rsidTr="009B2A67">
        <w:tc>
          <w:tcPr>
            <w:tcW w:w="3369" w:type="dxa"/>
          </w:tcPr>
          <w:p w:rsidR="00D36B98" w:rsidRPr="00251E67" w:rsidRDefault="002F6201"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D36B98" w:rsidRPr="00251E67" w:rsidRDefault="002F6201"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Non-occupational exposure uncommon</w:t>
            </w:r>
            <w:r w:rsidR="00A52A34" w:rsidRPr="00251E67">
              <w:rPr>
                <w:rFonts w:ascii="Arial" w:hAnsi="Arial" w:cs="Arial"/>
                <w:sz w:val="22"/>
                <w:szCs w:val="22"/>
                <w:lang w:val="en-US"/>
              </w:rPr>
              <w:t>.</w:t>
            </w:r>
          </w:p>
        </w:tc>
      </w:tr>
    </w:tbl>
    <w:p w:rsidR="000D2B5F" w:rsidRPr="00251E67" w:rsidRDefault="000D2B5F" w:rsidP="00160FCF">
      <w:pPr>
        <w:pStyle w:val="PHD-chapterheading"/>
        <w:jc w:val="left"/>
        <w:rPr>
          <w:rFonts w:ascii="Arial" w:hAnsi="Arial"/>
          <w:sz w:val="22"/>
          <w:szCs w:val="22"/>
          <w:highlight w:val="green"/>
          <w:lang w:val="en-AU"/>
        </w:rPr>
      </w:pPr>
    </w:p>
    <w:p w:rsidR="00160FCF" w:rsidRPr="00251E67" w:rsidRDefault="00160FCF" w:rsidP="00160FCF">
      <w:pPr>
        <w:pStyle w:val="PHD-chapterheading"/>
        <w:jc w:val="left"/>
        <w:rPr>
          <w:rFonts w:ascii="Arial" w:hAnsi="Arial"/>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nce Material - infectious diseases"/>
        <w:tblDescription w:val="Tuberculosis"/>
      </w:tblPr>
      <w:tblGrid>
        <w:gridCol w:w="3369"/>
        <w:gridCol w:w="5918"/>
      </w:tblGrid>
      <w:tr w:rsidR="00160FCF" w:rsidRPr="00251E67" w:rsidTr="009B2A67">
        <w:tc>
          <w:tcPr>
            <w:tcW w:w="9287" w:type="dxa"/>
            <w:gridSpan w:val="2"/>
          </w:tcPr>
          <w:p w:rsidR="00160FCF" w:rsidRPr="00251E67" w:rsidRDefault="00AA7817" w:rsidP="009B2A67">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Tuberculosis</w:t>
            </w:r>
          </w:p>
        </w:tc>
      </w:tr>
      <w:tr w:rsidR="00160FCF" w:rsidRPr="00251E67" w:rsidTr="009B2A67">
        <w:tc>
          <w:tcPr>
            <w:tcW w:w="3369" w:type="dxa"/>
          </w:tcPr>
          <w:p w:rsidR="00160FCF" w:rsidRPr="00251E67" w:rsidRDefault="00160FCF"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160FCF" w:rsidRPr="00251E67" w:rsidRDefault="00AA7817" w:rsidP="00E7770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Infection that usually affects the lungs</w:t>
            </w:r>
            <w:r w:rsidR="00E77703" w:rsidRPr="00251E67">
              <w:rPr>
                <w:rFonts w:ascii="Arial" w:hAnsi="Arial" w:cs="Arial"/>
                <w:sz w:val="22"/>
                <w:szCs w:val="22"/>
              </w:rPr>
              <w:t xml:space="preserve"> and can be spread between persons or from animals to persons.</w:t>
            </w:r>
          </w:p>
        </w:tc>
      </w:tr>
      <w:tr w:rsidR="00112E65" w:rsidRPr="00251E67" w:rsidTr="00D53A09">
        <w:tc>
          <w:tcPr>
            <w:tcW w:w="3369" w:type="dxa"/>
          </w:tcPr>
          <w:p w:rsidR="00112E65" w:rsidRPr="00251E67" w:rsidRDefault="00112E65"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112E65" w:rsidRPr="00251E67" w:rsidRDefault="00112E65" w:rsidP="00D53A09">
            <w:pPr>
              <w:pStyle w:val="PHD-normaltext"/>
              <w:spacing w:before="120" w:after="120" w:line="240" w:lineRule="auto"/>
              <w:rPr>
                <w:rFonts w:ascii="Arial" w:hAnsi="Arial" w:cs="Arial"/>
                <w:sz w:val="22"/>
                <w:szCs w:val="22"/>
              </w:rPr>
            </w:pPr>
            <w:r w:rsidRPr="00251E67">
              <w:rPr>
                <w:rFonts w:ascii="Arial" w:hAnsi="Arial" w:cs="Arial"/>
                <w:sz w:val="22"/>
                <w:szCs w:val="22"/>
              </w:rPr>
              <w:t>Mycobacterium tuberculosis</w:t>
            </w:r>
          </w:p>
        </w:tc>
      </w:tr>
      <w:tr w:rsidR="00160FCF" w:rsidRPr="00251E67" w:rsidTr="009B2A67">
        <w:tc>
          <w:tcPr>
            <w:tcW w:w="3369" w:type="dxa"/>
          </w:tcPr>
          <w:p w:rsidR="00160FCF" w:rsidRPr="00251E67" w:rsidRDefault="00D36B98"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w:t>
            </w:r>
            <w:r w:rsidR="00160FCF" w:rsidRPr="00251E67">
              <w:rPr>
                <w:rFonts w:ascii="Arial" w:hAnsi="Arial" w:cs="Arial"/>
                <w:sz w:val="22"/>
                <w:szCs w:val="22"/>
                <w:lang w:val="en-US"/>
              </w:rPr>
              <w:t>ccupation or industry</w:t>
            </w:r>
          </w:p>
        </w:tc>
        <w:tc>
          <w:tcPr>
            <w:tcW w:w="5918" w:type="dxa"/>
          </w:tcPr>
          <w:p w:rsidR="00160FCF" w:rsidRPr="00251E67" w:rsidRDefault="00AA7817"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Health workers, </w:t>
            </w:r>
            <w:r w:rsidRPr="00251E67">
              <w:rPr>
                <w:rFonts w:ascii="Arial" w:hAnsi="Arial" w:cs="Arial"/>
                <w:sz w:val="22"/>
                <w:szCs w:val="22"/>
              </w:rPr>
              <w:t>farmers and veterinarians, clinical laboratory workers and funeral parlour staff.</w:t>
            </w:r>
          </w:p>
        </w:tc>
      </w:tr>
      <w:tr w:rsidR="00160FCF" w:rsidRPr="00251E67" w:rsidTr="009B2A67">
        <w:tc>
          <w:tcPr>
            <w:tcW w:w="3369" w:type="dxa"/>
          </w:tcPr>
          <w:p w:rsidR="00160FCF" w:rsidRPr="00251E67" w:rsidRDefault="00160FCF"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160FCF" w:rsidRPr="00251E67" w:rsidRDefault="00E77703"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Weeks to months</w:t>
            </w:r>
            <w:r w:rsidR="00A52A34" w:rsidRPr="00251E67">
              <w:rPr>
                <w:rFonts w:ascii="Arial" w:hAnsi="Arial" w:cs="Arial"/>
                <w:sz w:val="22"/>
                <w:szCs w:val="22"/>
                <w:lang w:val="en-US"/>
              </w:rPr>
              <w:t>.</w:t>
            </w:r>
          </w:p>
        </w:tc>
      </w:tr>
      <w:tr w:rsidR="00160FCF" w:rsidRPr="00251E67" w:rsidTr="009B2A67">
        <w:tc>
          <w:tcPr>
            <w:tcW w:w="3369" w:type="dxa"/>
          </w:tcPr>
          <w:p w:rsidR="00160FCF" w:rsidRPr="00251E67" w:rsidRDefault="002F6201"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160FCF" w:rsidRPr="00251E67" w:rsidRDefault="00E77703"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Unusual infection in Australian-born persons unless they come from very low socio-economic circumstances or have very poor health.</w:t>
            </w:r>
          </w:p>
        </w:tc>
      </w:tr>
    </w:tbl>
    <w:p w:rsidR="00160FCF" w:rsidRPr="00251E67" w:rsidRDefault="00160FCF" w:rsidP="00160FCF">
      <w:pPr>
        <w:pStyle w:val="PHD-chapterheading"/>
        <w:jc w:val="left"/>
        <w:rPr>
          <w:rFonts w:ascii="Arial" w:hAnsi="Arial"/>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nce Material - infectious diseases"/>
        <w:tblDescription w:val="Anthrax"/>
      </w:tblPr>
      <w:tblGrid>
        <w:gridCol w:w="3369"/>
        <w:gridCol w:w="5918"/>
      </w:tblGrid>
      <w:tr w:rsidR="00160FCF" w:rsidRPr="00251E67" w:rsidTr="009B2A67">
        <w:tc>
          <w:tcPr>
            <w:tcW w:w="9287" w:type="dxa"/>
            <w:gridSpan w:val="2"/>
          </w:tcPr>
          <w:p w:rsidR="00160FCF" w:rsidRPr="00251E67" w:rsidRDefault="00CB3DFE" w:rsidP="009B2A67">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Anthrax</w:t>
            </w:r>
          </w:p>
        </w:tc>
      </w:tr>
      <w:tr w:rsidR="00CB3DFE" w:rsidRPr="00251E67" w:rsidTr="009B2A67">
        <w:tc>
          <w:tcPr>
            <w:tcW w:w="3369" w:type="dxa"/>
          </w:tcPr>
          <w:p w:rsidR="00CB3DFE" w:rsidRPr="00251E67" w:rsidRDefault="00CB3DFE"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B3DFE" w:rsidRPr="00251E67" w:rsidRDefault="00CB3DFE" w:rsidP="00CB3DFE">
            <w:pPr>
              <w:pStyle w:val="PHD-normaltext"/>
              <w:spacing w:before="120" w:after="120" w:line="240" w:lineRule="auto"/>
              <w:rPr>
                <w:rFonts w:ascii="Arial" w:hAnsi="Arial" w:cs="Arial"/>
                <w:sz w:val="22"/>
                <w:szCs w:val="22"/>
                <w:lang w:val="en-US"/>
              </w:rPr>
            </w:pPr>
            <w:r w:rsidRPr="00251E67">
              <w:rPr>
                <w:rFonts w:ascii="Arial" w:hAnsi="Arial" w:cs="Arial"/>
                <w:sz w:val="22"/>
                <w:szCs w:val="22"/>
              </w:rPr>
              <w:t>Very rare infective illness that usually causes open sores on the skin (although involvement of the lung is commonly fatal) and typically arises from contact with the hide of rural animals.</w:t>
            </w:r>
          </w:p>
        </w:tc>
      </w:tr>
      <w:tr w:rsidR="00112E65" w:rsidRPr="00251E67" w:rsidTr="00D53A09">
        <w:tc>
          <w:tcPr>
            <w:tcW w:w="3369" w:type="dxa"/>
          </w:tcPr>
          <w:p w:rsidR="00112E65" w:rsidRPr="00251E67" w:rsidRDefault="00112E65"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112E65" w:rsidRPr="00251E67" w:rsidRDefault="00112E65" w:rsidP="00112E65">
            <w:pPr>
              <w:pStyle w:val="PHD-normaltext"/>
              <w:spacing w:before="120" w:after="120" w:line="240" w:lineRule="auto"/>
              <w:rPr>
                <w:rFonts w:ascii="Arial" w:hAnsi="Arial" w:cs="Arial"/>
                <w:sz w:val="22"/>
                <w:szCs w:val="22"/>
              </w:rPr>
            </w:pPr>
            <w:r w:rsidRPr="00251E67">
              <w:rPr>
                <w:rFonts w:ascii="Arial" w:hAnsi="Arial" w:cs="Arial"/>
                <w:sz w:val="22"/>
                <w:szCs w:val="22"/>
              </w:rPr>
              <w:t>Bacillus anthracis</w:t>
            </w:r>
          </w:p>
        </w:tc>
      </w:tr>
      <w:tr w:rsidR="00CB3DFE" w:rsidRPr="00251E67" w:rsidTr="009B2A67">
        <w:tc>
          <w:tcPr>
            <w:tcW w:w="3369" w:type="dxa"/>
          </w:tcPr>
          <w:p w:rsidR="00CB3DFE" w:rsidRPr="00251E67" w:rsidRDefault="00CB3DFE"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B3DFE" w:rsidRPr="00251E67" w:rsidRDefault="00CB3DFE"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AU"/>
              </w:rPr>
              <w:t>A</w:t>
            </w:r>
            <w:r w:rsidR="00E605BB" w:rsidRPr="00251E67">
              <w:rPr>
                <w:rFonts w:ascii="Arial" w:hAnsi="Arial" w:cs="Arial"/>
                <w:sz w:val="22"/>
                <w:szCs w:val="22"/>
                <w:lang w:val="en-AU"/>
              </w:rPr>
              <w:t>nimal</w:t>
            </w:r>
            <w:r w:rsidRPr="00251E67">
              <w:rPr>
                <w:rFonts w:ascii="Arial" w:hAnsi="Arial" w:cs="Arial"/>
                <w:sz w:val="22"/>
                <w:szCs w:val="22"/>
                <w:lang w:val="en-AU"/>
              </w:rPr>
              <w:t xml:space="preserve"> handlers, abattoir workers and people working with animal hides</w:t>
            </w:r>
            <w:r w:rsidRPr="00251E67">
              <w:rPr>
                <w:rFonts w:ascii="Arial" w:hAnsi="Arial" w:cs="Arial"/>
                <w:sz w:val="22"/>
                <w:szCs w:val="22"/>
              </w:rPr>
              <w:t>.</w:t>
            </w:r>
          </w:p>
        </w:tc>
      </w:tr>
      <w:tr w:rsidR="00CB3DFE" w:rsidRPr="00251E67" w:rsidTr="009B2A67">
        <w:tc>
          <w:tcPr>
            <w:tcW w:w="3369" w:type="dxa"/>
          </w:tcPr>
          <w:p w:rsidR="00CB3DFE" w:rsidRPr="00251E67" w:rsidRDefault="00CB3DFE"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CB3DFE" w:rsidRPr="00251E67" w:rsidRDefault="00CB3DFE"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Weeks to months.</w:t>
            </w:r>
          </w:p>
        </w:tc>
      </w:tr>
      <w:tr w:rsidR="00CB3DFE" w:rsidRPr="00251E67" w:rsidTr="009B2A67">
        <w:tc>
          <w:tcPr>
            <w:tcW w:w="3369" w:type="dxa"/>
          </w:tcPr>
          <w:p w:rsidR="00CB3DFE" w:rsidRPr="00251E67" w:rsidRDefault="002F6201"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CB3DFE" w:rsidRPr="00251E67" w:rsidRDefault="002F6201" w:rsidP="002F6201">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Non-occupational exposure very rare.</w:t>
            </w:r>
          </w:p>
        </w:tc>
      </w:tr>
    </w:tbl>
    <w:p w:rsidR="00160FCF" w:rsidRPr="00251E67" w:rsidRDefault="00160FCF" w:rsidP="00160FCF">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nce Material - infectious diseases"/>
        <w:tblDescription w:val="Orf"/>
      </w:tblPr>
      <w:tblGrid>
        <w:gridCol w:w="3369"/>
        <w:gridCol w:w="5918"/>
      </w:tblGrid>
      <w:tr w:rsidR="00E605BB" w:rsidRPr="00251E67" w:rsidTr="009B2A67">
        <w:tc>
          <w:tcPr>
            <w:tcW w:w="9287" w:type="dxa"/>
            <w:gridSpan w:val="2"/>
          </w:tcPr>
          <w:p w:rsidR="00E605BB" w:rsidRPr="00251E67" w:rsidRDefault="00E605BB" w:rsidP="009B2A67">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Orf</w:t>
            </w:r>
          </w:p>
        </w:tc>
      </w:tr>
      <w:tr w:rsidR="00E605BB" w:rsidRPr="00251E67" w:rsidTr="009B2A67">
        <w:tc>
          <w:tcPr>
            <w:tcW w:w="3369" w:type="dxa"/>
          </w:tcPr>
          <w:p w:rsidR="00E605BB" w:rsidRPr="00251E67" w:rsidRDefault="00E605BB"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E605BB" w:rsidRPr="00251E67" w:rsidRDefault="00E605BB" w:rsidP="003B4C58">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Rare infective illness that usually causes </w:t>
            </w:r>
            <w:r w:rsidR="003B4C58" w:rsidRPr="00251E67">
              <w:rPr>
                <w:rFonts w:ascii="Arial" w:hAnsi="Arial" w:cs="Arial"/>
                <w:sz w:val="22"/>
                <w:szCs w:val="22"/>
              </w:rPr>
              <w:t>pustules</w:t>
            </w:r>
            <w:r w:rsidRPr="00251E67">
              <w:rPr>
                <w:rFonts w:ascii="Arial" w:hAnsi="Arial" w:cs="Arial"/>
                <w:sz w:val="22"/>
                <w:szCs w:val="22"/>
              </w:rPr>
              <w:t xml:space="preserve"> </w:t>
            </w:r>
            <w:r w:rsidR="003B4C58" w:rsidRPr="00251E67">
              <w:rPr>
                <w:rFonts w:ascii="Arial" w:hAnsi="Arial" w:cs="Arial"/>
                <w:sz w:val="22"/>
                <w:szCs w:val="22"/>
              </w:rPr>
              <w:t xml:space="preserve">on the skin </w:t>
            </w:r>
            <w:r w:rsidRPr="00251E67">
              <w:rPr>
                <w:rFonts w:ascii="Arial" w:hAnsi="Arial" w:cs="Arial"/>
                <w:sz w:val="22"/>
                <w:szCs w:val="22"/>
              </w:rPr>
              <w:t>and typically arises from contact with infected sheep.</w:t>
            </w:r>
          </w:p>
        </w:tc>
      </w:tr>
      <w:tr w:rsidR="00112E65" w:rsidRPr="00251E67" w:rsidTr="00D53A09">
        <w:tc>
          <w:tcPr>
            <w:tcW w:w="3369" w:type="dxa"/>
          </w:tcPr>
          <w:p w:rsidR="00112E65" w:rsidRPr="00251E67" w:rsidRDefault="00112E65" w:rsidP="00D53A0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112E65" w:rsidRPr="00251E67" w:rsidRDefault="00A90AB3" w:rsidP="00D53A09">
            <w:pPr>
              <w:pStyle w:val="PHD-normaltext"/>
              <w:spacing w:before="120" w:after="120" w:line="240" w:lineRule="auto"/>
              <w:rPr>
                <w:rFonts w:ascii="Arial" w:hAnsi="Arial" w:cs="Arial"/>
                <w:sz w:val="22"/>
                <w:szCs w:val="22"/>
              </w:rPr>
            </w:pPr>
            <w:r w:rsidRPr="00251E67">
              <w:rPr>
                <w:rFonts w:ascii="Arial" w:hAnsi="Arial" w:cs="Arial"/>
                <w:sz w:val="22"/>
                <w:szCs w:val="22"/>
              </w:rPr>
              <w:t>Parapox virus</w:t>
            </w:r>
          </w:p>
        </w:tc>
      </w:tr>
      <w:tr w:rsidR="00E605BB" w:rsidRPr="00251E67" w:rsidTr="009B2A67">
        <w:tc>
          <w:tcPr>
            <w:tcW w:w="3369" w:type="dxa"/>
          </w:tcPr>
          <w:p w:rsidR="00E605BB" w:rsidRPr="00251E67" w:rsidRDefault="00E605BB"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E605BB" w:rsidRPr="00251E67" w:rsidRDefault="00E605BB" w:rsidP="00E605BB">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AU"/>
              </w:rPr>
              <w:t>Sheep farmers</w:t>
            </w:r>
            <w:r w:rsidRPr="00251E67">
              <w:rPr>
                <w:rFonts w:ascii="Arial" w:hAnsi="Arial" w:cs="Arial"/>
                <w:sz w:val="22"/>
                <w:szCs w:val="22"/>
              </w:rPr>
              <w:t>.</w:t>
            </w:r>
          </w:p>
        </w:tc>
      </w:tr>
      <w:tr w:rsidR="00E605BB" w:rsidRPr="00251E67" w:rsidTr="009B2A67">
        <w:tc>
          <w:tcPr>
            <w:tcW w:w="3369" w:type="dxa"/>
          </w:tcPr>
          <w:p w:rsidR="00E605BB" w:rsidRPr="00251E67" w:rsidRDefault="00E605BB"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E605BB" w:rsidRPr="00251E67" w:rsidRDefault="00E605BB"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Weeks to months.</w:t>
            </w:r>
          </w:p>
        </w:tc>
      </w:tr>
      <w:tr w:rsidR="00E605BB" w:rsidRPr="00251E67" w:rsidTr="009B2A67">
        <w:tc>
          <w:tcPr>
            <w:tcW w:w="3369" w:type="dxa"/>
          </w:tcPr>
          <w:p w:rsidR="00E605BB" w:rsidRPr="00251E67" w:rsidRDefault="002F6201"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E605BB" w:rsidRPr="00251E67" w:rsidRDefault="002F6201" w:rsidP="009B2A67">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Non-occupational exposure very rare.</w:t>
            </w:r>
          </w:p>
        </w:tc>
      </w:tr>
    </w:tbl>
    <w:p w:rsidR="00BB285C" w:rsidRPr="00251E67" w:rsidRDefault="00BB285C" w:rsidP="00AF59F1">
      <w:pPr>
        <w:pStyle w:val="PhD-level2heading"/>
        <w:rPr>
          <w:rFonts w:ascii="Arial" w:hAnsi="Arial" w:cs="Arial"/>
          <w:sz w:val="22"/>
          <w:szCs w:val="22"/>
        </w:rPr>
      </w:pPr>
      <w:bookmarkStart w:id="92" w:name="_Toc416428445"/>
      <w:r w:rsidRPr="00251E67">
        <w:rPr>
          <w:rFonts w:ascii="Arial" w:hAnsi="Arial" w:cs="Arial"/>
          <w:sz w:val="22"/>
          <w:szCs w:val="22"/>
        </w:rPr>
        <w:t>Malignancies</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Salivary gland cancer"/>
      </w:tblPr>
      <w:tblGrid>
        <w:gridCol w:w="3369"/>
        <w:gridCol w:w="5918"/>
      </w:tblGrid>
      <w:tr w:rsidR="00BB285C" w:rsidRPr="00251E67" w:rsidTr="00961143">
        <w:tc>
          <w:tcPr>
            <w:tcW w:w="9287" w:type="dxa"/>
            <w:gridSpan w:val="2"/>
          </w:tcPr>
          <w:p w:rsidR="00BB285C"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t>Salivary gland cancer</w:t>
            </w:r>
          </w:p>
        </w:tc>
      </w:tr>
      <w:tr w:rsidR="00BB285C" w:rsidRPr="00251E67" w:rsidTr="00961143">
        <w:tc>
          <w:tcPr>
            <w:tcW w:w="3369" w:type="dxa"/>
          </w:tcPr>
          <w:p w:rsidR="00BB285C" w:rsidRPr="00251E67" w:rsidRDefault="00BB285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BB285C"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Malignant disease of the </w:t>
            </w:r>
            <w:r w:rsidR="0004290A" w:rsidRPr="00251E67">
              <w:rPr>
                <w:rFonts w:ascii="Arial" w:hAnsi="Arial" w:cs="Arial"/>
                <w:sz w:val="22"/>
                <w:szCs w:val="22"/>
                <w:lang w:val="en-US"/>
              </w:rPr>
              <w:t>salivary glands</w:t>
            </w:r>
            <w:r w:rsidR="006240E0" w:rsidRPr="00251E67">
              <w:rPr>
                <w:rFonts w:ascii="Arial" w:hAnsi="Arial" w:cs="Arial"/>
                <w:sz w:val="22"/>
                <w:szCs w:val="22"/>
                <w:lang w:val="en-US"/>
              </w:rPr>
              <w:t>.</w:t>
            </w:r>
          </w:p>
        </w:tc>
      </w:tr>
      <w:tr w:rsidR="008948C2" w:rsidRPr="00251E67" w:rsidTr="00961143">
        <w:tc>
          <w:tcPr>
            <w:tcW w:w="3369" w:type="dxa"/>
          </w:tcPr>
          <w:p w:rsidR="008948C2" w:rsidRPr="00251E67" w:rsidRDefault="008948C2"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8948C2" w:rsidRPr="00251E67" w:rsidRDefault="008948C2"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w:t>
            </w:r>
            <w:r w:rsidR="006240E0" w:rsidRPr="00251E67">
              <w:rPr>
                <w:rFonts w:ascii="Arial" w:hAnsi="Arial" w:cs="Arial"/>
                <w:sz w:val="22"/>
                <w:szCs w:val="22"/>
                <w:lang w:val="en-US"/>
              </w:rPr>
              <w:t>.</w:t>
            </w:r>
          </w:p>
        </w:tc>
      </w:tr>
      <w:tr w:rsidR="00BB285C" w:rsidRPr="00251E67" w:rsidTr="00961143">
        <w:tc>
          <w:tcPr>
            <w:tcW w:w="3369" w:type="dxa"/>
          </w:tcPr>
          <w:p w:rsidR="00BB285C" w:rsidRPr="00251E67" w:rsidRDefault="00BB285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B285C" w:rsidRPr="00251E67" w:rsidRDefault="00BA2F96" w:rsidP="00BA2F96">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w:t>
            </w:r>
            <w:r w:rsidR="0004290A" w:rsidRPr="00251E67">
              <w:rPr>
                <w:rFonts w:ascii="Arial" w:hAnsi="Arial" w:cs="Arial"/>
                <w:sz w:val="22"/>
                <w:szCs w:val="22"/>
                <w:lang w:val="en-US"/>
              </w:rPr>
              <w:t>onizing radiation</w:t>
            </w:r>
            <w:r w:rsidRPr="00251E67">
              <w:rPr>
                <w:rFonts w:ascii="Arial" w:hAnsi="Arial" w:cs="Arial"/>
                <w:sz w:val="22"/>
                <w:szCs w:val="22"/>
                <w:lang w:val="en-US"/>
              </w:rPr>
              <w:t xml:space="preserve"> </w:t>
            </w:r>
            <w:r w:rsidR="0004290A" w:rsidRPr="00251E67">
              <w:rPr>
                <w:rFonts w:ascii="Arial" w:hAnsi="Arial" w:cs="Arial"/>
                <w:sz w:val="22"/>
                <w:szCs w:val="22"/>
                <w:lang w:val="en-US"/>
              </w:rPr>
              <w:t xml:space="preserve">would be expected to be very well controlled in Australia but </w:t>
            </w:r>
            <w:r w:rsidRPr="00251E67">
              <w:rPr>
                <w:rFonts w:ascii="Arial" w:hAnsi="Arial" w:cs="Arial"/>
                <w:sz w:val="22"/>
                <w:szCs w:val="22"/>
                <w:lang w:val="en-US"/>
              </w:rPr>
              <w:t>is</w:t>
            </w:r>
            <w:r w:rsidR="0004290A" w:rsidRPr="00251E67">
              <w:rPr>
                <w:rFonts w:ascii="Arial" w:hAnsi="Arial" w:cs="Arial"/>
                <w:sz w:val="22"/>
                <w:szCs w:val="22"/>
                <w:lang w:val="en-US"/>
              </w:rPr>
              <w:t xml:space="preserve"> relevant for anyone whose occupation potentially exposes them to x-rays on a regular basis</w:t>
            </w:r>
            <w:r w:rsidRPr="00251E67">
              <w:rPr>
                <w:rFonts w:ascii="Arial" w:hAnsi="Arial" w:cs="Arial"/>
                <w:sz w:val="22"/>
                <w:szCs w:val="22"/>
                <w:lang w:val="en-US"/>
              </w:rPr>
              <w:t>,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r w:rsidR="006240E0" w:rsidRPr="00251E67">
              <w:rPr>
                <w:rFonts w:ascii="Arial" w:hAnsi="Arial" w:cs="Arial"/>
                <w:sz w:val="22"/>
                <w:szCs w:val="22"/>
              </w:rPr>
              <w:t>.</w:t>
            </w:r>
          </w:p>
        </w:tc>
      </w:tr>
      <w:tr w:rsidR="00BB285C" w:rsidRPr="00251E67" w:rsidTr="00961143">
        <w:tc>
          <w:tcPr>
            <w:tcW w:w="3369" w:type="dxa"/>
          </w:tcPr>
          <w:p w:rsidR="00BB285C" w:rsidRPr="00251E67" w:rsidRDefault="00BB285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BB285C" w:rsidRPr="00251E67" w:rsidRDefault="00C10B7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BB285C" w:rsidRPr="00251E67" w:rsidTr="00961143">
        <w:tc>
          <w:tcPr>
            <w:tcW w:w="3369" w:type="dxa"/>
          </w:tcPr>
          <w:p w:rsidR="00BB285C"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BB285C"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 and alcohol</w:t>
            </w:r>
            <w:r w:rsidR="006240E0" w:rsidRPr="00251E67">
              <w:rPr>
                <w:rFonts w:ascii="Arial" w:hAnsi="Arial" w:cs="Arial"/>
                <w:sz w:val="22"/>
                <w:szCs w:val="22"/>
                <w:lang w:val="en-US"/>
              </w:rPr>
              <w:t>.</w:t>
            </w:r>
          </w:p>
        </w:tc>
      </w:tr>
    </w:tbl>
    <w:p w:rsidR="006240E0" w:rsidRPr="00251E67" w:rsidRDefault="006240E0" w:rsidP="00160FCF">
      <w:pPr>
        <w:pStyle w:val="PHD-chapterheading"/>
        <w:jc w:val="left"/>
        <w:rPr>
          <w:rFonts w:ascii="Arial" w:hAnsi="Arial"/>
          <w:b w:val="0"/>
          <w:sz w:val="22"/>
          <w:szCs w:val="22"/>
          <w:highlight w:val="green"/>
          <w:lang w:val="en-AU"/>
        </w:rPr>
      </w:pPr>
    </w:p>
    <w:p w:rsidR="00BB285C" w:rsidRPr="00251E67" w:rsidRDefault="006240E0" w:rsidP="00160FCF">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Nasopharyngeal cancer"/>
      </w:tblPr>
      <w:tblGrid>
        <w:gridCol w:w="3369"/>
        <w:gridCol w:w="5918"/>
      </w:tblGrid>
      <w:tr w:rsidR="00BB285C" w:rsidRPr="00251E67" w:rsidTr="00961143">
        <w:tc>
          <w:tcPr>
            <w:tcW w:w="9287" w:type="dxa"/>
            <w:gridSpan w:val="2"/>
          </w:tcPr>
          <w:p w:rsidR="00BB285C"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lastRenderedPageBreak/>
              <w:t>Nasopharyngeal cancer</w:t>
            </w:r>
          </w:p>
        </w:tc>
      </w:tr>
      <w:tr w:rsidR="00BB285C" w:rsidRPr="00251E67" w:rsidTr="00961143">
        <w:tc>
          <w:tcPr>
            <w:tcW w:w="3369" w:type="dxa"/>
          </w:tcPr>
          <w:p w:rsidR="00BB285C" w:rsidRPr="00251E67" w:rsidRDefault="00BB285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BB285C"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Malignant disease of the </w:t>
            </w:r>
            <w:r w:rsidR="008948C2" w:rsidRPr="00251E67">
              <w:rPr>
                <w:rFonts w:ascii="Arial" w:hAnsi="Arial" w:cs="Arial"/>
                <w:sz w:val="22"/>
                <w:szCs w:val="22"/>
                <w:lang w:val="en-US"/>
              </w:rPr>
              <w:t>nasopharynx</w:t>
            </w:r>
          </w:p>
        </w:tc>
      </w:tr>
      <w:tr w:rsidR="008948C2" w:rsidRPr="00251E67" w:rsidTr="00961143">
        <w:tc>
          <w:tcPr>
            <w:tcW w:w="3369" w:type="dxa"/>
          </w:tcPr>
          <w:p w:rsidR="008948C2" w:rsidRPr="00251E67" w:rsidRDefault="008948C2"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8948C2" w:rsidRPr="00251E67" w:rsidRDefault="008948C2"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Formaldehyde, wood dust</w:t>
            </w:r>
          </w:p>
        </w:tc>
      </w:tr>
      <w:tr w:rsidR="00BB285C" w:rsidRPr="00251E67" w:rsidTr="00961143">
        <w:tc>
          <w:tcPr>
            <w:tcW w:w="3369" w:type="dxa"/>
          </w:tcPr>
          <w:p w:rsidR="00BB285C" w:rsidRPr="00251E67" w:rsidRDefault="00BB285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B285C" w:rsidRPr="00251E67" w:rsidRDefault="004F7714"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Formaldehyde exposure is most likely in embalmers, forensic/hospital mortuary workers, pathology laboratory workers, formaldehyde resin manufacturers, users and packers.</w:t>
            </w:r>
          </w:p>
          <w:p w:rsidR="004F7714" w:rsidRPr="00251E67" w:rsidRDefault="004F7714" w:rsidP="004F7714">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Wood dust exposure is most likely in workers involved in wood processing (workers in pulp and paper mills, sawmills, veneer and plywood plants, woodchip operations), people who use wood (joineries, furniture manufacturing, other timber product manufacturing, carpentry, roofing, flooring, maintenance work) and people who otherwise work with wood (tree-loppers and chainsaw operators)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 and alcohol</w:t>
            </w:r>
            <w:r w:rsidR="006240E0" w:rsidRPr="00251E67">
              <w:rPr>
                <w:rFonts w:ascii="Arial" w:hAnsi="Arial" w:cs="Arial"/>
                <w:sz w:val="22"/>
                <w:szCs w:val="22"/>
                <w:lang w:val="en-US"/>
              </w:rPr>
              <w:t>.</w:t>
            </w:r>
          </w:p>
        </w:tc>
      </w:tr>
    </w:tbl>
    <w:p w:rsidR="008B5C12" w:rsidRPr="00251E67" w:rsidRDefault="008B5C12" w:rsidP="00BB285C">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Oesophageal cancer"/>
      </w:tblPr>
      <w:tblGrid>
        <w:gridCol w:w="3369"/>
        <w:gridCol w:w="5918"/>
      </w:tblGrid>
      <w:tr w:rsidR="00BB285C" w:rsidRPr="00251E67" w:rsidTr="00961143">
        <w:tc>
          <w:tcPr>
            <w:tcW w:w="9287" w:type="dxa"/>
            <w:gridSpan w:val="2"/>
          </w:tcPr>
          <w:p w:rsidR="00BB285C"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Oesophageal cancer</w:t>
            </w:r>
          </w:p>
        </w:tc>
      </w:tr>
      <w:tr w:rsidR="00BB285C" w:rsidRPr="00251E67" w:rsidTr="00961143">
        <w:tc>
          <w:tcPr>
            <w:tcW w:w="3369" w:type="dxa"/>
          </w:tcPr>
          <w:p w:rsidR="00BB285C" w:rsidRPr="00251E67" w:rsidRDefault="00BB285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BB285C" w:rsidRPr="00251E67" w:rsidRDefault="004B7C73" w:rsidP="004B7C7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oesophagus</w:t>
            </w:r>
            <w:r w:rsidR="006240E0" w:rsidRPr="00251E67">
              <w:rPr>
                <w:rFonts w:ascii="Arial" w:hAnsi="Arial" w:cs="Arial"/>
                <w:sz w:val="22"/>
                <w:szCs w:val="22"/>
                <w:lang w:val="en-US"/>
              </w:rPr>
              <w:t>.</w:t>
            </w:r>
          </w:p>
        </w:tc>
      </w:tr>
      <w:tr w:rsidR="00AD54F1" w:rsidRPr="00251E67" w:rsidTr="00961143">
        <w:tc>
          <w:tcPr>
            <w:tcW w:w="3369" w:type="dxa"/>
          </w:tcPr>
          <w:p w:rsidR="00AD54F1" w:rsidRPr="00251E67" w:rsidRDefault="00AD54F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AD54F1" w:rsidRPr="00251E67" w:rsidRDefault="00AD54F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w:t>
            </w:r>
            <w:r w:rsidR="006240E0" w:rsidRPr="00251E67">
              <w:rPr>
                <w:rFonts w:ascii="Arial" w:hAnsi="Arial" w:cs="Arial"/>
                <w:sz w:val="22"/>
                <w:szCs w:val="22"/>
                <w:lang w:val="en-US"/>
              </w:rPr>
              <w:t>.</w:t>
            </w:r>
          </w:p>
        </w:tc>
      </w:tr>
      <w:tr w:rsidR="00BB285C" w:rsidRPr="00251E67" w:rsidTr="00961143">
        <w:tc>
          <w:tcPr>
            <w:tcW w:w="3369" w:type="dxa"/>
          </w:tcPr>
          <w:p w:rsidR="00BB285C" w:rsidRPr="00251E67" w:rsidRDefault="00BB285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B285C" w:rsidRPr="00251E67" w:rsidRDefault="00BA2F9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r w:rsidR="006240E0" w:rsidRPr="00251E67">
              <w:rPr>
                <w:rFonts w:ascii="Arial" w:hAnsi="Arial" w:cs="Arial"/>
                <w:sz w:val="22"/>
                <w:szCs w:val="22"/>
              </w:rPr>
              <w:t>.</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10748B"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 and alcohol</w:t>
            </w:r>
            <w:r w:rsidR="006240E0" w:rsidRPr="00251E67">
              <w:rPr>
                <w:rFonts w:ascii="Arial" w:hAnsi="Arial" w:cs="Arial"/>
                <w:sz w:val="22"/>
                <w:szCs w:val="22"/>
                <w:lang w:val="en-US"/>
              </w:rPr>
              <w:t>.</w:t>
            </w:r>
          </w:p>
        </w:tc>
      </w:tr>
    </w:tbl>
    <w:p w:rsidR="006240E0" w:rsidRPr="00251E67" w:rsidRDefault="006240E0" w:rsidP="00BB285C">
      <w:pPr>
        <w:pStyle w:val="PHD-chapterheading"/>
        <w:jc w:val="left"/>
        <w:rPr>
          <w:rFonts w:ascii="Arial" w:hAnsi="Arial"/>
          <w:b w:val="0"/>
          <w:sz w:val="22"/>
          <w:szCs w:val="22"/>
          <w:highlight w:val="green"/>
          <w:lang w:val="en-AU"/>
        </w:rPr>
      </w:pPr>
    </w:p>
    <w:p w:rsidR="006240E0" w:rsidRPr="00251E67" w:rsidRDefault="006240E0" w:rsidP="00BB285C">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Stomach cancer"/>
      </w:tblPr>
      <w:tblGrid>
        <w:gridCol w:w="3369"/>
        <w:gridCol w:w="5918"/>
      </w:tblGrid>
      <w:tr w:rsidR="00BB285C" w:rsidRPr="00251E67" w:rsidTr="00961143">
        <w:tc>
          <w:tcPr>
            <w:tcW w:w="9287" w:type="dxa"/>
            <w:gridSpan w:val="2"/>
          </w:tcPr>
          <w:p w:rsidR="00BB285C" w:rsidRPr="00251E67" w:rsidRDefault="006240E0"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highlight w:val="green"/>
                <w:lang w:val="en-AU"/>
              </w:rPr>
              <w:lastRenderedPageBreak/>
              <w:br w:type="page"/>
            </w:r>
            <w:r w:rsidR="00C03708" w:rsidRPr="00251E67">
              <w:rPr>
                <w:rFonts w:ascii="Arial" w:hAnsi="Arial" w:cs="Arial"/>
                <w:b/>
                <w:sz w:val="22"/>
                <w:szCs w:val="22"/>
                <w:lang w:val="en-US"/>
              </w:rPr>
              <w:t>Stomach cancer</w:t>
            </w:r>
          </w:p>
        </w:tc>
      </w:tr>
      <w:tr w:rsidR="00BB285C" w:rsidRPr="00251E67" w:rsidTr="00961143">
        <w:tc>
          <w:tcPr>
            <w:tcW w:w="3369" w:type="dxa"/>
          </w:tcPr>
          <w:p w:rsidR="00BB285C" w:rsidRPr="00251E67" w:rsidRDefault="00BB285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BB285C" w:rsidRPr="00251E67" w:rsidRDefault="004B7C73" w:rsidP="004B7C7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w:t>
            </w:r>
            <w:r w:rsidR="00FD1AEE" w:rsidRPr="00251E67">
              <w:rPr>
                <w:rFonts w:ascii="Arial" w:hAnsi="Arial" w:cs="Arial"/>
                <w:sz w:val="22"/>
                <w:szCs w:val="22"/>
                <w:lang w:val="en-US"/>
              </w:rPr>
              <w:t xml:space="preserve"> stomach</w:t>
            </w:r>
          </w:p>
        </w:tc>
      </w:tr>
      <w:tr w:rsidR="00AD54F1" w:rsidRPr="00251E67" w:rsidTr="00961143">
        <w:tc>
          <w:tcPr>
            <w:tcW w:w="3369" w:type="dxa"/>
          </w:tcPr>
          <w:p w:rsidR="00AD54F1" w:rsidRPr="00251E67" w:rsidRDefault="00AD54F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AD54F1" w:rsidRPr="00251E67" w:rsidRDefault="00AD54F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w:t>
            </w:r>
          </w:p>
        </w:tc>
      </w:tr>
      <w:tr w:rsidR="00BB285C" w:rsidRPr="00251E67" w:rsidTr="00961143">
        <w:tc>
          <w:tcPr>
            <w:tcW w:w="3369" w:type="dxa"/>
          </w:tcPr>
          <w:p w:rsidR="00BB285C" w:rsidRPr="00251E67" w:rsidRDefault="00BB285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B285C" w:rsidRPr="00251E67" w:rsidRDefault="00BA2F9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30266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w:t>
            </w:r>
            <w:r w:rsidR="006240E0" w:rsidRPr="00251E67">
              <w:rPr>
                <w:rFonts w:ascii="Arial" w:hAnsi="Arial" w:cs="Arial"/>
                <w:sz w:val="22"/>
                <w:szCs w:val="22"/>
                <w:lang w:val="en-US"/>
              </w:rPr>
              <w:t>.</w:t>
            </w:r>
          </w:p>
        </w:tc>
      </w:tr>
    </w:tbl>
    <w:p w:rsidR="008B5C12" w:rsidRPr="00251E67" w:rsidRDefault="008B5C12" w:rsidP="00BB285C">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Colo-rectal cancer"/>
      </w:tblPr>
      <w:tblGrid>
        <w:gridCol w:w="3369"/>
        <w:gridCol w:w="5918"/>
      </w:tblGrid>
      <w:tr w:rsidR="00C03708" w:rsidRPr="00251E67" w:rsidTr="00961143">
        <w:tc>
          <w:tcPr>
            <w:tcW w:w="9287" w:type="dxa"/>
            <w:gridSpan w:val="2"/>
          </w:tcPr>
          <w:p w:rsidR="00C03708"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Colo-rectal cancer</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Malignant disease of the </w:t>
            </w:r>
            <w:r w:rsidR="00FD1AEE" w:rsidRPr="00251E67">
              <w:rPr>
                <w:rFonts w:ascii="Arial" w:hAnsi="Arial" w:cs="Arial"/>
                <w:sz w:val="22"/>
                <w:szCs w:val="22"/>
                <w:lang w:val="en-US"/>
              </w:rPr>
              <w:t>colon or rectum</w:t>
            </w:r>
          </w:p>
        </w:tc>
      </w:tr>
      <w:tr w:rsidR="00AD54F1" w:rsidRPr="00251E67" w:rsidTr="00961143">
        <w:tc>
          <w:tcPr>
            <w:tcW w:w="3369" w:type="dxa"/>
          </w:tcPr>
          <w:p w:rsidR="00AD54F1" w:rsidRPr="00251E67" w:rsidRDefault="00AD54F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AD54F1" w:rsidRPr="00251E67" w:rsidRDefault="00AD54F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03708" w:rsidRPr="00251E67" w:rsidRDefault="00BA2F9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Diet.</w:t>
            </w:r>
          </w:p>
        </w:tc>
      </w:tr>
    </w:tbl>
    <w:p w:rsidR="006240E0" w:rsidRPr="00251E67" w:rsidRDefault="006240E0" w:rsidP="00C03708">
      <w:pPr>
        <w:pStyle w:val="PHD-chapterheading"/>
        <w:jc w:val="left"/>
        <w:rPr>
          <w:rFonts w:ascii="Arial" w:hAnsi="Arial"/>
          <w:b w:val="0"/>
          <w:sz w:val="22"/>
          <w:szCs w:val="22"/>
          <w:highlight w:val="green"/>
          <w:lang w:val="en-AU"/>
        </w:rPr>
      </w:pPr>
    </w:p>
    <w:p w:rsidR="00C03708" w:rsidRPr="00251E67" w:rsidRDefault="006240E0" w:rsidP="00C03708">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Liver cancer"/>
      </w:tblPr>
      <w:tblGrid>
        <w:gridCol w:w="3369"/>
        <w:gridCol w:w="5918"/>
      </w:tblGrid>
      <w:tr w:rsidR="00C03708" w:rsidRPr="00251E67" w:rsidTr="00961143">
        <w:tc>
          <w:tcPr>
            <w:tcW w:w="9287" w:type="dxa"/>
            <w:gridSpan w:val="2"/>
          </w:tcPr>
          <w:p w:rsidR="00C03708"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Liver cancer</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C10B7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Primary malignant disease of the liver (it excludes metastases to the liver from primary cancers elsewhere in the body.)</w:t>
            </w:r>
          </w:p>
        </w:tc>
      </w:tr>
      <w:tr w:rsidR="00AD54F1" w:rsidRPr="00251E67" w:rsidTr="00961143">
        <w:tc>
          <w:tcPr>
            <w:tcW w:w="3369" w:type="dxa"/>
          </w:tcPr>
          <w:p w:rsidR="00AD54F1" w:rsidRPr="00251E67" w:rsidRDefault="00AD54F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AD54F1" w:rsidRPr="00251E67" w:rsidRDefault="00AD54F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HBV or HCV exposure related to occupation, vinyl chloride monomer</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03708" w:rsidRPr="00251E67" w:rsidRDefault="00C10B7C" w:rsidP="00435D61">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Pr="00251E67">
              <w:rPr>
                <w:rFonts w:ascii="Arial" w:hAnsi="Arial" w:cs="Arial"/>
                <w:sz w:val="22"/>
                <w:szCs w:val="22"/>
                <w:lang w:val="en-US"/>
              </w:rPr>
              <w:t>workers in long-term correctional facilities, police, members of the armed forces, emergency services workers and tattooists.</w:t>
            </w:r>
          </w:p>
          <w:p w:rsidR="00435D61" w:rsidRPr="00251E67" w:rsidRDefault="00BA2F96" w:rsidP="00BA2F96">
            <w:pPr>
              <w:pStyle w:val="PHD-normaltext"/>
              <w:spacing w:before="120" w:after="120" w:line="240" w:lineRule="auto"/>
              <w:rPr>
                <w:rFonts w:ascii="Arial" w:hAnsi="Arial" w:cs="Arial"/>
                <w:sz w:val="22"/>
                <w:szCs w:val="22"/>
                <w:lang w:val="en-US"/>
              </w:rPr>
            </w:pPr>
            <w:r w:rsidRPr="00251E67">
              <w:rPr>
                <w:rFonts w:ascii="Arial" w:hAnsi="Arial" w:cs="Arial"/>
                <w:sz w:val="22"/>
                <w:szCs w:val="22"/>
              </w:rPr>
              <w:t>Exposure to vinyl chloride monomer occurs through manufacturing of polyvinyl chloride and especially cleaning of autoclaves.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C03708" w:rsidRPr="00251E67" w:rsidTr="00961143">
        <w:tc>
          <w:tcPr>
            <w:tcW w:w="3369" w:type="dxa"/>
          </w:tcPr>
          <w:p w:rsidR="00C03708"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C03708" w:rsidRPr="00251E67" w:rsidRDefault="00435D61" w:rsidP="00751C41">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Alcohol</w:t>
            </w:r>
            <w:r w:rsidR="00751C41" w:rsidRPr="00251E67">
              <w:rPr>
                <w:rFonts w:ascii="Arial" w:hAnsi="Arial" w:cs="Arial"/>
                <w:sz w:val="22"/>
                <w:szCs w:val="22"/>
                <w:lang w:val="en-US"/>
              </w:rPr>
              <w:t xml:space="preserve"> (</w:t>
            </w:r>
            <w:r w:rsidRPr="00251E67">
              <w:rPr>
                <w:rFonts w:ascii="Arial" w:hAnsi="Arial" w:cs="Arial"/>
                <w:sz w:val="22"/>
                <w:szCs w:val="22"/>
                <w:lang w:val="en-US"/>
              </w:rPr>
              <w:t>cirrhosis</w:t>
            </w:r>
            <w:r w:rsidR="00751C41" w:rsidRPr="00251E67">
              <w:rPr>
                <w:rFonts w:ascii="Arial" w:hAnsi="Arial" w:cs="Arial"/>
                <w:sz w:val="22"/>
                <w:szCs w:val="22"/>
                <w:lang w:val="en-US"/>
              </w:rPr>
              <w:t>)</w:t>
            </w:r>
            <w:r w:rsidR="006240E0" w:rsidRPr="00251E67">
              <w:rPr>
                <w:rFonts w:ascii="Arial" w:hAnsi="Arial" w:cs="Arial"/>
                <w:sz w:val="22"/>
                <w:szCs w:val="22"/>
                <w:lang w:val="en-US"/>
              </w:rPr>
              <w:t>.</w:t>
            </w:r>
          </w:p>
        </w:tc>
      </w:tr>
    </w:tbl>
    <w:p w:rsidR="00EA0B1E" w:rsidRPr="00251E67" w:rsidRDefault="00EA0B1E" w:rsidP="00C03708">
      <w:pPr>
        <w:pStyle w:val="PHD-chapterheading"/>
        <w:jc w:val="left"/>
        <w:rPr>
          <w:rFonts w:ascii="Arial" w:hAnsi="Arial"/>
          <w:b w:val="0"/>
          <w:sz w:val="22"/>
          <w:szCs w:val="22"/>
          <w:highlight w:val="green"/>
          <w:lang w:val="en-AU"/>
        </w:rPr>
      </w:pPr>
    </w:p>
    <w:p w:rsidR="00EA0B1E" w:rsidRPr="00251E67" w:rsidRDefault="00EA0B1E">
      <w:pPr>
        <w:rPr>
          <w:rFonts w:ascii="Arial" w:hAnsi="Arial" w:cs="Arial"/>
          <w:sz w:val="22"/>
          <w:szCs w:val="22"/>
          <w:highlight w:val="green"/>
          <w:lang w:val="en-AU"/>
        </w:rPr>
      </w:pPr>
      <w:r w:rsidRPr="00251E67">
        <w:rPr>
          <w:rFonts w:ascii="Arial" w:hAnsi="Arial" w:cs="Arial"/>
          <w:b/>
          <w:sz w:val="22"/>
          <w:szCs w:val="22"/>
          <w:highlight w:val="green"/>
          <w:lang w:val="en-AU"/>
        </w:rPr>
        <w:br w:type="page"/>
      </w:r>
    </w:p>
    <w:p w:rsidR="008B5C12" w:rsidRPr="00251E67" w:rsidRDefault="008B5C12" w:rsidP="00C03708">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Cancer of the nasal cavity and para-nasal sinuses"/>
      </w:tblPr>
      <w:tblGrid>
        <w:gridCol w:w="3369"/>
        <w:gridCol w:w="5918"/>
      </w:tblGrid>
      <w:tr w:rsidR="00C03708" w:rsidRPr="00251E67" w:rsidTr="00961143">
        <w:tc>
          <w:tcPr>
            <w:tcW w:w="9287" w:type="dxa"/>
            <w:gridSpan w:val="2"/>
          </w:tcPr>
          <w:p w:rsidR="00C03708"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Cancer of the nasal cavity and para-nasal sinuses</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4B7C73" w:rsidP="004B7C7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w:t>
            </w:r>
            <w:r w:rsidR="006B4066" w:rsidRPr="00251E67">
              <w:rPr>
                <w:rFonts w:ascii="Arial" w:hAnsi="Arial" w:cs="Arial"/>
                <w:sz w:val="22"/>
                <w:szCs w:val="22"/>
                <w:lang w:val="en-US"/>
              </w:rPr>
              <w:t xml:space="preserve"> nasal cavity and para-nasal sinuses</w:t>
            </w:r>
          </w:p>
        </w:tc>
      </w:tr>
      <w:tr w:rsidR="003E5AF9" w:rsidRPr="00251E67" w:rsidTr="00961143">
        <w:tc>
          <w:tcPr>
            <w:tcW w:w="3369" w:type="dxa"/>
          </w:tcPr>
          <w:p w:rsidR="003E5AF9" w:rsidRPr="00251E67" w:rsidRDefault="003E5AF9"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3E5AF9" w:rsidRPr="00251E67" w:rsidRDefault="003E5AF9"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 leather dust, nickel, wood dust</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03708" w:rsidRPr="00251E67" w:rsidRDefault="00BA2F96" w:rsidP="00961143">
            <w:pPr>
              <w:pStyle w:val="PHD-normaltext"/>
              <w:spacing w:before="120" w:after="120" w:line="240" w:lineRule="auto"/>
              <w:rPr>
                <w:rFonts w:ascii="Arial" w:hAnsi="Arial" w:cs="Arial"/>
                <w:sz w:val="22"/>
                <w:szCs w:val="22"/>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p>
          <w:p w:rsidR="00CE3583" w:rsidRPr="00251E67" w:rsidRDefault="00CE3583" w:rsidP="00961143">
            <w:pPr>
              <w:pStyle w:val="PHD-normaltext"/>
              <w:spacing w:before="120" w:after="120" w:line="240" w:lineRule="auto"/>
              <w:rPr>
                <w:rFonts w:ascii="Arial" w:hAnsi="Arial" w:cs="Arial"/>
                <w:sz w:val="22"/>
                <w:szCs w:val="22"/>
              </w:rPr>
            </w:pPr>
            <w:r w:rsidRPr="00251E67">
              <w:rPr>
                <w:rFonts w:ascii="Arial" w:hAnsi="Arial" w:cs="Arial"/>
                <w:sz w:val="22"/>
                <w:szCs w:val="22"/>
              </w:rPr>
              <w:t xml:space="preserve">Leather dust: </w:t>
            </w:r>
            <w:r w:rsidR="00C70F2D" w:rsidRPr="00251E67">
              <w:rPr>
                <w:rFonts w:ascii="Arial" w:hAnsi="Arial" w:cs="Arial"/>
                <w:sz w:val="22"/>
                <w:szCs w:val="22"/>
              </w:rPr>
              <w:t>workers involved in manufacture of footwear and in the leather-tanning and -processing industry.</w:t>
            </w:r>
          </w:p>
          <w:p w:rsidR="00CE3583" w:rsidRPr="00251E67" w:rsidRDefault="00CE3583" w:rsidP="00961143">
            <w:pPr>
              <w:pStyle w:val="PHD-normaltext"/>
              <w:spacing w:before="120" w:after="120" w:line="240" w:lineRule="auto"/>
              <w:rPr>
                <w:rFonts w:ascii="Arial" w:hAnsi="Arial" w:cs="Arial"/>
                <w:sz w:val="22"/>
                <w:szCs w:val="22"/>
              </w:rPr>
            </w:pPr>
            <w:r w:rsidRPr="00251E67">
              <w:rPr>
                <w:rFonts w:ascii="Arial" w:hAnsi="Arial" w:cs="Arial"/>
                <w:sz w:val="22"/>
                <w:szCs w:val="22"/>
              </w:rPr>
              <w:t>Nickel: Workers involved with commercial and industrial machinery and equipment repair and maintenance, motor vehicle parts manufacturing, and architectural and structural metals manufacturing</w:t>
            </w:r>
          </w:p>
          <w:p w:rsidR="00CE3583" w:rsidRPr="00251E67" w:rsidRDefault="00CE358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Wood dust exposure is most likely in workers involved in wood processing (workers in pulp and paper mills, sawmills, veneer and plywood plants, woodchip operations), people who use wood (joineries, furniture manufacturing, other timber product manufacturing, carpentry, roofing, flooring, maintenance work) and people who otherwise work with wood (tree-loppers and chainsaw operators)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C03708" w:rsidRPr="00251E67" w:rsidTr="00961143">
        <w:tc>
          <w:tcPr>
            <w:tcW w:w="3369" w:type="dxa"/>
          </w:tcPr>
          <w:p w:rsidR="00C03708"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C03708"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bl>
    <w:p w:rsidR="006240E0" w:rsidRPr="00251E67" w:rsidRDefault="006240E0" w:rsidP="00C03708">
      <w:pPr>
        <w:pStyle w:val="PHD-chapterheading"/>
        <w:jc w:val="left"/>
        <w:rPr>
          <w:rFonts w:ascii="Arial" w:hAnsi="Arial"/>
          <w:b w:val="0"/>
          <w:sz w:val="22"/>
          <w:szCs w:val="22"/>
          <w:highlight w:val="green"/>
          <w:lang w:val="en-AU"/>
        </w:rPr>
      </w:pPr>
    </w:p>
    <w:p w:rsidR="00C03708" w:rsidRPr="00251E67" w:rsidRDefault="006240E0" w:rsidP="00C03708">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Layngeal cancer"/>
      </w:tblPr>
      <w:tblGrid>
        <w:gridCol w:w="3369"/>
        <w:gridCol w:w="5918"/>
      </w:tblGrid>
      <w:tr w:rsidR="00C03708" w:rsidRPr="00251E67" w:rsidTr="00961143">
        <w:tc>
          <w:tcPr>
            <w:tcW w:w="9287" w:type="dxa"/>
            <w:gridSpan w:val="2"/>
          </w:tcPr>
          <w:p w:rsidR="00C03708"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Laryngeal cancer</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92528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larynx</w:t>
            </w:r>
            <w:r w:rsidR="006240E0" w:rsidRPr="00251E67">
              <w:rPr>
                <w:rFonts w:ascii="Arial" w:hAnsi="Arial" w:cs="Arial"/>
                <w:sz w:val="22"/>
                <w:szCs w:val="22"/>
                <w:lang w:val="en-US"/>
              </w:rPr>
              <w:t>.</w:t>
            </w:r>
          </w:p>
        </w:tc>
      </w:tr>
      <w:tr w:rsidR="006B4066" w:rsidRPr="00251E67" w:rsidTr="00961143">
        <w:tc>
          <w:tcPr>
            <w:tcW w:w="3369" w:type="dxa"/>
          </w:tcPr>
          <w:p w:rsidR="006B4066" w:rsidRPr="00251E67" w:rsidRDefault="006B406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6B4066" w:rsidRPr="00251E67" w:rsidRDefault="006B406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Acid mist - strong inorganic, asbestos</w:t>
            </w:r>
            <w:r w:rsidR="006240E0" w:rsidRPr="00251E67">
              <w:rPr>
                <w:rFonts w:ascii="Arial" w:hAnsi="Arial" w:cs="Arial"/>
                <w:sz w:val="22"/>
                <w:szCs w:val="22"/>
                <w:lang w:val="en-US"/>
              </w:rPr>
              <w:t>.</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03708" w:rsidRPr="00251E67" w:rsidRDefault="006B4066" w:rsidP="006B4066">
            <w:pPr>
              <w:pStyle w:val="PHD-normaltext"/>
              <w:spacing w:before="120" w:after="120" w:line="240" w:lineRule="auto"/>
              <w:rPr>
                <w:rFonts w:ascii="Arial" w:hAnsi="Arial" w:cs="Arial"/>
                <w:sz w:val="22"/>
                <w:szCs w:val="22"/>
              </w:rPr>
            </w:pPr>
            <w:r w:rsidRPr="00251E67">
              <w:rPr>
                <w:rFonts w:ascii="Arial" w:hAnsi="Arial" w:cs="Arial"/>
                <w:sz w:val="22"/>
                <w:szCs w:val="22"/>
                <w:lang w:val="en-US"/>
              </w:rPr>
              <w:t>Acid mist exposure – there is a p</w:t>
            </w:r>
            <w:r w:rsidRPr="00251E67">
              <w:rPr>
                <w:rFonts w:ascii="Arial" w:hAnsi="Arial" w:cs="Arial"/>
                <w:sz w:val="22"/>
                <w:szCs w:val="22"/>
              </w:rPr>
              <w:t>otential for high exposure in workers involved in the manufacturing, use and transport of sulfuric acid and isopropanol and metal pickling; moderate exposure in soap and detergent production, and the manufacture of nitric acid and ethanol; low exposure in lead-acid battery manufacturing and phosphate fertilizer production</w:t>
            </w:r>
          </w:p>
          <w:p w:rsidR="006B4066" w:rsidRPr="00251E67" w:rsidRDefault="006B4066" w:rsidP="006B4066">
            <w:pPr>
              <w:pStyle w:val="PHD-normaltext"/>
              <w:spacing w:before="120" w:after="120" w:line="240" w:lineRule="auto"/>
              <w:rPr>
                <w:rFonts w:ascii="Arial" w:hAnsi="Arial" w:cs="Arial"/>
                <w:sz w:val="22"/>
                <w:szCs w:val="22"/>
                <w:lang w:val="en-US"/>
              </w:rPr>
            </w:pPr>
            <w:r w:rsidRPr="00251E67">
              <w:rPr>
                <w:rFonts w:ascii="Arial" w:hAnsi="Arial" w:cs="Arial"/>
                <w:sz w:val="22"/>
                <w:szCs w:val="22"/>
              </w:rPr>
              <w:t>Asbestos exposure can occur through mining (no longer in Australia), transport (truck drivers, dock workers – no longer in Australia except for transport of material contaminated with asbestos), manufacturing (no longer in Australia), contact with asbestos products through construction, maintenance or demolition (carpenters, boilermakers, plumbers, demolition workers).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w:t>
            </w:r>
            <w:r w:rsidR="006240E0" w:rsidRPr="00251E67">
              <w:rPr>
                <w:rFonts w:ascii="Arial" w:hAnsi="Arial" w:cs="Arial"/>
                <w:sz w:val="22"/>
                <w:szCs w:val="22"/>
                <w:lang w:val="en-US"/>
              </w:rPr>
              <w:t>.</w:t>
            </w:r>
          </w:p>
        </w:tc>
      </w:tr>
    </w:tbl>
    <w:p w:rsidR="008B5C12" w:rsidRPr="00251E67" w:rsidRDefault="008B5C12" w:rsidP="00C03708">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Carcinoma of the lung"/>
      </w:tblPr>
      <w:tblGrid>
        <w:gridCol w:w="3369"/>
        <w:gridCol w:w="5918"/>
      </w:tblGrid>
      <w:tr w:rsidR="00C03708" w:rsidRPr="00251E67" w:rsidTr="00EA0B1E">
        <w:trPr>
          <w:tblHeader/>
        </w:trPr>
        <w:tc>
          <w:tcPr>
            <w:tcW w:w="9287" w:type="dxa"/>
            <w:gridSpan w:val="2"/>
          </w:tcPr>
          <w:p w:rsidR="00C03708" w:rsidRPr="00251E67" w:rsidRDefault="006B4066"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Carcinoma of the lung</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92528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respiratory tree and gas exchange areas of the lung</w:t>
            </w:r>
            <w:r w:rsidR="006240E0" w:rsidRPr="00251E67">
              <w:rPr>
                <w:rFonts w:ascii="Arial" w:hAnsi="Arial" w:cs="Arial"/>
                <w:sz w:val="22"/>
                <w:szCs w:val="22"/>
                <w:lang w:val="en-US"/>
              </w:rPr>
              <w:t>.</w:t>
            </w:r>
          </w:p>
        </w:tc>
      </w:tr>
      <w:tr w:rsidR="006B4066" w:rsidRPr="00251E67" w:rsidTr="00961143">
        <w:tc>
          <w:tcPr>
            <w:tcW w:w="3369" w:type="dxa"/>
          </w:tcPr>
          <w:p w:rsidR="006B4066" w:rsidRPr="00251E67" w:rsidRDefault="006B406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6B4066" w:rsidRPr="00251E67" w:rsidRDefault="006B4066" w:rsidP="00BC2C38">
            <w:pPr>
              <w:pStyle w:val="PHD-normaltext"/>
              <w:spacing w:before="120" w:after="120" w:line="240" w:lineRule="auto"/>
              <w:rPr>
                <w:rFonts w:ascii="Arial" w:hAnsi="Arial" w:cs="Arial"/>
                <w:sz w:val="22"/>
                <w:szCs w:val="22"/>
                <w:lang w:val="en-US"/>
              </w:rPr>
            </w:pPr>
            <w:r w:rsidRPr="00251E67">
              <w:rPr>
                <w:rFonts w:ascii="Arial" w:hAnsi="Arial" w:cs="Arial"/>
                <w:sz w:val="22"/>
                <w:szCs w:val="22"/>
              </w:rPr>
              <w:t>Arsenic, asbestos, beryllium, bis(chloromethyl)ether, cadmium, chromium VI, diesel engine exhaust, ETS, Ionizing radiation, nickel, PAHs, Radon-222 and its decay products, Silica dust (crystalline), Soot (chimney sweeping)</w:t>
            </w:r>
            <w:r w:rsidR="006240E0" w:rsidRPr="00251E67">
              <w:rPr>
                <w:rFonts w:ascii="Arial" w:hAnsi="Arial" w:cs="Arial"/>
                <w:sz w:val="22"/>
                <w:szCs w:val="22"/>
              </w:rPr>
              <w:t>.</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03708"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lang w:val="en-US"/>
              </w:rPr>
              <w:t xml:space="preserve">Arsenic: </w:t>
            </w:r>
            <w:r w:rsidRPr="00251E67">
              <w:rPr>
                <w:rFonts w:ascii="Arial" w:hAnsi="Arial" w:cs="Arial"/>
                <w:sz w:val="22"/>
                <w:szCs w:val="22"/>
              </w:rPr>
              <w:t>workers exposed through mining, manufacturing (treated timbers, non-ferrous metal production and processing, iron and steel milling), or use of products containing arsenic (carpenters, oil and gas extraction, water and sewage)</w:t>
            </w:r>
            <w:r w:rsidR="006240E0" w:rsidRPr="00251E67">
              <w:rPr>
                <w:rFonts w:ascii="Arial" w:hAnsi="Arial" w:cs="Arial"/>
                <w:sz w:val="22"/>
                <w:szCs w:val="22"/>
              </w:rPr>
              <w:t>.</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Asbestos: Asbestos exposure can occur through mining (no longer in Australia), transport (truck drivers, dock workers – no longer in Australia except for transport of material contaminated with asbestos), manufacturing (no longer in Australia), contact with asbestos products through construction, maintenance or demolition (carpenters, boilermakers, plumbers, demolition workers).</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Beryllium: Uncommon exposure.  Workers most at risk of exposure are construction trades workers, welders, electricians, and dental technologists.</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 xml:space="preserve">Bis(chloromethyl)ether: </w:t>
            </w:r>
            <w:r w:rsidR="007867D9" w:rsidRPr="00251E67">
              <w:rPr>
                <w:rFonts w:ascii="Arial" w:hAnsi="Arial" w:cs="Arial"/>
                <w:sz w:val="22"/>
                <w:szCs w:val="22"/>
              </w:rPr>
              <w:t xml:space="preserve">Exposure is uncommon but can </w:t>
            </w:r>
            <w:r w:rsidR="007867D9" w:rsidRPr="00251E67">
              <w:rPr>
                <w:rFonts w:ascii="Arial" w:hAnsi="Arial" w:cs="Arial"/>
                <w:sz w:val="22"/>
                <w:szCs w:val="22"/>
              </w:rPr>
              <w:lastRenderedPageBreak/>
              <w:t>occur during chemical manufacturing.</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Cadmium: Exposure can occur to welders, automotive service technicians and saw-filers</w:t>
            </w:r>
            <w:r w:rsidR="007867D9" w:rsidRPr="00251E67">
              <w:rPr>
                <w:rFonts w:ascii="Arial" w:hAnsi="Arial" w:cs="Arial"/>
                <w:sz w:val="22"/>
                <w:szCs w:val="22"/>
              </w:rPr>
              <w:t>.</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Chromium VI: Exposure can occur to welders, machinists, automotive service technicians and workers in saw mills treating timbers</w:t>
            </w:r>
            <w:r w:rsidR="007867D9" w:rsidRPr="00251E67">
              <w:rPr>
                <w:rFonts w:ascii="Arial" w:hAnsi="Arial" w:cs="Arial"/>
                <w:sz w:val="22"/>
                <w:szCs w:val="22"/>
              </w:rPr>
              <w:t>.</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Diesel engine exhaust: Exposure can occur to workers operating equipment with diesel engines or working near where diesel equipment operates - truck and bus drivers, heavy equipment operators, forklift operators, non-metal miners, car mechanics</w:t>
            </w:r>
            <w:r w:rsidR="007867D9" w:rsidRPr="00251E67">
              <w:rPr>
                <w:rFonts w:ascii="Arial" w:hAnsi="Arial" w:cs="Arial"/>
                <w:sz w:val="22"/>
                <w:szCs w:val="22"/>
              </w:rPr>
              <w:t>.</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 xml:space="preserve">ETS: </w:t>
            </w:r>
            <w:r w:rsidR="00AA4E18" w:rsidRPr="00251E67">
              <w:rPr>
                <w:rFonts w:ascii="Arial" w:hAnsi="Arial" w:cs="Arial"/>
                <w:sz w:val="22"/>
                <w:szCs w:val="22"/>
              </w:rPr>
              <w:t>Hospitality workers, outdoor workers</w:t>
            </w:r>
            <w:r w:rsidR="007867D9" w:rsidRPr="00251E67">
              <w:rPr>
                <w:rFonts w:ascii="Arial" w:hAnsi="Arial" w:cs="Arial"/>
                <w:sz w:val="22"/>
                <w:szCs w:val="22"/>
              </w:rPr>
              <w:t>.</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 xml:space="preserve">Ionizing radiation: </w:t>
            </w: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Nickel: Workers involved with commercial and industrial machinery and equipment repair and maintenance, motor vehicle parts manufacturing, and architectural and structural metals manufacturing.</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PAHs: There are a wide range of potential exposure circumstances.  Exposures mainly occur through cooking (chefs and cooks); use of fuels (mechanics); and in heavy industry (coal tar production and distillation, coal gasification, coke production); and in a range of other work circumstances (paving and roofing using coal tar, creosote wood preservation, alumin</w:t>
            </w:r>
            <w:r w:rsidR="007C7EDE" w:rsidRPr="00251E67">
              <w:rPr>
                <w:rFonts w:ascii="Arial" w:hAnsi="Arial" w:cs="Arial"/>
                <w:sz w:val="22"/>
                <w:szCs w:val="22"/>
              </w:rPr>
              <w:t>i</w:t>
            </w:r>
            <w:r w:rsidRPr="00251E67">
              <w:rPr>
                <w:rFonts w:ascii="Arial" w:hAnsi="Arial" w:cs="Arial"/>
                <w:sz w:val="22"/>
                <w:szCs w:val="22"/>
              </w:rPr>
              <w:t>um production, carbon electrode manufacture, mining, metal working, calcium carbide production, petroleum industries, chemical production and transportation, electrical industries and chimney sweeping).</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Radon-222 and its decay products: Rare in Australia.  Exposure can occur to workers involved in underground mining or other underground work.</w:t>
            </w:r>
          </w:p>
          <w:p w:rsidR="006B4066" w:rsidRPr="00251E67" w:rsidRDefault="006B4066" w:rsidP="00961143">
            <w:pPr>
              <w:pStyle w:val="PHD-normaltext"/>
              <w:spacing w:before="120" w:after="120" w:line="240" w:lineRule="auto"/>
              <w:rPr>
                <w:rFonts w:ascii="Arial" w:hAnsi="Arial" w:cs="Arial"/>
                <w:sz w:val="22"/>
                <w:szCs w:val="22"/>
              </w:rPr>
            </w:pPr>
            <w:r w:rsidRPr="00251E67">
              <w:rPr>
                <w:rFonts w:ascii="Arial" w:hAnsi="Arial" w:cs="Arial"/>
                <w:sz w:val="22"/>
                <w:szCs w:val="22"/>
              </w:rPr>
              <w:t>Silica dust (crystalline): Exposure can occur to workers involved in construction, especially excavators; mining; brick, concrete or stone cutting; abrasive blasting; foundry casting</w:t>
            </w:r>
            <w:r w:rsidR="006240E0" w:rsidRPr="00251E67">
              <w:rPr>
                <w:rFonts w:ascii="Arial" w:hAnsi="Arial" w:cs="Arial"/>
                <w:sz w:val="22"/>
                <w:szCs w:val="22"/>
              </w:rPr>
              <w:t>.</w:t>
            </w:r>
          </w:p>
          <w:p w:rsidR="006B4066" w:rsidRPr="00251E67" w:rsidRDefault="006B406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rPr>
              <w:t>Soot (chimney sweeping): Chimney sweeps.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lastRenderedPageBreak/>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w:t>
            </w:r>
            <w:r w:rsidR="006240E0" w:rsidRPr="00251E67">
              <w:rPr>
                <w:rFonts w:ascii="Arial" w:hAnsi="Arial" w:cs="Arial"/>
                <w:sz w:val="22"/>
                <w:szCs w:val="22"/>
                <w:lang w:val="en-US"/>
              </w:rPr>
              <w:t>.</w:t>
            </w:r>
          </w:p>
        </w:tc>
      </w:tr>
    </w:tbl>
    <w:p w:rsidR="00EA0B1E" w:rsidRPr="00251E67" w:rsidRDefault="00EA0B1E">
      <w:pPr>
        <w:rPr>
          <w:rFonts w:ascii="Arial" w:hAnsi="Arial" w:cs="Arial"/>
          <w:sz w:val="22"/>
          <w:szCs w:val="22"/>
          <w:highlight w:val="green"/>
          <w:lang w:val="en-AU"/>
        </w:rPr>
      </w:pPr>
      <w:r w:rsidRPr="00251E67">
        <w:rPr>
          <w:rFonts w:ascii="Arial" w:hAnsi="Arial" w:cs="Arial"/>
          <w:b/>
          <w:sz w:val="22"/>
          <w:szCs w:val="22"/>
          <w:highlight w:val="green"/>
          <w:lang w:val="en-AU"/>
        </w:rPr>
        <w:br w:type="page"/>
      </w:r>
    </w:p>
    <w:p w:rsidR="00C03708" w:rsidRPr="00251E67" w:rsidRDefault="00C03708" w:rsidP="00C03708">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Bone cancer"/>
      </w:tblPr>
      <w:tblGrid>
        <w:gridCol w:w="3369"/>
        <w:gridCol w:w="5918"/>
      </w:tblGrid>
      <w:tr w:rsidR="00C03708" w:rsidRPr="00251E67" w:rsidTr="00961143">
        <w:tc>
          <w:tcPr>
            <w:tcW w:w="9287" w:type="dxa"/>
            <w:gridSpan w:val="2"/>
          </w:tcPr>
          <w:p w:rsidR="00C03708"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Bone cancer</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Malignant disease of the </w:t>
            </w:r>
            <w:r w:rsidR="00B245D3" w:rsidRPr="00251E67">
              <w:rPr>
                <w:rFonts w:ascii="Arial" w:hAnsi="Arial" w:cs="Arial"/>
                <w:sz w:val="22"/>
                <w:szCs w:val="22"/>
                <w:lang w:val="en-US"/>
              </w:rPr>
              <w:t>bone</w:t>
            </w:r>
            <w:r w:rsidR="006240E0" w:rsidRPr="00251E67">
              <w:rPr>
                <w:rFonts w:ascii="Arial" w:hAnsi="Arial" w:cs="Arial"/>
                <w:sz w:val="22"/>
                <w:szCs w:val="22"/>
                <w:lang w:val="en-US"/>
              </w:rPr>
              <w:t>.</w:t>
            </w:r>
          </w:p>
        </w:tc>
      </w:tr>
      <w:tr w:rsidR="00B245D3" w:rsidRPr="00251E67" w:rsidTr="00961143">
        <w:tc>
          <w:tcPr>
            <w:tcW w:w="3369"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w:t>
            </w:r>
            <w:r w:rsidR="006240E0" w:rsidRPr="00251E67">
              <w:rPr>
                <w:rFonts w:ascii="Arial" w:hAnsi="Arial" w:cs="Arial"/>
                <w:sz w:val="22"/>
                <w:szCs w:val="22"/>
                <w:lang w:val="en-US"/>
              </w:rPr>
              <w:t>.</w:t>
            </w:r>
          </w:p>
        </w:tc>
      </w:tr>
      <w:tr w:rsidR="00B245D3" w:rsidRPr="00251E67" w:rsidTr="00961143">
        <w:tc>
          <w:tcPr>
            <w:tcW w:w="3369"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bl>
    <w:p w:rsidR="008B5C12" w:rsidRPr="00251E67" w:rsidRDefault="008B5C12" w:rsidP="00C03708">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Skin cancer (melanoma)"/>
      </w:tblPr>
      <w:tblGrid>
        <w:gridCol w:w="3369"/>
        <w:gridCol w:w="5918"/>
      </w:tblGrid>
      <w:tr w:rsidR="00C03708" w:rsidRPr="00251E67" w:rsidTr="00961143">
        <w:tc>
          <w:tcPr>
            <w:tcW w:w="9287" w:type="dxa"/>
            <w:gridSpan w:val="2"/>
          </w:tcPr>
          <w:p w:rsidR="00C03708" w:rsidRPr="00251E67" w:rsidRDefault="00C03708" w:rsidP="00C03708">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Skin cancer (melanoma)</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4E1FE2" w:rsidP="004E1FE2">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melanin-producing cells in the skin</w:t>
            </w:r>
            <w:r w:rsidR="006240E0" w:rsidRPr="00251E67">
              <w:rPr>
                <w:rFonts w:ascii="Arial" w:hAnsi="Arial" w:cs="Arial"/>
                <w:sz w:val="22"/>
                <w:szCs w:val="22"/>
                <w:lang w:val="en-US"/>
              </w:rPr>
              <w:t>.</w:t>
            </w:r>
          </w:p>
        </w:tc>
      </w:tr>
      <w:tr w:rsidR="00BD7228" w:rsidRPr="00251E67" w:rsidTr="00961143">
        <w:tc>
          <w:tcPr>
            <w:tcW w:w="3369"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rPr>
              <w:t>Solar radiation, polychlorinated biphenyls (PCBs)</w:t>
            </w:r>
            <w:r w:rsidR="006240E0" w:rsidRPr="00251E67">
              <w:rPr>
                <w:rFonts w:ascii="Arial" w:hAnsi="Arial" w:cs="Arial"/>
                <w:sz w:val="22"/>
                <w:szCs w:val="22"/>
              </w:rPr>
              <w:t>.</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D7228" w:rsidRPr="00251E67" w:rsidRDefault="00BD7228" w:rsidP="00BD7228">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Solar radiation: Outdoor workers are at most at risk.</w:t>
            </w:r>
          </w:p>
          <w:p w:rsidR="00C03708" w:rsidRPr="00251E67" w:rsidRDefault="00BD7228" w:rsidP="00BD7228">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PCBs: Uncommon exposure.  Exposure can occur to w</w:t>
            </w:r>
            <w:r w:rsidRPr="00251E67">
              <w:rPr>
                <w:rFonts w:ascii="Arial" w:hAnsi="Arial" w:cs="Arial"/>
                <w:sz w:val="22"/>
                <w:szCs w:val="22"/>
              </w:rPr>
              <w:t>orkers coming into contact with electrical fittings (industrial electricians, electrical power line and cable workers, electrical mechanics, and electricians); workers involved in disposal of such material (waste storage, incineration and contaminated site remediation); welders and general maintenance workers; fire-fighters</w:t>
            </w:r>
            <w:r w:rsidR="006240E0" w:rsidRPr="00251E67">
              <w:rPr>
                <w:rFonts w:ascii="Arial" w:hAnsi="Arial" w:cs="Arial"/>
                <w:sz w:val="22"/>
                <w:szCs w:val="22"/>
              </w:rPr>
              <w:t>.</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Non-occupational sun exposure</w:t>
            </w:r>
            <w:r w:rsidR="006240E0" w:rsidRPr="00251E67">
              <w:rPr>
                <w:rFonts w:ascii="Arial" w:hAnsi="Arial" w:cs="Arial"/>
                <w:sz w:val="22"/>
                <w:szCs w:val="22"/>
                <w:lang w:val="en-US"/>
              </w:rPr>
              <w:t>.</w:t>
            </w:r>
          </w:p>
        </w:tc>
      </w:tr>
    </w:tbl>
    <w:p w:rsidR="006240E0" w:rsidRPr="00251E67" w:rsidRDefault="006240E0" w:rsidP="00C03708">
      <w:pPr>
        <w:pStyle w:val="PHD-chapterheading"/>
        <w:jc w:val="left"/>
        <w:rPr>
          <w:rFonts w:ascii="Arial" w:hAnsi="Arial"/>
          <w:b w:val="0"/>
          <w:sz w:val="22"/>
          <w:szCs w:val="22"/>
          <w:highlight w:val="green"/>
          <w:lang w:val="en-AU"/>
        </w:rPr>
      </w:pPr>
    </w:p>
    <w:p w:rsidR="00C03708" w:rsidRPr="00251E67" w:rsidRDefault="006240E0" w:rsidP="00C03708">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Skin cancer (non-melanoma)"/>
      </w:tblPr>
      <w:tblGrid>
        <w:gridCol w:w="3369"/>
        <w:gridCol w:w="5918"/>
      </w:tblGrid>
      <w:tr w:rsidR="00C03708" w:rsidRPr="00251E67" w:rsidTr="00961143">
        <w:tc>
          <w:tcPr>
            <w:tcW w:w="9287" w:type="dxa"/>
            <w:gridSpan w:val="2"/>
          </w:tcPr>
          <w:p w:rsidR="00C03708"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Skin cancer (non-melanoma)</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4E1FE2"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cells making up the skin</w:t>
            </w:r>
            <w:r w:rsidR="000D2B5F" w:rsidRPr="00251E67">
              <w:rPr>
                <w:rFonts w:ascii="Arial" w:hAnsi="Arial" w:cs="Arial"/>
                <w:sz w:val="22"/>
                <w:szCs w:val="22"/>
                <w:lang w:val="en-US"/>
              </w:rPr>
              <w:t>.</w:t>
            </w:r>
          </w:p>
        </w:tc>
      </w:tr>
      <w:tr w:rsidR="00BD7228" w:rsidRPr="00251E67" w:rsidTr="00961143">
        <w:tc>
          <w:tcPr>
            <w:tcW w:w="3369"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Solar radiation</w:t>
            </w:r>
            <w:r w:rsidR="000D2B5F" w:rsidRPr="00251E67">
              <w:rPr>
                <w:rFonts w:ascii="Arial" w:hAnsi="Arial" w:cs="Arial"/>
                <w:sz w:val="22"/>
                <w:szCs w:val="22"/>
                <w:lang w:val="en-US"/>
              </w:rPr>
              <w:t>.</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0370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Solar radiation: Outdoor workers are at most at risk.</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Non-occupational sun exposure</w:t>
            </w:r>
            <w:r w:rsidR="000D2B5F" w:rsidRPr="00251E67">
              <w:rPr>
                <w:rFonts w:ascii="Arial" w:hAnsi="Arial" w:cs="Arial"/>
                <w:sz w:val="22"/>
                <w:szCs w:val="22"/>
                <w:lang w:val="en-US"/>
              </w:rPr>
              <w:t>.</w:t>
            </w:r>
          </w:p>
        </w:tc>
      </w:tr>
    </w:tbl>
    <w:p w:rsidR="008B5C12" w:rsidRPr="00251E67" w:rsidRDefault="008B5C12" w:rsidP="00C03708">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
        <w:tblDescription w:val="Malignant mesothelioma"/>
      </w:tblPr>
      <w:tblGrid>
        <w:gridCol w:w="3369"/>
        <w:gridCol w:w="5918"/>
      </w:tblGrid>
      <w:tr w:rsidR="00C03708" w:rsidRPr="00251E67" w:rsidTr="00961143">
        <w:tc>
          <w:tcPr>
            <w:tcW w:w="9287" w:type="dxa"/>
            <w:gridSpan w:val="2"/>
          </w:tcPr>
          <w:p w:rsidR="00C03708"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Malignant mesothelioma</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925286" w:rsidP="00925286">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inside lining of the chest wall (pleura), pericardium and abdomen (peritoneum)</w:t>
            </w:r>
            <w:r w:rsidR="000D2B5F" w:rsidRPr="00251E67">
              <w:rPr>
                <w:rFonts w:ascii="Arial" w:hAnsi="Arial" w:cs="Arial"/>
                <w:sz w:val="22"/>
                <w:szCs w:val="22"/>
                <w:lang w:val="en-US"/>
              </w:rPr>
              <w:t>.</w:t>
            </w:r>
          </w:p>
        </w:tc>
      </w:tr>
      <w:tr w:rsidR="00BD7228" w:rsidRPr="00251E67" w:rsidTr="00961143">
        <w:tc>
          <w:tcPr>
            <w:tcW w:w="3369"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Asbestos</w:t>
            </w:r>
            <w:r w:rsidR="000D2B5F" w:rsidRPr="00251E67">
              <w:rPr>
                <w:rFonts w:ascii="Arial" w:hAnsi="Arial" w:cs="Arial"/>
                <w:sz w:val="22"/>
                <w:szCs w:val="22"/>
                <w:lang w:val="en-US"/>
              </w:rPr>
              <w:t>.</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03708" w:rsidRPr="00251E67" w:rsidRDefault="00BD7228" w:rsidP="00BD7228">
            <w:pPr>
              <w:pStyle w:val="PHD-normaltext"/>
              <w:spacing w:before="120" w:after="120" w:line="240" w:lineRule="auto"/>
              <w:rPr>
                <w:rFonts w:ascii="Arial" w:hAnsi="Arial" w:cs="Arial"/>
                <w:sz w:val="22"/>
                <w:szCs w:val="22"/>
                <w:lang w:val="en-US"/>
              </w:rPr>
            </w:pPr>
            <w:r w:rsidRPr="00251E67">
              <w:rPr>
                <w:rFonts w:ascii="Arial" w:hAnsi="Arial" w:cs="Arial"/>
                <w:sz w:val="22"/>
                <w:szCs w:val="22"/>
              </w:rPr>
              <w:t>Asbestos: Asbestos exposure can occur through mining (no longer in Australia), transport (truck drivers, dock workers – no longer in Australia except for transport of material contaminated with asbestos), manufacturing (no longer in Australia), contact with asbestos products through construction, maintenance or demolition (carpenters, boilermakers, plumbers, demolition workers).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751C41">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20 to 25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8B5C12"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bl>
    <w:p w:rsidR="006240E0" w:rsidRPr="00251E67" w:rsidRDefault="006240E0" w:rsidP="00C03708">
      <w:pPr>
        <w:pStyle w:val="PHD-chapterheading"/>
        <w:jc w:val="left"/>
        <w:rPr>
          <w:rFonts w:ascii="Arial" w:hAnsi="Arial"/>
          <w:b w:val="0"/>
          <w:sz w:val="22"/>
          <w:szCs w:val="22"/>
          <w:highlight w:val="green"/>
          <w:lang w:val="en-AU"/>
        </w:rPr>
      </w:pPr>
    </w:p>
    <w:p w:rsidR="00C03708" w:rsidRPr="00251E67" w:rsidRDefault="006240E0" w:rsidP="00C03708">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Breast cancer"/>
      </w:tblPr>
      <w:tblGrid>
        <w:gridCol w:w="3369"/>
        <w:gridCol w:w="5918"/>
      </w:tblGrid>
      <w:tr w:rsidR="00C03708" w:rsidRPr="00251E67" w:rsidTr="00961143">
        <w:tc>
          <w:tcPr>
            <w:tcW w:w="9287" w:type="dxa"/>
            <w:gridSpan w:val="2"/>
          </w:tcPr>
          <w:p w:rsidR="00C03708" w:rsidRPr="00251E67" w:rsidRDefault="00C03708"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Breast cancer</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breast</w:t>
            </w:r>
            <w:r w:rsidR="006240E0" w:rsidRPr="00251E67">
              <w:rPr>
                <w:rFonts w:ascii="Arial" w:hAnsi="Arial" w:cs="Arial"/>
                <w:sz w:val="22"/>
                <w:szCs w:val="22"/>
                <w:lang w:val="en-US"/>
              </w:rPr>
              <w:t>.</w:t>
            </w:r>
          </w:p>
        </w:tc>
      </w:tr>
      <w:tr w:rsidR="00B245D3" w:rsidRPr="00251E67" w:rsidTr="00961143">
        <w:tc>
          <w:tcPr>
            <w:tcW w:w="3369"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w:t>
            </w:r>
            <w:r w:rsidR="006240E0" w:rsidRPr="00251E67">
              <w:rPr>
                <w:rFonts w:ascii="Arial" w:hAnsi="Arial" w:cs="Arial"/>
                <w:sz w:val="22"/>
                <w:szCs w:val="22"/>
                <w:lang w:val="en-US"/>
              </w:rPr>
              <w:t>.</w:t>
            </w:r>
          </w:p>
        </w:tc>
      </w:tr>
      <w:tr w:rsidR="00B245D3" w:rsidRPr="00251E67" w:rsidTr="00961143">
        <w:tc>
          <w:tcPr>
            <w:tcW w:w="3369"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r w:rsidR="006240E0" w:rsidRPr="00251E67">
              <w:rPr>
                <w:rFonts w:ascii="Arial" w:hAnsi="Arial" w:cs="Arial"/>
                <w:sz w:val="22"/>
                <w:szCs w:val="22"/>
              </w:rPr>
              <w:t>.</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Alcohol, female hormones</w:t>
            </w:r>
            <w:r w:rsidR="006240E0" w:rsidRPr="00251E67">
              <w:rPr>
                <w:rFonts w:ascii="Arial" w:hAnsi="Arial" w:cs="Arial"/>
                <w:sz w:val="22"/>
                <w:szCs w:val="22"/>
                <w:lang w:val="en-US"/>
              </w:rPr>
              <w:t>.</w:t>
            </w:r>
          </w:p>
        </w:tc>
      </w:tr>
    </w:tbl>
    <w:p w:rsidR="008B5C12" w:rsidRPr="00251E67" w:rsidRDefault="008B5C12" w:rsidP="00C03708">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Ovarian cancer"/>
      </w:tblPr>
      <w:tblGrid>
        <w:gridCol w:w="3369"/>
        <w:gridCol w:w="5918"/>
      </w:tblGrid>
      <w:tr w:rsidR="00C03708" w:rsidRPr="00251E67" w:rsidTr="00961143">
        <w:tc>
          <w:tcPr>
            <w:tcW w:w="9287" w:type="dxa"/>
            <w:gridSpan w:val="2"/>
          </w:tcPr>
          <w:p w:rsidR="00C03708" w:rsidRPr="00251E67" w:rsidRDefault="009630D4"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Ovarian cancer</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ovary</w:t>
            </w:r>
            <w:r w:rsidR="006240E0" w:rsidRPr="00251E67">
              <w:rPr>
                <w:rFonts w:ascii="Arial" w:hAnsi="Arial" w:cs="Arial"/>
                <w:sz w:val="22"/>
                <w:szCs w:val="22"/>
                <w:lang w:val="en-US"/>
              </w:rPr>
              <w:t>.</w:t>
            </w:r>
          </w:p>
        </w:tc>
      </w:tr>
      <w:tr w:rsidR="00BD7228" w:rsidRPr="00251E67" w:rsidTr="00961143">
        <w:tc>
          <w:tcPr>
            <w:tcW w:w="3369"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Asbestos</w:t>
            </w:r>
            <w:r w:rsidR="006240E0" w:rsidRPr="00251E67">
              <w:rPr>
                <w:rFonts w:ascii="Arial" w:hAnsi="Arial" w:cs="Arial"/>
                <w:sz w:val="22"/>
                <w:szCs w:val="22"/>
                <w:lang w:val="en-US"/>
              </w:rPr>
              <w:t>.</w:t>
            </w:r>
          </w:p>
        </w:tc>
      </w:tr>
      <w:tr w:rsidR="00BD7228" w:rsidRPr="00251E67" w:rsidTr="00961143">
        <w:tc>
          <w:tcPr>
            <w:tcW w:w="3369"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D7228" w:rsidRPr="00251E67" w:rsidRDefault="00BD722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rPr>
              <w:t>Asbestos: Asbestos exposure can occur through mining (no longer in Australia), transport (truck drivers, dock workers – no longer in Australia except for transport of material contaminated with asbestos), manufacturing (no longer in Australia), contact with asbestos products through construction, maintenance or demolition (carpenters, boilermakers, plumbers, demolition workers).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C03708" w:rsidRPr="00251E67" w:rsidTr="00961143">
        <w:tc>
          <w:tcPr>
            <w:tcW w:w="3369" w:type="dxa"/>
          </w:tcPr>
          <w:p w:rsidR="00C03708"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C03708"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bl>
    <w:p w:rsidR="006240E0" w:rsidRPr="00251E67" w:rsidRDefault="006240E0" w:rsidP="00C03708">
      <w:pPr>
        <w:pStyle w:val="PHD-chapterheading"/>
        <w:jc w:val="left"/>
        <w:rPr>
          <w:rFonts w:ascii="Arial" w:hAnsi="Arial"/>
          <w:b w:val="0"/>
          <w:sz w:val="22"/>
          <w:szCs w:val="22"/>
          <w:highlight w:val="green"/>
          <w:lang w:val="en-AU"/>
        </w:rPr>
      </w:pPr>
    </w:p>
    <w:p w:rsidR="00C03708" w:rsidRPr="00251E67" w:rsidRDefault="006240E0" w:rsidP="00C03708">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Renal cancer (cancer of the kidney)"/>
      </w:tblPr>
      <w:tblGrid>
        <w:gridCol w:w="3369"/>
        <w:gridCol w:w="5918"/>
      </w:tblGrid>
      <w:tr w:rsidR="00C03708" w:rsidRPr="00251E67" w:rsidTr="00961143">
        <w:tc>
          <w:tcPr>
            <w:tcW w:w="9287" w:type="dxa"/>
            <w:gridSpan w:val="2"/>
          </w:tcPr>
          <w:p w:rsidR="00C03708" w:rsidRPr="00251E67" w:rsidRDefault="009630D4"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Renal cancer (cancer of the kidney)</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kidney</w:t>
            </w:r>
            <w:r w:rsidR="006240E0" w:rsidRPr="00251E67">
              <w:rPr>
                <w:rFonts w:ascii="Arial" w:hAnsi="Arial" w:cs="Arial"/>
                <w:sz w:val="22"/>
                <w:szCs w:val="22"/>
                <w:lang w:val="en-US"/>
              </w:rPr>
              <w:t>.</w:t>
            </w:r>
          </w:p>
        </w:tc>
      </w:tr>
      <w:tr w:rsidR="00BC2C38" w:rsidRPr="00251E67" w:rsidTr="00961143">
        <w:tc>
          <w:tcPr>
            <w:tcW w:w="3369" w:type="dxa"/>
          </w:tcPr>
          <w:p w:rsidR="00BC2C38" w:rsidRPr="00251E67" w:rsidRDefault="00BC2C3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C2C38" w:rsidRPr="00251E67" w:rsidRDefault="00BC2C38" w:rsidP="00BC2C38">
            <w:pPr>
              <w:pStyle w:val="PHD-normaltext"/>
              <w:spacing w:before="120" w:after="120" w:line="240" w:lineRule="auto"/>
              <w:rPr>
                <w:rFonts w:ascii="Arial" w:hAnsi="Arial" w:cs="Arial"/>
                <w:sz w:val="22"/>
                <w:szCs w:val="22"/>
                <w:lang w:val="en-US"/>
              </w:rPr>
            </w:pPr>
            <w:r w:rsidRPr="00251E67">
              <w:rPr>
                <w:rFonts w:ascii="Arial" w:hAnsi="Arial" w:cs="Arial"/>
                <w:sz w:val="22"/>
                <w:szCs w:val="22"/>
              </w:rPr>
              <w:t>Ionizing radiation, tricholoroethylene</w:t>
            </w:r>
            <w:r w:rsidR="006240E0" w:rsidRPr="00251E67">
              <w:rPr>
                <w:rFonts w:ascii="Arial" w:hAnsi="Arial" w:cs="Arial"/>
                <w:sz w:val="22"/>
                <w:szCs w:val="22"/>
              </w:rPr>
              <w:t>.</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C2C38" w:rsidRPr="00251E67" w:rsidRDefault="00BC2C38" w:rsidP="00961143">
            <w:pPr>
              <w:pStyle w:val="PHD-normaltext"/>
              <w:spacing w:before="120" w:after="120" w:line="240" w:lineRule="auto"/>
              <w:rPr>
                <w:rFonts w:ascii="Arial" w:hAnsi="Arial" w:cs="Arial"/>
                <w:sz w:val="22"/>
                <w:szCs w:val="22"/>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p>
          <w:p w:rsidR="00BC2C38" w:rsidRPr="00251E67" w:rsidRDefault="00BC2C38" w:rsidP="00BC2C38">
            <w:pPr>
              <w:pStyle w:val="PHD-normaltext"/>
              <w:spacing w:before="120" w:after="120" w:line="240" w:lineRule="auto"/>
              <w:rPr>
                <w:rFonts w:ascii="Arial" w:hAnsi="Arial" w:cs="Arial"/>
                <w:sz w:val="22"/>
                <w:szCs w:val="22"/>
                <w:lang w:val="en-US"/>
              </w:rPr>
            </w:pPr>
            <w:r w:rsidRPr="00251E67">
              <w:rPr>
                <w:rFonts w:ascii="Arial" w:hAnsi="Arial" w:cs="Arial"/>
                <w:sz w:val="22"/>
                <w:szCs w:val="22"/>
              </w:rPr>
              <w:t>Trichloroethylene: Exposure occurs particularly to workers involved in degreasing - metal product manufacturing, electroplating, metal spraying, metal fabrication</w:t>
            </w:r>
            <w:r w:rsidR="006240E0" w:rsidRPr="00251E67">
              <w:rPr>
                <w:rFonts w:ascii="Arial" w:hAnsi="Arial" w:cs="Arial"/>
                <w:sz w:val="22"/>
                <w:szCs w:val="22"/>
              </w:rPr>
              <w:t>.</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w:t>
            </w:r>
            <w:r w:rsidR="006240E0" w:rsidRPr="00251E67">
              <w:rPr>
                <w:rFonts w:ascii="Arial" w:hAnsi="Arial" w:cs="Arial"/>
                <w:sz w:val="22"/>
                <w:szCs w:val="22"/>
                <w:lang w:val="en-US"/>
              </w:rPr>
              <w:t>.</w:t>
            </w:r>
          </w:p>
        </w:tc>
      </w:tr>
    </w:tbl>
    <w:p w:rsidR="008B5C12" w:rsidRPr="00251E67" w:rsidRDefault="008B5C12" w:rsidP="00C03708">
      <w:pPr>
        <w:pStyle w:val="PHD-chapterheading"/>
        <w:jc w:val="left"/>
        <w:rPr>
          <w:rFonts w:ascii="Arial" w:hAnsi="Arial"/>
          <w:b w:val="0"/>
          <w:sz w:val="22"/>
          <w:szCs w:val="22"/>
          <w:highlight w:val="green"/>
          <w:lang w:val="en-AU"/>
        </w:rPr>
      </w:pPr>
    </w:p>
    <w:p w:rsidR="00C03708" w:rsidRPr="00251E67" w:rsidRDefault="008B5C12" w:rsidP="00C03708">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Bladder cancer"/>
      </w:tblPr>
      <w:tblGrid>
        <w:gridCol w:w="3369"/>
        <w:gridCol w:w="5918"/>
      </w:tblGrid>
      <w:tr w:rsidR="00C03708" w:rsidRPr="00251E67" w:rsidTr="00961143">
        <w:tc>
          <w:tcPr>
            <w:tcW w:w="9287" w:type="dxa"/>
            <w:gridSpan w:val="2"/>
          </w:tcPr>
          <w:p w:rsidR="00C03708" w:rsidRPr="00251E67" w:rsidRDefault="009630D4"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Bladder cancer</w:t>
            </w:r>
          </w:p>
        </w:tc>
      </w:tr>
      <w:tr w:rsidR="00C03708" w:rsidRPr="00251E67" w:rsidTr="00961143">
        <w:tc>
          <w:tcPr>
            <w:tcW w:w="3369" w:type="dxa"/>
          </w:tcPr>
          <w:p w:rsidR="00C03708" w:rsidRPr="00251E67" w:rsidRDefault="00C0370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C03708" w:rsidRPr="00251E67" w:rsidRDefault="00925286"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urothelial tissue lining the urinary tract</w:t>
            </w:r>
            <w:r w:rsidR="006240E0" w:rsidRPr="00251E67">
              <w:rPr>
                <w:rFonts w:ascii="Arial" w:hAnsi="Arial" w:cs="Arial"/>
                <w:sz w:val="22"/>
                <w:szCs w:val="22"/>
                <w:lang w:val="en-US"/>
              </w:rPr>
              <w:t>.</w:t>
            </w:r>
          </w:p>
        </w:tc>
      </w:tr>
      <w:tr w:rsidR="00BC2C38" w:rsidRPr="00251E67" w:rsidTr="00961143">
        <w:tc>
          <w:tcPr>
            <w:tcW w:w="3369" w:type="dxa"/>
          </w:tcPr>
          <w:p w:rsidR="00BC2C38" w:rsidRPr="00251E67" w:rsidRDefault="00BC2C3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C2C38" w:rsidRPr="00251E67" w:rsidRDefault="00BC2C3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2-naphthylamine, benzidine, </w:t>
            </w:r>
            <w:r w:rsidR="001D42D9" w:rsidRPr="00251E67">
              <w:rPr>
                <w:rFonts w:ascii="Arial" w:hAnsi="Arial" w:cs="Arial"/>
                <w:sz w:val="22"/>
                <w:szCs w:val="22"/>
              </w:rPr>
              <w:t xml:space="preserve">cyclophosphamide, </w:t>
            </w:r>
            <w:r w:rsidRPr="00251E67">
              <w:rPr>
                <w:rFonts w:ascii="Arial" w:hAnsi="Arial" w:cs="Arial"/>
                <w:sz w:val="22"/>
                <w:szCs w:val="22"/>
              </w:rPr>
              <w:t>ionizing radiation, ortho-toluidine, PAHs</w:t>
            </w:r>
            <w:r w:rsidR="000D2B5F" w:rsidRPr="00251E67">
              <w:rPr>
                <w:rFonts w:ascii="Arial" w:hAnsi="Arial" w:cs="Arial"/>
                <w:sz w:val="22"/>
                <w:szCs w:val="22"/>
              </w:rPr>
              <w:t>.</w:t>
            </w:r>
          </w:p>
        </w:tc>
      </w:tr>
      <w:tr w:rsidR="00BC2C38" w:rsidRPr="00251E67" w:rsidTr="00961143">
        <w:tc>
          <w:tcPr>
            <w:tcW w:w="3369" w:type="dxa"/>
          </w:tcPr>
          <w:p w:rsidR="00BC2C38" w:rsidRPr="00251E67" w:rsidRDefault="00BC2C3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C2C38" w:rsidRPr="00251E67" w:rsidRDefault="00BC2C38" w:rsidP="00961143">
            <w:pPr>
              <w:pStyle w:val="PHD-normaltext"/>
              <w:spacing w:before="120" w:after="120" w:line="240" w:lineRule="auto"/>
              <w:rPr>
                <w:rFonts w:ascii="Arial" w:hAnsi="Arial" w:cs="Arial"/>
                <w:sz w:val="22"/>
                <w:szCs w:val="22"/>
              </w:rPr>
            </w:pPr>
            <w:r w:rsidRPr="00251E67">
              <w:rPr>
                <w:rFonts w:ascii="Arial" w:hAnsi="Arial" w:cs="Arial"/>
                <w:sz w:val="22"/>
                <w:szCs w:val="22"/>
              </w:rPr>
              <w:t>2-naphthylamine, benzidine and ortho-toluidine: Workers involved in the production of azo dyes (this no longer occurs in Australia).</w:t>
            </w:r>
          </w:p>
          <w:p w:rsidR="00E87196" w:rsidRPr="00251E67" w:rsidRDefault="00E87196" w:rsidP="00961143">
            <w:pPr>
              <w:pStyle w:val="PHD-normaltext"/>
              <w:spacing w:before="120" w:after="120" w:line="240" w:lineRule="auto"/>
              <w:rPr>
                <w:rFonts w:ascii="Arial" w:hAnsi="Arial" w:cs="Arial"/>
                <w:sz w:val="22"/>
                <w:szCs w:val="22"/>
              </w:rPr>
            </w:pPr>
            <w:r w:rsidRPr="00251E67">
              <w:rPr>
                <w:rFonts w:ascii="Arial" w:hAnsi="Arial" w:cs="Arial"/>
                <w:sz w:val="22"/>
                <w:szCs w:val="22"/>
              </w:rPr>
              <w:t>Cyclophosphamide: Oncology nurses and pharmacists involved in preparing or administering cyclophosphamide for use with patients.</w:t>
            </w:r>
          </w:p>
          <w:p w:rsidR="00BC2C38" w:rsidRPr="00251E67" w:rsidRDefault="00BC2C38" w:rsidP="00961143">
            <w:pPr>
              <w:pStyle w:val="PHD-normaltext"/>
              <w:spacing w:before="120" w:after="120" w:line="240" w:lineRule="auto"/>
              <w:rPr>
                <w:rFonts w:ascii="Arial" w:hAnsi="Arial" w:cs="Arial"/>
                <w:sz w:val="22"/>
                <w:szCs w:val="22"/>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r w:rsidR="006240E0" w:rsidRPr="00251E67">
              <w:rPr>
                <w:rFonts w:ascii="Arial" w:hAnsi="Arial" w:cs="Arial"/>
                <w:sz w:val="22"/>
                <w:szCs w:val="22"/>
              </w:rPr>
              <w:t>.</w:t>
            </w:r>
          </w:p>
          <w:p w:rsidR="00BC2C38" w:rsidRPr="00251E67" w:rsidRDefault="00BC2C38"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rPr>
              <w:t>PAHs: There are a wide range of potential exposure circumstances.  Exposures mainly occur through cooking (chefs and cooks); use of fuels (mechanics); and in heavy industry (coal tar production and distillation, coal gasification, coke production); and in a range of other work circumstances (paving and roofing using coal tar, creosote wood preservation, alumin</w:t>
            </w:r>
            <w:r w:rsidR="007C7EDE" w:rsidRPr="00251E67">
              <w:rPr>
                <w:rFonts w:ascii="Arial" w:hAnsi="Arial" w:cs="Arial"/>
                <w:sz w:val="22"/>
                <w:szCs w:val="22"/>
              </w:rPr>
              <w:t>i</w:t>
            </w:r>
            <w:r w:rsidRPr="00251E67">
              <w:rPr>
                <w:rFonts w:ascii="Arial" w:hAnsi="Arial" w:cs="Arial"/>
                <w:sz w:val="22"/>
                <w:szCs w:val="22"/>
              </w:rPr>
              <w:t>um production, carbon electrode manufacture, mining, metal working, calcium carbide production, petroleum industries, chemical production and transportation, electrical industries and chimney sweeping).</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w:t>
            </w:r>
            <w:r w:rsidR="000D2B5F" w:rsidRPr="00251E67">
              <w:rPr>
                <w:rFonts w:ascii="Arial" w:hAnsi="Arial" w:cs="Arial"/>
                <w:sz w:val="22"/>
                <w:szCs w:val="22"/>
                <w:lang w:val="en-US"/>
              </w:rPr>
              <w:t>.</w:t>
            </w:r>
          </w:p>
        </w:tc>
      </w:tr>
    </w:tbl>
    <w:p w:rsidR="006240E0" w:rsidRPr="00251E67" w:rsidRDefault="006240E0" w:rsidP="00C03708">
      <w:pPr>
        <w:pStyle w:val="PHD-chapterheading"/>
        <w:jc w:val="left"/>
        <w:rPr>
          <w:rFonts w:ascii="Arial" w:hAnsi="Arial"/>
          <w:b w:val="0"/>
          <w:sz w:val="22"/>
          <w:szCs w:val="22"/>
          <w:highlight w:val="green"/>
          <w:lang w:val="en-AU"/>
        </w:rPr>
      </w:pPr>
    </w:p>
    <w:p w:rsidR="00C03708" w:rsidRPr="00251E67" w:rsidRDefault="006240E0" w:rsidP="00C03708">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Brain cancer"/>
      </w:tblPr>
      <w:tblGrid>
        <w:gridCol w:w="3369"/>
        <w:gridCol w:w="5918"/>
      </w:tblGrid>
      <w:tr w:rsidR="009630D4" w:rsidRPr="00251E67" w:rsidTr="00961143">
        <w:tc>
          <w:tcPr>
            <w:tcW w:w="9287" w:type="dxa"/>
            <w:gridSpan w:val="2"/>
          </w:tcPr>
          <w:p w:rsidR="009630D4" w:rsidRPr="00251E67" w:rsidRDefault="009630D4"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Brain cancer</w:t>
            </w:r>
          </w:p>
        </w:tc>
      </w:tr>
      <w:tr w:rsidR="009630D4" w:rsidRPr="00251E67" w:rsidTr="00961143">
        <w:tc>
          <w:tcPr>
            <w:tcW w:w="3369" w:type="dxa"/>
          </w:tcPr>
          <w:p w:rsidR="009630D4" w:rsidRPr="00251E67" w:rsidRDefault="009630D4"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9630D4"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brain</w:t>
            </w:r>
            <w:r w:rsidR="006240E0" w:rsidRPr="00251E67">
              <w:rPr>
                <w:rFonts w:ascii="Arial" w:hAnsi="Arial" w:cs="Arial"/>
                <w:sz w:val="22"/>
                <w:szCs w:val="22"/>
                <w:lang w:val="en-US"/>
              </w:rPr>
              <w:t>.</w:t>
            </w:r>
          </w:p>
        </w:tc>
      </w:tr>
      <w:tr w:rsidR="00B245D3" w:rsidRPr="00251E67" w:rsidTr="00961143">
        <w:tc>
          <w:tcPr>
            <w:tcW w:w="3369"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w:t>
            </w:r>
            <w:r w:rsidR="006240E0" w:rsidRPr="00251E67">
              <w:rPr>
                <w:rFonts w:ascii="Arial" w:hAnsi="Arial" w:cs="Arial"/>
                <w:sz w:val="22"/>
                <w:szCs w:val="22"/>
                <w:lang w:val="en-US"/>
              </w:rPr>
              <w:t>.</w:t>
            </w:r>
          </w:p>
        </w:tc>
      </w:tr>
      <w:tr w:rsidR="00B245D3" w:rsidRPr="00251E67" w:rsidTr="00961143">
        <w:tc>
          <w:tcPr>
            <w:tcW w:w="3369"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r w:rsidR="006240E0" w:rsidRPr="00251E67">
              <w:rPr>
                <w:rFonts w:ascii="Arial" w:hAnsi="Arial" w:cs="Arial"/>
                <w:sz w:val="22"/>
                <w:szCs w:val="22"/>
              </w:rPr>
              <w:t>.</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bl>
    <w:p w:rsidR="009630D4" w:rsidRPr="00251E67" w:rsidRDefault="009630D4" w:rsidP="009630D4">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Thyroid cancer"/>
      </w:tblPr>
      <w:tblGrid>
        <w:gridCol w:w="3369"/>
        <w:gridCol w:w="5918"/>
      </w:tblGrid>
      <w:tr w:rsidR="009630D4" w:rsidRPr="00251E67" w:rsidTr="00961143">
        <w:tc>
          <w:tcPr>
            <w:tcW w:w="9287" w:type="dxa"/>
            <w:gridSpan w:val="2"/>
          </w:tcPr>
          <w:p w:rsidR="009630D4" w:rsidRPr="00251E67" w:rsidRDefault="009630D4"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Thyroid cancer</w:t>
            </w:r>
          </w:p>
        </w:tc>
      </w:tr>
      <w:tr w:rsidR="009630D4" w:rsidRPr="00251E67" w:rsidTr="00961143">
        <w:tc>
          <w:tcPr>
            <w:tcW w:w="3369" w:type="dxa"/>
          </w:tcPr>
          <w:p w:rsidR="009630D4" w:rsidRPr="00251E67" w:rsidRDefault="009630D4"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9630D4"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the thyroid</w:t>
            </w:r>
            <w:r w:rsidR="006240E0" w:rsidRPr="00251E67">
              <w:rPr>
                <w:rFonts w:ascii="Arial" w:hAnsi="Arial" w:cs="Arial"/>
                <w:sz w:val="22"/>
                <w:szCs w:val="22"/>
                <w:lang w:val="en-US"/>
              </w:rPr>
              <w:t>.</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w:t>
            </w:r>
            <w:r w:rsidR="006240E0" w:rsidRPr="00251E67">
              <w:rPr>
                <w:rFonts w:ascii="Arial" w:hAnsi="Arial" w:cs="Arial"/>
                <w:sz w:val="22"/>
                <w:szCs w:val="22"/>
                <w:lang w:val="en-US"/>
              </w:rPr>
              <w:t>.</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r w:rsidR="006240E0" w:rsidRPr="00251E67">
              <w:rPr>
                <w:rFonts w:ascii="Arial" w:hAnsi="Arial" w:cs="Arial"/>
                <w:sz w:val="22"/>
                <w:szCs w:val="22"/>
              </w:rPr>
              <w:t>.</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five years; commonly at least 15 to 20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bl>
    <w:p w:rsidR="006240E0" w:rsidRPr="00251E67" w:rsidRDefault="006240E0" w:rsidP="009630D4">
      <w:pPr>
        <w:pStyle w:val="PHD-chapterheading"/>
        <w:jc w:val="left"/>
        <w:rPr>
          <w:rFonts w:ascii="Arial" w:hAnsi="Arial"/>
          <w:b w:val="0"/>
          <w:sz w:val="22"/>
          <w:szCs w:val="22"/>
          <w:highlight w:val="green"/>
          <w:lang w:val="en-AU"/>
        </w:rPr>
      </w:pPr>
    </w:p>
    <w:p w:rsidR="009630D4" w:rsidRPr="00251E67" w:rsidRDefault="006240E0" w:rsidP="009630D4">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Leukaemia"/>
      </w:tblPr>
      <w:tblGrid>
        <w:gridCol w:w="3369"/>
        <w:gridCol w:w="5918"/>
      </w:tblGrid>
      <w:tr w:rsidR="009630D4" w:rsidRPr="00251E67" w:rsidTr="00961143">
        <w:tc>
          <w:tcPr>
            <w:tcW w:w="9287" w:type="dxa"/>
            <w:gridSpan w:val="2"/>
          </w:tcPr>
          <w:p w:rsidR="009630D4" w:rsidRPr="00251E67" w:rsidRDefault="009630D4"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Leukaemia</w:t>
            </w:r>
          </w:p>
        </w:tc>
      </w:tr>
      <w:tr w:rsidR="009630D4" w:rsidRPr="00251E67" w:rsidTr="00961143">
        <w:tc>
          <w:tcPr>
            <w:tcW w:w="3369" w:type="dxa"/>
          </w:tcPr>
          <w:p w:rsidR="009630D4" w:rsidRPr="00251E67" w:rsidRDefault="009630D4"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9630D4"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a subset of white blood cells</w:t>
            </w:r>
            <w:r w:rsidR="006240E0" w:rsidRPr="00251E67">
              <w:rPr>
                <w:rFonts w:ascii="Arial" w:hAnsi="Arial" w:cs="Arial"/>
                <w:sz w:val="22"/>
                <w:szCs w:val="22"/>
                <w:lang w:val="en-US"/>
              </w:rPr>
              <w:t>.</w:t>
            </w:r>
          </w:p>
        </w:tc>
      </w:tr>
      <w:tr w:rsidR="00B245D3" w:rsidRPr="00251E67" w:rsidTr="00961143">
        <w:tc>
          <w:tcPr>
            <w:tcW w:w="3369"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B245D3" w:rsidRPr="00251E67" w:rsidRDefault="000157B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Benzene, butadiene, </w:t>
            </w:r>
            <w:r w:rsidR="00474C45" w:rsidRPr="00251E67">
              <w:rPr>
                <w:rFonts w:ascii="Arial" w:hAnsi="Arial" w:cs="Arial"/>
                <w:sz w:val="22"/>
                <w:szCs w:val="22"/>
              </w:rPr>
              <w:t xml:space="preserve">cyclophosphamide, </w:t>
            </w:r>
            <w:r w:rsidRPr="00251E67">
              <w:rPr>
                <w:rFonts w:ascii="Arial" w:hAnsi="Arial" w:cs="Arial"/>
                <w:sz w:val="22"/>
                <w:szCs w:val="22"/>
              </w:rPr>
              <w:t>formaldehyde, HCV exposure related to occupation, ionizing radiation</w:t>
            </w:r>
            <w:r w:rsidR="006240E0" w:rsidRPr="00251E67">
              <w:rPr>
                <w:rFonts w:ascii="Arial" w:hAnsi="Arial" w:cs="Arial"/>
                <w:sz w:val="22"/>
                <w:szCs w:val="22"/>
              </w:rPr>
              <w:t>.</w:t>
            </w:r>
          </w:p>
        </w:tc>
      </w:tr>
      <w:tr w:rsidR="00B245D3" w:rsidRPr="00251E67" w:rsidTr="00961143">
        <w:tc>
          <w:tcPr>
            <w:tcW w:w="3369" w:type="dxa"/>
          </w:tcPr>
          <w:p w:rsidR="00B245D3" w:rsidRPr="00251E67" w:rsidRDefault="00B245D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0157B3" w:rsidRPr="00251E67" w:rsidRDefault="000157B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Benzene: </w:t>
            </w:r>
            <w:r w:rsidRPr="00251E67">
              <w:rPr>
                <w:rFonts w:ascii="Arial" w:hAnsi="Arial" w:cs="Arial"/>
                <w:sz w:val="22"/>
                <w:szCs w:val="22"/>
              </w:rPr>
              <w:t>Exposure is primarily through exposure to fuels (automotive service technicians and mechanics, delivery and courier drivers, taxi, and firefighters) and through manufacturing or use of products with small amounts of benzene (steel workers, printers, rubber workers, shoe makers)</w:t>
            </w:r>
          </w:p>
          <w:p w:rsidR="000157B3" w:rsidRPr="00251E67" w:rsidRDefault="000157B3" w:rsidP="00961143">
            <w:pPr>
              <w:pStyle w:val="PHD-normaltext"/>
              <w:spacing w:before="120" w:after="120" w:line="240" w:lineRule="auto"/>
              <w:rPr>
                <w:rFonts w:ascii="Arial" w:hAnsi="Arial" w:cs="Arial"/>
                <w:sz w:val="22"/>
                <w:szCs w:val="22"/>
              </w:rPr>
            </w:pPr>
            <w:r w:rsidRPr="00251E67">
              <w:rPr>
                <w:rFonts w:ascii="Arial" w:hAnsi="Arial" w:cs="Arial"/>
                <w:sz w:val="22"/>
                <w:szCs w:val="22"/>
              </w:rPr>
              <w:t>Butadiene: Exposure is primarily to machine operators in the rubber and plastic processing industry</w:t>
            </w:r>
            <w:r w:rsidR="006240E0" w:rsidRPr="00251E67">
              <w:rPr>
                <w:rFonts w:ascii="Arial" w:hAnsi="Arial" w:cs="Arial"/>
                <w:sz w:val="22"/>
                <w:szCs w:val="22"/>
              </w:rPr>
              <w:t>.</w:t>
            </w:r>
          </w:p>
          <w:p w:rsidR="00474C45" w:rsidRPr="00251E67" w:rsidRDefault="00474C45" w:rsidP="00961143">
            <w:pPr>
              <w:pStyle w:val="PHD-normaltext"/>
              <w:spacing w:before="120" w:after="120" w:line="240" w:lineRule="auto"/>
              <w:rPr>
                <w:rFonts w:ascii="Arial" w:hAnsi="Arial" w:cs="Arial"/>
                <w:sz w:val="22"/>
                <w:szCs w:val="22"/>
              </w:rPr>
            </w:pPr>
            <w:r w:rsidRPr="00251E67">
              <w:rPr>
                <w:rFonts w:ascii="Arial" w:hAnsi="Arial" w:cs="Arial"/>
                <w:sz w:val="22"/>
                <w:szCs w:val="22"/>
              </w:rPr>
              <w:t>Cyclophosphamide: Oncology nurses and pharmacists involved in preparing or administering cyclophosphamide for use with patients</w:t>
            </w:r>
            <w:r w:rsidR="00935C7B" w:rsidRPr="00251E67">
              <w:rPr>
                <w:rFonts w:ascii="Arial" w:hAnsi="Arial" w:cs="Arial"/>
                <w:sz w:val="22"/>
                <w:szCs w:val="22"/>
              </w:rPr>
              <w:t>.</w:t>
            </w:r>
          </w:p>
          <w:p w:rsidR="000157B3" w:rsidRPr="00251E67" w:rsidRDefault="000157B3" w:rsidP="00961143">
            <w:pPr>
              <w:pStyle w:val="PHD-normaltext"/>
              <w:spacing w:before="120" w:after="120" w:line="240" w:lineRule="auto"/>
              <w:rPr>
                <w:rFonts w:ascii="Arial" w:hAnsi="Arial" w:cs="Arial"/>
                <w:sz w:val="22"/>
                <w:szCs w:val="22"/>
              </w:rPr>
            </w:pPr>
            <w:r w:rsidRPr="00251E67">
              <w:rPr>
                <w:rFonts w:ascii="Arial" w:hAnsi="Arial" w:cs="Arial"/>
                <w:sz w:val="22"/>
                <w:szCs w:val="22"/>
              </w:rPr>
              <w:t xml:space="preserve">Formaldehyde: </w:t>
            </w:r>
            <w:r w:rsidRPr="00251E67">
              <w:rPr>
                <w:rFonts w:ascii="Arial" w:hAnsi="Arial" w:cs="Arial"/>
                <w:sz w:val="22"/>
                <w:szCs w:val="22"/>
                <w:lang w:val="en-US"/>
              </w:rPr>
              <w:t>Formaldehyde exposure is most likely in embalmers, forensic/hospital mortuary workers, pathology laboratory workers, formaldehyde resin manufacturers, users and packers.</w:t>
            </w:r>
          </w:p>
          <w:p w:rsidR="000157B3" w:rsidRPr="00251E67" w:rsidRDefault="000157B3" w:rsidP="00961143">
            <w:pPr>
              <w:pStyle w:val="PHD-normaltext"/>
              <w:spacing w:before="120" w:after="120" w:line="240" w:lineRule="auto"/>
              <w:rPr>
                <w:rFonts w:ascii="Arial" w:hAnsi="Arial" w:cs="Arial"/>
                <w:sz w:val="22"/>
                <w:szCs w:val="22"/>
              </w:rPr>
            </w:pPr>
            <w:r w:rsidRPr="00251E67">
              <w:rPr>
                <w:rFonts w:ascii="Arial" w:hAnsi="Arial" w:cs="Arial"/>
                <w:sz w:val="22"/>
                <w:szCs w:val="22"/>
              </w:rPr>
              <w:t xml:space="preserve">HCV: </w:t>
            </w:r>
            <w:r w:rsidR="00C10B7C" w:rsidRPr="00251E67">
              <w:rPr>
                <w:rFonts w:ascii="Arial" w:hAnsi="Arial" w:cs="Arial"/>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00C10B7C" w:rsidRPr="00251E67">
              <w:rPr>
                <w:rFonts w:ascii="Arial" w:hAnsi="Arial" w:cs="Arial"/>
                <w:sz w:val="22"/>
                <w:szCs w:val="22"/>
                <w:lang w:val="en-US"/>
              </w:rPr>
              <w:t>workers in long-term correctional facilities, police, members of the armed forces, emergency services workers and tattooists.</w:t>
            </w:r>
          </w:p>
          <w:p w:rsidR="00B245D3" w:rsidRPr="00251E67" w:rsidRDefault="000157B3" w:rsidP="00C10B7C">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Ionizing radiation: </w:t>
            </w:r>
            <w:r w:rsidR="00B245D3"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00B245D3" w:rsidRPr="00251E67">
              <w:rPr>
                <w:rFonts w:ascii="Arial" w:hAnsi="Arial" w:cs="Arial"/>
                <w:sz w:val="22"/>
                <w:szCs w:val="22"/>
              </w:rPr>
              <w:t>ealth (radiographers, radiologists, radiotherapists, dentists), manufacturing and industry (various specific jobs), security (customs officers), nuclear industry (work with isotopes).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751C41">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one year; commonly at least 10 to 15 years.</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43553B"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w:t>
            </w:r>
            <w:r w:rsidR="000D2B5F" w:rsidRPr="00251E67">
              <w:rPr>
                <w:rFonts w:ascii="Arial" w:hAnsi="Arial" w:cs="Arial"/>
                <w:sz w:val="22"/>
                <w:szCs w:val="22"/>
                <w:lang w:val="en-US"/>
              </w:rPr>
              <w:t>.</w:t>
            </w:r>
          </w:p>
        </w:tc>
      </w:tr>
    </w:tbl>
    <w:p w:rsidR="006240E0" w:rsidRPr="00251E67" w:rsidRDefault="006240E0" w:rsidP="009630D4">
      <w:pPr>
        <w:pStyle w:val="PHD-chapterheading"/>
        <w:jc w:val="left"/>
        <w:rPr>
          <w:rFonts w:ascii="Arial" w:hAnsi="Arial"/>
          <w:b w:val="0"/>
          <w:sz w:val="22"/>
          <w:szCs w:val="22"/>
          <w:highlight w:val="green"/>
          <w:lang w:val="en-AU"/>
        </w:rPr>
      </w:pPr>
    </w:p>
    <w:p w:rsidR="009630D4" w:rsidRPr="00251E67" w:rsidRDefault="006240E0" w:rsidP="009630D4">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alignancies"/>
        <w:tblDescription w:val="Non-Hodgkins Lymphoma"/>
      </w:tblPr>
      <w:tblGrid>
        <w:gridCol w:w="3369"/>
        <w:gridCol w:w="5918"/>
      </w:tblGrid>
      <w:tr w:rsidR="009630D4" w:rsidRPr="00251E67" w:rsidTr="00961143">
        <w:tc>
          <w:tcPr>
            <w:tcW w:w="9287" w:type="dxa"/>
            <w:gridSpan w:val="2"/>
          </w:tcPr>
          <w:p w:rsidR="009630D4" w:rsidRPr="00251E67" w:rsidRDefault="009630D4" w:rsidP="00961143">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N</w:t>
            </w:r>
            <w:r w:rsidR="00C10B7C" w:rsidRPr="00251E67">
              <w:rPr>
                <w:rFonts w:ascii="Arial" w:hAnsi="Arial" w:cs="Arial"/>
                <w:b/>
                <w:sz w:val="22"/>
                <w:szCs w:val="22"/>
                <w:lang w:val="en-US"/>
              </w:rPr>
              <w:t>on-Hodgkins L</w:t>
            </w:r>
            <w:r w:rsidRPr="00251E67">
              <w:rPr>
                <w:rFonts w:ascii="Arial" w:hAnsi="Arial" w:cs="Arial"/>
                <w:b/>
                <w:sz w:val="22"/>
                <w:szCs w:val="22"/>
                <w:lang w:val="en-US"/>
              </w:rPr>
              <w:t>ymphoma</w:t>
            </w:r>
          </w:p>
        </w:tc>
      </w:tr>
      <w:tr w:rsidR="009630D4" w:rsidRPr="00251E67" w:rsidTr="00961143">
        <w:tc>
          <w:tcPr>
            <w:tcW w:w="3369" w:type="dxa"/>
          </w:tcPr>
          <w:p w:rsidR="009630D4" w:rsidRPr="00251E67" w:rsidRDefault="009630D4"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9630D4" w:rsidRPr="00251E67" w:rsidRDefault="004B7C73"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Malignant disease of a subset of white blood cells</w:t>
            </w:r>
            <w:r w:rsidR="006240E0" w:rsidRPr="00251E67">
              <w:rPr>
                <w:rFonts w:ascii="Arial" w:hAnsi="Arial" w:cs="Arial"/>
                <w:sz w:val="22"/>
                <w:szCs w:val="22"/>
                <w:lang w:val="en-US"/>
              </w:rPr>
              <w:t>.</w:t>
            </w:r>
          </w:p>
        </w:tc>
      </w:tr>
      <w:tr w:rsidR="00C10B7C" w:rsidRPr="00251E67" w:rsidTr="00961143">
        <w:tc>
          <w:tcPr>
            <w:tcW w:w="3369" w:type="dxa"/>
          </w:tcPr>
          <w:p w:rsidR="00C10B7C" w:rsidRPr="00251E67" w:rsidRDefault="00C10B7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C10B7C" w:rsidRPr="00251E67" w:rsidRDefault="00C10B7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w:t>
            </w:r>
            <w:r w:rsidR="006240E0" w:rsidRPr="00251E67">
              <w:rPr>
                <w:rFonts w:ascii="Arial" w:hAnsi="Arial" w:cs="Arial"/>
                <w:sz w:val="22"/>
                <w:szCs w:val="22"/>
                <w:lang w:val="en-US"/>
              </w:rPr>
              <w:t>.</w:t>
            </w:r>
          </w:p>
        </w:tc>
      </w:tr>
      <w:tr w:rsidR="00C10B7C" w:rsidRPr="00251E67" w:rsidTr="00961143">
        <w:tc>
          <w:tcPr>
            <w:tcW w:w="3369" w:type="dxa"/>
          </w:tcPr>
          <w:p w:rsidR="00C10B7C" w:rsidRPr="00251E67" w:rsidRDefault="00C10B7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10B7C" w:rsidRPr="00251E67" w:rsidRDefault="00C10B7C"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Ionizing radiation would be expected to be very well controlled in Australia but is relevant for anyone whose occupation potentially exposes them to x-rays on a regular basis, which can occur in a range of settings - h</w:t>
            </w:r>
            <w:r w:rsidRPr="00251E67">
              <w:rPr>
                <w:rFonts w:ascii="Arial" w:hAnsi="Arial" w:cs="Arial"/>
                <w:sz w:val="22"/>
                <w:szCs w:val="22"/>
              </w:rPr>
              <w:t>ealth (radiographers, radiologists, radiotherapists, dentists), manufacturing and industry (various specific jobs), security (customs officers), nuclear industry (work with isotopes)</w:t>
            </w:r>
            <w:r w:rsidR="006240E0" w:rsidRPr="00251E67">
              <w:rPr>
                <w:rFonts w:ascii="Arial" w:hAnsi="Arial" w:cs="Arial"/>
                <w:sz w:val="22"/>
                <w:szCs w:val="22"/>
              </w:rPr>
              <w:t>.</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one year; commonly at least 10 to 15 years.</w:t>
            </w:r>
          </w:p>
        </w:tc>
      </w:tr>
      <w:tr w:rsidR="00751C41" w:rsidRPr="00251E67" w:rsidTr="00961143">
        <w:tc>
          <w:tcPr>
            <w:tcW w:w="3369" w:type="dxa"/>
          </w:tcPr>
          <w:p w:rsidR="00751C41" w:rsidRPr="00251E67" w:rsidRDefault="00751C4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Minimum exposure</w:t>
            </w:r>
          </w:p>
        </w:tc>
        <w:tc>
          <w:tcPr>
            <w:tcW w:w="5918" w:type="dxa"/>
          </w:tcPr>
          <w:p w:rsidR="00751C41" w:rsidRPr="00251E67" w:rsidRDefault="0043553B"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r w:rsidR="00751C41" w:rsidRPr="00251E67" w:rsidTr="00961143">
        <w:tc>
          <w:tcPr>
            <w:tcW w:w="3369" w:type="dxa"/>
          </w:tcPr>
          <w:p w:rsidR="00751C41" w:rsidRPr="00251E67" w:rsidRDefault="002F6201"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751C41" w:rsidRPr="00251E67" w:rsidRDefault="0043553B" w:rsidP="0096114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Smoking</w:t>
            </w:r>
            <w:r w:rsidR="006240E0" w:rsidRPr="00251E67">
              <w:rPr>
                <w:rFonts w:ascii="Arial" w:hAnsi="Arial" w:cs="Arial"/>
                <w:sz w:val="22"/>
                <w:szCs w:val="22"/>
                <w:lang w:val="en-US"/>
              </w:rPr>
              <w:t>.</w:t>
            </w:r>
          </w:p>
        </w:tc>
      </w:tr>
    </w:tbl>
    <w:p w:rsidR="009630D4" w:rsidRPr="00251E67" w:rsidRDefault="009630D4" w:rsidP="009630D4">
      <w:pPr>
        <w:pStyle w:val="PHD-chapterheading"/>
        <w:jc w:val="left"/>
        <w:rPr>
          <w:rFonts w:ascii="Arial" w:hAnsi="Arial"/>
          <w:b w:val="0"/>
          <w:sz w:val="22"/>
          <w:szCs w:val="22"/>
          <w:highlight w:val="green"/>
          <w:lang w:val="en-AU"/>
        </w:rPr>
      </w:pPr>
    </w:p>
    <w:p w:rsidR="006F3D99" w:rsidRPr="00251E67" w:rsidRDefault="006F3D99" w:rsidP="00AF59F1">
      <w:pPr>
        <w:pStyle w:val="PhD-level2heading"/>
        <w:rPr>
          <w:rFonts w:ascii="Arial" w:hAnsi="Arial" w:cs="Arial"/>
          <w:sz w:val="22"/>
          <w:szCs w:val="22"/>
        </w:rPr>
      </w:pPr>
      <w:bookmarkStart w:id="93" w:name="_Toc416428446"/>
      <w:r w:rsidRPr="00251E67">
        <w:rPr>
          <w:rFonts w:ascii="Arial" w:hAnsi="Arial" w:cs="Arial"/>
          <w:sz w:val="22"/>
          <w:szCs w:val="22"/>
        </w:rPr>
        <w:t xml:space="preserve">Neurological </w:t>
      </w:r>
      <w:r w:rsidR="00130015" w:rsidRPr="00251E67">
        <w:rPr>
          <w:rFonts w:ascii="Arial" w:hAnsi="Arial" w:cs="Arial"/>
          <w:sz w:val="22"/>
          <w:szCs w:val="22"/>
        </w:rPr>
        <w:t>disease</w:t>
      </w:r>
      <w:r w:rsidRPr="00251E67">
        <w:rPr>
          <w:rFonts w:ascii="Arial" w:hAnsi="Arial" w:cs="Arial"/>
          <w:sz w:val="22"/>
          <w:szCs w:val="22"/>
        </w:rPr>
        <w:t>s</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Neurological diseases"/>
        <w:tblDescription w:val="Neurological diseases"/>
      </w:tblPr>
      <w:tblGrid>
        <w:gridCol w:w="3369"/>
        <w:gridCol w:w="5918"/>
      </w:tblGrid>
      <w:tr w:rsidR="006F3D99" w:rsidRPr="00251E67" w:rsidTr="00034C6E">
        <w:tc>
          <w:tcPr>
            <w:tcW w:w="9287" w:type="dxa"/>
            <w:gridSpan w:val="2"/>
          </w:tcPr>
          <w:p w:rsidR="006F3D99" w:rsidRPr="00251E67" w:rsidRDefault="006F3D99"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Parkinson’s disease</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6F3D99" w:rsidRPr="00251E67" w:rsidRDefault="006F3D99" w:rsidP="006F3D9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Neurodegenerative disease of the central nervous system associated with tremor, stiff limbs and difficulty moving.</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Manganese</w:t>
            </w:r>
            <w:r w:rsidR="006240E0" w:rsidRPr="00251E67">
              <w:rPr>
                <w:rFonts w:ascii="Arial" w:hAnsi="Arial" w:cs="Arial"/>
                <w:sz w:val="22"/>
                <w:szCs w:val="22"/>
                <w:lang w:val="en-US"/>
              </w:rPr>
              <w:t>.</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6F3D99" w:rsidRPr="00251E67" w:rsidRDefault="006F3D99" w:rsidP="006F3D99">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Manganese exposure is probably highest in welding and some metal workers.</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6F3D99" w:rsidRPr="00251E67" w:rsidRDefault="006240E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Probably years.</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6F3D99" w:rsidRPr="00251E67" w:rsidRDefault="0048227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bl>
    <w:p w:rsidR="006240E0" w:rsidRPr="00251E67" w:rsidRDefault="006240E0" w:rsidP="009630D4">
      <w:pPr>
        <w:pStyle w:val="PHD-chapterheading"/>
        <w:jc w:val="left"/>
        <w:rPr>
          <w:rFonts w:ascii="Arial" w:hAnsi="Arial"/>
          <w:b w:val="0"/>
          <w:sz w:val="22"/>
          <w:szCs w:val="22"/>
          <w:highlight w:val="green"/>
          <w:lang w:val="en-AU"/>
        </w:rPr>
      </w:pPr>
    </w:p>
    <w:p w:rsidR="006F3D99" w:rsidRPr="00251E67" w:rsidRDefault="006240E0" w:rsidP="009630D4">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Neurological diseases"/>
        <w:tblDescription w:val="Peripheral neuropathy"/>
      </w:tblPr>
      <w:tblGrid>
        <w:gridCol w:w="3369"/>
        <w:gridCol w:w="5918"/>
      </w:tblGrid>
      <w:tr w:rsidR="006F3D99" w:rsidRPr="00251E67" w:rsidTr="00034C6E">
        <w:tc>
          <w:tcPr>
            <w:tcW w:w="9287" w:type="dxa"/>
            <w:gridSpan w:val="2"/>
          </w:tcPr>
          <w:p w:rsidR="006F3D99" w:rsidRPr="00251E67" w:rsidRDefault="0048227D"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lastRenderedPageBreak/>
              <w:t>Peripheral neuropathy</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6F3D99" w:rsidRPr="00251E67" w:rsidRDefault="0048227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A group of </w:t>
            </w:r>
            <w:r w:rsidR="00130015" w:rsidRPr="00251E67">
              <w:rPr>
                <w:rFonts w:ascii="Arial" w:hAnsi="Arial" w:cs="Arial"/>
                <w:sz w:val="22"/>
                <w:szCs w:val="22"/>
                <w:lang w:val="en-US"/>
              </w:rPr>
              <w:t>disease</w:t>
            </w:r>
            <w:r w:rsidRPr="00251E67">
              <w:rPr>
                <w:rFonts w:ascii="Arial" w:hAnsi="Arial" w:cs="Arial"/>
                <w:sz w:val="22"/>
                <w:szCs w:val="22"/>
                <w:lang w:val="en-US"/>
              </w:rPr>
              <w:t>s characterised by temporary or permanent damage to nerves outside the central nervous system</w:t>
            </w:r>
            <w:r w:rsidR="000D2B5F" w:rsidRPr="00251E67">
              <w:rPr>
                <w:rFonts w:ascii="Arial" w:hAnsi="Arial" w:cs="Arial"/>
                <w:sz w:val="22"/>
                <w:szCs w:val="22"/>
                <w:lang w:val="en-US"/>
              </w:rPr>
              <w:t>.</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6F3D99" w:rsidRPr="00251E67" w:rsidRDefault="0048227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rPr>
              <w:t>Metals such as lead, mercury and arsenic; organic solvents such as n-hexane, carbon disulphide and trichloroethylene; pesticides such as organopho</w:t>
            </w:r>
            <w:r w:rsidR="007C7EDE" w:rsidRPr="00251E67">
              <w:rPr>
                <w:rFonts w:ascii="Arial" w:hAnsi="Arial" w:cs="Arial"/>
                <w:sz w:val="22"/>
                <w:szCs w:val="22"/>
              </w:rPr>
              <w:t>s</w:t>
            </w:r>
            <w:r w:rsidRPr="00251E67">
              <w:rPr>
                <w:rFonts w:ascii="Arial" w:hAnsi="Arial" w:cs="Arial"/>
                <w:sz w:val="22"/>
                <w:szCs w:val="22"/>
              </w:rPr>
              <w:t>phates; acrylamide.</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6F3D99" w:rsidRPr="00251E67" w:rsidRDefault="0048227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Exposures can occur in a wide range of industrial settings, particularly manufacturing.</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6F3D99" w:rsidRPr="00251E67" w:rsidRDefault="006A764E" w:rsidP="006A764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Weeks to years</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6F3D99" w:rsidRPr="00251E67" w:rsidRDefault="0048227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Alcohol</w:t>
            </w:r>
            <w:r w:rsidR="000D2B5F" w:rsidRPr="00251E67">
              <w:rPr>
                <w:rFonts w:ascii="Arial" w:hAnsi="Arial" w:cs="Arial"/>
                <w:sz w:val="22"/>
                <w:szCs w:val="22"/>
                <w:lang w:val="en-US"/>
              </w:rPr>
              <w:t>.</w:t>
            </w:r>
          </w:p>
        </w:tc>
      </w:tr>
    </w:tbl>
    <w:p w:rsidR="006F3D99" w:rsidRPr="00251E67" w:rsidRDefault="006F3D99" w:rsidP="006F3D99">
      <w:pPr>
        <w:pStyle w:val="PHD-chapterheading"/>
        <w:jc w:val="left"/>
        <w:rPr>
          <w:rFonts w:ascii="Arial" w:hAnsi="Arial"/>
          <w:b w:val="0"/>
          <w:sz w:val="22"/>
          <w:szCs w:val="22"/>
          <w:highlight w:val="green"/>
          <w:lang w:val="en-AU"/>
        </w:rPr>
      </w:pPr>
    </w:p>
    <w:p w:rsidR="0048227D" w:rsidRPr="00251E67" w:rsidRDefault="0048227D" w:rsidP="00AF59F1">
      <w:pPr>
        <w:pStyle w:val="PhD-level2heading"/>
        <w:rPr>
          <w:rFonts w:ascii="Arial" w:hAnsi="Arial" w:cs="Arial"/>
          <w:sz w:val="22"/>
          <w:szCs w:val="22"/>
        </w:rPr>
      </w:pPr>
      <w:bookmarkStart w:id="94" w:name="_Toc416428447"/>
      <w:r w:rsidRPr="00251E67">
        <w:rPr>
          <w:rFonts w:ascii="Arial" w:hAnsi="Arial" w:cs="Arial"/>
          <w:sz w:val="22"/>
          <w:szCs w:val="22"/>
        </w:rPr>
        <w:t>Noise-induced hearing loss</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eance material - Noise-induced hearing loss"/>
        <w:tblDescription w:val="Noise-induced hearing loss"/>
      </w:tblPr>
      <w:tblGrid>
        <w:gridCol w:w="3369"/>
        <w:gridCol w:w="5918"/>
      </w:tblGrid>
      <w:tr w:rsidR="006F3D99" w:rsidRPr="00251E67" w:rsidTr="00034C6E">
        <w:tc>
          <w:tcPr>
            <w:tcW w:w="9287" w:type="dxa"/>
            <w:gridSpan w:val="2"/>
          </w:tcPr>
          <w:p w:rsidR="006F3D99" w:rsidRPr="00251E67" w:rsidRDefault="0048227D"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Noise-induced hearing loss</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6F3D99" w:rsidRPr="00251E67" w:rsidRDefault="0048227D" w:rsidP="0048227D">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A permanent, degenerative </w:t>
            </w:r>
            <w:r w:rsidR="00130015" w:rsidRPr="00251E67">
              <w:rPr>
                <w:rFonts w:ascii="Arial" w:hAnsi="Arial" w:cs="Arial"/>
                <w:sz w:val="22"/>
                <w:szCs w:val="22"/>
              </w:rPr>
              <w:t>disease</w:t>
            </w:r>
            <w:r w:rsidRPr="00251E67">
              <w:rPr>
                <w:rFonts w:ascii="Arial" w:hAnsi="Arial" w:cs="Arial"/>
                <w:sz w:val="22"/>
                <w:szCs w:val="22"/>
              </w:rPr>
              <w:t xml:space="preserve"> of the inner ear characterised by loss of auditory acuity, particularly in the high frequency range</w:t>
            </w:r>
            <w:r w:rsidR="000D2B5F" w:rsidRPr="00251E67">
              <w:rPr>
                <w:rFonts w:ascii="Arial" w:hAnsi="Arial" w:cs="Arial"/>
                <w:sz w:val="22"/>
                <w:szCs w:val="22"/>
              </w:rPr>
              <w:t>.</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6F3D99" w:rsidRPr="00251E67" w:rsidRDefault="0048227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Noise above </w:t>
            </w:r>
            <w:r w:rsidRPr="00251E67">
              <w:rPr>
                <w:rFonts w:ascii="Arial" w:hAnsi="Arial" w:cs="Arial"/>
                <w:sz w:val="22"/>
                <w:szCs w:val="22"/>
              </w:rPr>
              <w:t>85dB(A)</w:t>
            </w:r>
            <w:r w:rsidR="000D2B5F" w:rsidRPr="00251E67">
              <w:rPr>
                <w:rFonts w:ascii="Arial" w:hAnsi="Arial" w:cs="Arial"/>
                <w:sz w:val="22"/>
                <w:szCs w:val="22"/>
              </w:rPr>
              <w:t>.</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6F3D99" w:rsidRPr="00251E67" w:rsidRDefault="0048227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Any occupation which involves sustained exposure to loud noise.</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6F3D99" w:rsidRPr="00251E67" w:rsidRDefault="00EB4710" w:rsidP="0048227D">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Years</w:t>
            </w:r>
            <w:r w:rsidR="000D2B5F" w:rsidRPr="00251E67">
              <w:rPr>
                <w:rFonts w:ascii="Arial" w:hAnsi="Arial" w:cs="Arial"/>
                <w:sz w:val="22"/>
                <w:szCs w:val="22"/>
                <w:lang w:val="en-US"/>
              </w:rPr>
              <w:t>.</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6F3D99" w:rsidRPr="00251E67" w:rsidRDefault="0048227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Non-occupational noise.</w:t>
            </w:r>
          </w:p>
        </w:tc>
      </w:tr>
    </w:tbl>
    <w:p w:rsidR="006F3D99" w:rsidRPr="00251E67" w:rsidRDefault="006F3D99" w:rsidP="006F3D99">
      <w:pPr>
        <w:pStyle w:val="PHD-chapterheading"/>
        <w:jc w:val="left"/>
        <w:rPr>
          <w:rFonts w:ascii="Arial" w:hAnsi="Arial"/>
          <w:b w:val="0"/>
          <w:sz w:val="22"/>
          <w:szCs w:val="22"/>
          <w:highlight w:val="green"/>
          <w:lang w:val="en-AU"/>
        </w:rPr>
      </w:pPr>
    </w:p>
    <w:p w:rsidR="0048227D" w:rsidRPr="00251E67" w:rsidRDefault="006240E0" w:rsidP="00AF59F1">
      <w:pPr>
        <w:pStyle w:val="PhD-level2heading"/>
        <w:rPr>
          <w:rFonts w:ascii="Arial" w:hAnsi="Arial" w:cs="Arial"/>
          <w:sz w:val="22"/>
          <w:szCs w:val="22"/>
        </w:rPr>
      </w:pPr>
      <w:r w:rsidRPr="00251E67">
        <w:rPr>
          <w:rFonts w:ascii="Arial" w:hAnsi="Arial" w:cs="Arial"/>
          <w:sz w:val="22"/>
          <w:szCs w:val="22"/>
        </w:rPr>
        <w:br w:type="page"/>
      </w:r>
      <w:bookmarkStart w:id="95" w:name="_Toc416428448"/>
      <w:r w:rsidR="0048227D" w:rsidRPr="00251E67">
        <w:rPr>
          <w:rFonts w:ascii="Arial" w:hAnsi="Arial" w:cs="Arial"/>
          <w:sz w:val="22"/>
          <w:szCs w:val="22"/>
        </w:rPr>
        <w:lastRenderedPageBreak/>
        <w:t xml:space="preserve">Respiratory </w:t>
      </w:r>
      <w:r w:rsidR="00130015" w:rsidRPr="00251E67">
        <w:rPr>
          <w:rFonts w:ascii="Arial" w:hAnsi="Arial" w:cs="Arial"/>
          <w:sz w:val="22"/>
          <w:szCs w:val="22"/>
        </w:rPr>
        <w:t>disease</w:t>
      </w:r>
      <w:r w:rsidR="0048227D" w:rsidRPr="00251E67">
        <w:rPr>
          <w:rFonts w:ascii="Arial" w:hAnsi="Arial" w:cs="Arial"/>
          <w:sz w:val="22"/>
          <w:szCs w:val="22"/>
        </w:rPr>
        <w:t>s</w:t>
      </w:r>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Respiratory diseases"/>
        <w:tblDescription w:val="Occupational asthma"/>
      </w:tblPr>
      <w:tblGrid>
        <w:gridCol w:w="3369"/>
        <w:gridCol w:w="5918"/>
      </w:tblGrid>
      <w:tr w:rsidR="006F3D99" w:rsidRPr="00251E67" w:rsidTr="00034C6E">
        <w:tc>
          <w:tcPr>
            <w:tcW w:w="9287" w:type="dxa"/>
            <w:gridSpan w:val="2"/>
          </w:tcPr>
          <w:p w:rsidR="006F3D99" w:rsidRPr="00251E67" w:rsidRDefault="00EB4710" w:rsidP="00EB4710">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Occupational asthma</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6F3D99" w:rsidRPr="00251E67" w:rsidRDefault="00EB4710" w:rsidP="00EB4710">
            <w:pPr>
              <w:pStyle w:val="PHD-normaltext"/>
              <w:spacing w:before="120" w:after="120" w:line="240" w:lineRule="auto"/>
              <w:rPr>
                <w:rFonts w:ascii="Arial" w:hAnsi="Arial" w:cs="Arial"/>
                <w:sz w:val="22"/>
                <w:szCs w:val="22"/>
                <w:lang w:val="en-US"/>
              </w:rPr>
            </w:pPr>
            <w:r w:rsidRPr="00251E67">
              <w:rPr>
                <w:rFonts w:ascii="Arial" w:hAnsi="Arial" w:cs="Arial"/>
                <w:sz w:val="22"/>
                <w:szCs w:val="22"/>
              </w:rPr>
              <w:t>Reversible narrowing of the small and medium airways in the lung which causes shortness of breath as a result of exposure to one or more workplace agents.</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6F3D99" w:rsidRPr="00251E67" w:rsidRDefault="00331790" w:rsidP="005C5FCD">
            <w:pPr>
              <w:pStyle w:val="PHD-normaltext"/>
              <w:spacing w:before="120" w:after="120" w:line="240" w:lineRule="auto"/>
              <w:rPr>
                <w:rFonts w:ascii="Arial" w:hAnsi="Arial" w:cs="Arial"/>
                <w:sz w:val="22"/>
                <w:szCs w:val="22"/>
                <w:lang w:val="en-US"/>
              </w:rPr>
            </w:pPr>
            <w:r w:rsidRPr="00251E67">
              <w:rPr>
                <w:rFonts w:ascii="Arial" w:hAnsi="Arial" w:cs="Arial"/>
                <w:sz w:val="22"/>
                <w:szCs w:val="22"/>
              </w:rPr>
              <w:t>Sensitising agents or irritants - arthropods or mites, biological enzymes, bioaerosols, derived from fish/shellfish, derived from animals, flour, sensitising foods, flowers, latex, wood dusts,  soldering, reactive dyes, anhydrides, acrylates, epoxy, ethylene oxide, aldehydes, pesticides, amines, ammonia, industrial cleaning agents, acids, isocyanates, other reactive chemicals, sensitising metals, sensitising drugs</w:t>
            </w:r>
            <w:r w:rsidR="006240E0" w:rsidRPr="00251E67">
              <w:rPr>
                <w:rFonts w:ascii="Arial" w:hAnsi="Arial" w:cs="Arial"/>
                <w:sz w:val="22"/>
                <w:szCs w:val="22"/>
                <w:vertAlign w:val="superscript"/>
                <w:lang w:val="en-US"/>
              </w:rPr>
              <w:t>*</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6F3D99"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wide range of occupations, particularly involving manufacturing, construction and agriculture</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6F3D99"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Variable, from days to months.</w:t>
            </w:r>
          </w:p>
        </w:tc>
      </w:tr>
      <w:tr w:rsidR="006F3D99" w:rsidRPr="00251E67" w:rsidTr="00034C6E">
        <w:tc>
          <w:tcPr>
            <w:tcW w:w="3369" w:type="dxa"/>
          </w:tcPr>
          <w:p w:rsidR="006F3D99" w:rsidRPr="00251E67" w:rsidRDefault="006F3D99"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6F3D99" w:rsidRPr="00251E67" w:rsidRDefault="00D46F35"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Asthma is a common condition in the general community.</w:t>
            </w:r>
          </w:p>
        </w:tc>
      </w:tr>
    </w:tbl>
    <w:p w:rsidR="00331790" w:rsidRPr="00251E67" w:rsidRDefault="00331790" w:rsidP="00331790">
      <w:pPr>
        <w:pStyle w:val="PhD-tablefootnote"/>
        <w:rPr>
          <w:rFonts w:ascii="Arial" w:hAnsi="Arial" w:cs="Arial"/>
          <w:sz w:val="22"/>
          <w:szCs w:val="22"/>
        </w:rPr>
      </w:pPr>
      <w:r w:rsidRPr="00251E67">
        <w:rPr>
          <w:rFonts w:ascii="Arial" w:hAnsi="Arial" w:cs="Arial"/>
          <w:sz w:val="22"/>
          <w:szCs w:val="22"/>
          <w:lang w:val="en-AU"/>
        </w:rPr>
        <w:t>*:</w:t>
      </w:r>
      <w:r w:rsidRPr="00251E67">
        <w:rPr>
          <w:rFonts w:ascii="Arial" w:hAnsi="Arial" w:cs="Arial"/>
          <w:sz w:val="22"/>
          <w:szCs w:val="22"/>
          <w:lang w:val="en-AU"/>
        </w:rPr>
        <w:tab/>
        <w:t xml:space="preserve">The large number of occupational agents that have been shown to cause these </w:t>
      </w:r>
      <w:r w:rsidR="00130015" w:rsidRPr="00251E67">
        <w:rPr>
          <w:rFonts w:ascii="Arial" w:hAnsi="Arial" w:cs="Arial"/>
          <w:sz w:val="22"/>
          <w:szCs w:val="22"/>
          <w:lang w:val="en-AU"/>
        </w:rPr>
        <w:t>disease</w:t>
      </w:r>
      <w:r w:rsidRPr="00251E67">
        <w:rPr>
          <w:rFonts w:ascii="Arial" w:hAnsi="Arial" w:cs="Arial"/>
          <w:sz w:val="22"/>
          <w:szCs w:val="22"/>
          <w:lang w:val="en-AU"/>
        </w:rPr>
        <w:t>s means that it is impractical to list every relevant agent.</w:t>
      </w:r>
    </w:p>
    <w:p w:rsidR="006240E0" w:rsidRPr="00251E67" w:rsidRDefault="006240E0" w:rsidP="006F3D99">
      <w:pPr>
        <w:pStyle w:val="PHD-chapterheading"/>
        <w:jc w:val="left"/>
        <w:rPr>
          <w:rFonts w:ascii="Arial" w:hAnsi="Arial"/>
          <w:b w:val="0"/>
          <w:sz w:val="22"/>
          <w:szCs w:val="22"/>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Respiratory diseases"/>
        <w:tblDescription w:val="Pneumoconioses"/>
      </w:tblPr>
      <w:tblGrid>
        <w:gridCol w:w="3369"/>
        <w:gridCol w:w="5918"/>
      </w:tblGrid>
      <w:tr w:rsidR="00EB4710" w:rsidRPr="00251E67" w:rsidTr="00034C6E">
        <w:tc>
          <w:tcPr>
            <w:tcW w:w="9287" w:type="dxa"/>
            <w:gridSpan w:val="2"/>
          </w:tcPr>
          <w:p w:rsidR="00EB4710" w:rsidRPr="00251E67" w:rsidRDefault="00EB4710"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t>Pneumoconioses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EB4710" w:rsidRPr="00251E67" w:rsidRDefault="00EB4710" w:rsidP="00EB4710">
            <w:pPr>
              <w:pStyle w:val="PHD-normaltext"/>
              <w:spacing w:before="120" w:after="120" w:line="240" w:lineRule="auto"/>
              <w:rPr>
                <w:rFonts w:ascii="Arial" w:hAnsi="Arial" w:cs="Arial"/>
                <w:sz w:val="22"/>
                <w:szCs w:val="22"/>
                <w:lang w:val="en-US"/>
              </w:rPr>
            </w:pPr>
            <w:r w:rsidRPr="00251E67">
              <w:rPr>
                <w:rFonts w:ascii="Arial" w:hAnsi="Arial" w:cs="Arial"/>
                <w:sz w:val="22"/>
                <w:szCs w:val="22"/>
              </w:rPr>
              <w:t>Fibrotic lung disease caused by exposure to dusts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Coal, asbestos, silica and a range of other dusts.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EB4710" w:rsidRPr="00251E67" w:rsidRDefault="00EB4710" w:rsidP="00EB4710">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Coal: Coal miners</w:t>
            </w:r>
            <w:r w:rsidR="000D2B5F" w:rsidRPr="00251E67">
              <w:rPr>
                <w:rFonts w:ascii="Arial" w:hAnsi="Arial" w:cs="Arial"/>
                <w:sz w:val="22"/>
                <w:szCs w:val="22"/>
                <w:lang w:val="en-US"/>
              </w:rPr>
              <w:t>.</w:t>
            </w:r>
          </w:p>
          <w:p w:rsidR="00EB4710" w:rsidRPr="00251E67" w:rsidRDefault="00EB4710" w:rsidP="00EB4710">
            <w:pPr>
              <w:pStyle w:val="PHD-normaltext"/>
              <w:spacing w:before="120" w:after="120" w:line="240" w:lineRule="auto"/>
              <w:rPr>
                <w:rFonts w:ascii="Arial" w:hAnsi="Arial" w:cs="Arial"/>
                <w:sz w:val="22"/>
                <w:szCs w:val="22"/>
              </w:rPr>
            </w:pPr>
            <w:r w:rsidRPr="00251E67">
              <w:rPr>
                <w:rFonts w:ascii="Arial" w:hAnsi="Arial" w:cs="Arial"/>
                <w:sz w:val="22"/>
                <w:szCs w:val="22"/>
              </w:rPr>
              <w:t>Asbestos: Exposure can occur through mining, transport (truck drivers, dock workers), manufacturing, construction, maintenance or demolition (carpenters, boilermakers, plumbers, demolition workers)</w:t>
            </w:r>
            <w:r w:rsidR="000D2B5F" w:rsidRPr="00251E67">
              <w:rPr>
                <w:rFonts w:ascii="Arial" w:hAnsi="Arial" w:cs="Arial"/>
                <w:sz w:val="22"/>
                <w:szCs w:val="22"/>
              </w:rPr>
              <w:t>.</w:t>
            </w:r>
          </w:p>
          <w:p w:rsidR="00EB4710" w:rsidRPr="00251E67" w:rsidRDefault="00EB4710" w:rsidP="00EB4710">
            <w:pPr>
              <w:pStyle w:val="PHD-normaltext"/>
              <w:spacing w:before="120" w:after="120" w:line="240" w:lineRule="auto"/>
              <w:rPr>
                <w:rFonts w:ascii="Arial" w:hAnsi="Arial" w:cs="Arial"/>
                <w:sz w:val="22"/>
                <w:szCs w:val="22"/>
              </w:rPr>
            </w:pPr>
            <w:r w:rsidRPr="00251E67">
              <w:rPr>
                <w:rFonts w:ascii="Arial" w:hAnsi="Arial" w:cs="Arial"/>
                <w:sz w:val="22"/>
                <w:szCs w:val="22"/>
              </w:rPr>
              <w:t>Silica dust (crystalline): Exposure can occur to workers involved in construction, especially excavators; mining; brick, concrete or stone cutting; abrasive blasting; foundry casting</w:t>
            </w:r>
            <w:r w:rsidR="000D2B5F" w:rsidRPr="00251E67">
              <w:rPr>
                <w:rFonts w:ascii="Arial" w:hAnsi="Arial" w:cs="Arial"/>
                <w:sz w:val="22"/>
                <w:szCs w:val="22"/>
              </w:rPr>
              <w:t>.</w:t>
            </w:r>
          </w:p>
          <w:p w:rsidR="00EB4710" w:rsidRPr="00251E67" w:rsidRDefault="00EB4710" w:rsidP="00EB4710">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Other dusts: Exposure to other dusts can occur in a range of occupations, usually in manufacturing.</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Years</w:t>
            </w:r>
            <w:r w:rsidR="000D2B5F" w:rsidRPr="00251E67">
              <w:rPr>
                <w:rFonts w:ascii="Arial" w:hAnsi="Arial" w:cs="Arial"/>
                <w:sz w:val="22"/>
                <w:szCs w:val="22"/>
                <w:lang w:val="en-US"/>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EB4710" w:rsidRPr="00251E67" w:rsidRDefault="00BD5DBF"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bl>
    <w:p w:rsidR="008E518B" w:rsidRPr="00251E67" w:rsidRDefault="008E518B" w:rsidP="009630D4">
      <w:pPr>
        <w:pStyle w:val="PHD-chapterheading"/>
        <w:jc w:val="left"/>
        <w:rPr>
          <w:rFonts w:ascii="Arial" w:hAnsi="Arial"/>
          <w:b w:val="0"/>
          <w:sz w:val="22"/>
          <w:szCs w:val="22"/>
          <w:highlight w:val="green"/>
          <w:lang w:val="en-AU"/>
        </w:rPr>
      </w:pPr>
    </w:p>
    <w:p w:rsidR="006F3D99" w:rsidRPr="00251E67" w:rsidRDefault="006F3D99" w:rsidP="009630D4">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Respiratory diseases"/>
        <w:tblDescription w:val="Byssinosis"/>
      </w:tblPr>
      <w:tblGrid>
        <w:gridCol w:w="3369"/>
        <w:gridCol w:w="5918"/>
      </w:tblGrid>
      <w:tr w:rsidR="00EB4710" w:rsidRPr="00251E67" w:rsidTr="00034C6E">
        <w:tc>
          <w:tcPr>
            <w:tcW w:w="9287" w:type="dxa"/>
            <w:gridSpan w:val="2"/>
          </w:tcPr>
          <w:p w:rsidR="00EB4710" w:rsidRPr="00251E67" w:rsidRDefault="0020052A"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lastRenderedPageBreak/>
              <w:t>Byssinosis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EB4710" w:rsidRPr="00251E67" w:rsidRDefault="0020052A" w:rsidP="0020052A">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AU"/>
              </w:rPr>
              <w:t>Asthma-like condition (</w:t>
            </w:r>
            <w:r w:rsidRPr="00251E67">
              <w:rPr>
                <w:rFonts w:ascii="Arial" w:hAnsi="Arial" w:cs="Arial"/>
                <w:sz w:val="22"/>
                <w:szCs w:val="22"/>
              </w:rPr>
              <w:t>reversible narrowing of the small and medium airways in the lung which causes shortness of breath</w:t>
            </w:r>
            <w:r w:rsidRPr="00251E67">
              <w:rPr>
                <w:rFonts w:ascii="Arial" w:hAnsi="Arial" w:cs="Arial"/>
                <w:sz w:val="22"/>
                <w:szCs w:val="22"/>
                <w:lang w:val="en-AU"/>
              </w:rPr>
              <w:t>)</w:t>
            </w:r>
            <w:r w:rsidR="000D2B5F" w:rsidRPr="00251E67">
              <w:rPr>
                <w:rFonts w:ascii="Arial" w:hAnsi="Arial" w:cs="Arial"/>
                <w:sz w:val="22"/>
                <w:szCs w:val="22"/>
                <w:lang w:val="en-AU"/>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EB4710" w:rsidRPr="00251E67" w:rsidRDefault="0020052A"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AU"/>
              </w:rPr>
              <w:t>Cotton, hemp, flax or sisal dust</w:t>
            </w:r>
            <w:r w:rsidR="000D2B5F" w:rsidRPr="00251E67">
              <w:rPr>
                <w:rFonts w:ascii="Arial" w:hAnsi="Arial" w:cs="Arial"/>
                <w:sz w:val="22"/>
                <w:szCs w:val="22"/>
                <w:lang w:val="en-AU"/>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EB4710" w:rsidRPr="00251E67" w:rsidRDefault="0020052A"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 is most likely in manufacturing workers working with these agents.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EB4710" w:rsidRPr="00251E67" w:rsidRDefault="0020052A"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Variable, from days to months.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EB4710" w:rsidRPr="00251E67" w:rsidRDefault="0020052A"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Very rare.</w:t>
            </w:r>
          </w:p>
        </w:tc>
      </w:tr>
    </w:tbl>
    <w:p w:rsidR="0020324B" w:rsidRPr="00251E67" w:rsidRDefault="0020324B" w:rsidP="00EB4710">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Respiratory diseases"/>
        <w:tblDescription w:val="Extrinsic allergic alveolitis"/>
      </w:tblPr>
      <w:tblGrid>
        <w:gridCol w:w="3369"/>
        <w:gridCol w:w="5918"/>
      </w:tblGrid>
      <w:tr w:rsidR="00EB4710" w:rsidRPr="00251E67" w:rsidTr="00034C6E">
        <w:tc>
          <w:tcPr>
            <w:tcW w:w="9287" w:type="dxa"/>
            <w:gridSpan w:val="2"/>
          </w:tcPr>
          <w:p w:rsidR="00EB4710" w:rsidRPr="00251E67" w:rsidRDefault="0020052A"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t>Extrinsic allergic alveolitis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EB4710" w:rsidRPr="00251E67" w:rsidRDefault="0020052A"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AU"/>
              </w:rPr>
              <w:t>Disease of the alveoli (the gas-exchange spaces in the lung), causing shortness of breath.  Initially can be cured but can develop a chronic component.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EB4710" w:rsidRPr="00251E67" w:rsidRDefault="0020052A"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wide range of occupational exposures</w:t>
            </w:r>
            <w:r w:rsidR="000D2B5F" w:rsidRPr="00251E67">
              <w:rPr>
                <w:rFonts w:ascii="Arial" w:hAnsi="Arial" w:cs="Arial"/>
                <w:sz w:val="22"/>
                <w:szCs w:val="22"/>
                <w:lang w:val="en-US"/>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EB4710" w:rsidRPr="00251E67" w:rsidRDefault="0020052A"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wide range of occupations, particularly involving manufacturing, construction and agriculture</w:t>
            </w:r>
            <w:r w:rsidR="000D2B5F" w:rsidRPr="00251E67">
              <w:rPr>
                <w:rFonts w:ascii="Arial" w:hAnsi="Arial" w:cs="Arial"/>
                <w:sz w:val="22"/>
                <w:szCs w:val="22"/>
                <w:lang w:val="en-US"/>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EB4710" w:rsidRPr="00251E67" w:rsidRDefault="0020052A"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Variable, from days to months.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EB4710" w:rsidRPr="00251E67" w:rsidRDefault="0020052A"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wide range possible but not common.</w:t>
            </w:r>
          </w:p>
        </w:tc>
      </w:tr>
    </w:tbl>
    <w:p w:rsidR="00EB4710" w:rsidRPr="00251E67" w:rsidRDefault="00EB4710" w:rsidP="00EB4710">
      <w:pPr>
        <w:pStyle w:val="PHD-chapterheading"/>
        <w:jc w:val="left"/>
        <w:rPr>
          <w:rFonts w:ascii="Arial" w:hAnsi="Arial"/>
          <w:b w:val="0"/>
          <w:sz w:val="22"/>
          <w:szCs w:val="22"/>
          <w:highlight w:val="green"/>
          <w:lang w:val="en-AU"/>
        </w:rPr>
      </w:pPr>
    </w:p>
    <w:p w:rsidR="00034C6E" w:rsidRPr="00251E67" w:rsidRDefault="00034C6E" w:rsidP="00AF59F1">
      <w:pPr>
        <w:pStyle w:val="PhD-level2heading"/>
        <w:rPr>
          <w:rFonts w:ascii="Arial" w:hAnsi="Arial" w:cs="Arial"/>
          <w:sz w:val="22"/>
          <w:szCs w:val="22"/>
        </w:rPr>
      </w:pPr>
      <w:bookmarkStart w:id="96" w:name="_Toc416428449"/>
      <w:r w:rsidRPr="00251E67">
        <w:rPr>
          <w:rFonts w:ascii="Arial" w:hAnsi="Arial" w:cs="Arial"/>
          <w:sz w:val="22"/>
          <w:szCs w:val="22"/>
        </w:rPr>
        <w:t xml:space="preserve">Hepatic </w:t>
      </w:r>
      <w:r w:rsidR="00130015" w:rsidRPr="00251E67">
        <w:rPr>
          <w:rFonts w:ascii="Arial" w:hAnsi="Arial" w:cs="Arial"/>
          <w:sz w:val="22"/>
          <w:szCs w:val="22"/>
        </w:rPr>
        <w:t>disease</w:t>
      </w:r>
      <w:r w:rsidRPr="00251E67">
        <w:rPr>
          <w:rFonts w:ascii="Arial" w:hAnsi="Arial" w:cs="Arial"/>
          <w:sz w:val="22"/>
          <w:szCs w:val="22"/>
        </w:rPr>
        <w:t>s</w:t>
      </w:r>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Hepatic diseases"/>
        <w:tblDescription w:val="Non-infectious hepatitis"/>
      </w:tblPr>
      <w:tblGrid>
        <w:gridCol w:w="3369"/>
        <w:gridCol w:w="5918"/>
      </w:tblGrid>
      <w:tr w:rsidR="00EB4710" w:rsidRPr="00251E67" w:rsidTr="00034C6E">
        <w:tc>
          <w:tcPr>
            <w:tcW w:w="9287" w:type="dxa"/>
            <w:gridSpan w:val="2"/>
          </w:tcPr>
          <w:p w:rsidR="00EB4710" w:rsidRPr="00251E67" w:rsidRDefault="00034C6E"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t>Non-infectious hepatitis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EB4710" w:rsidRPr="00251E67" w:rsidRDefault="00162F26"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Acute inflammation of the liver due to non-infectious agents</w:t>
            </w:r>
            <w:r w:rsidR="000D2B5F" w:rsidRPr="00251E67">
              <w:rPr>
                <w:rFonts w:ascii="Arial" w:hAnsi="Arial" w:cs="Arial"/>
                <w:sz w:val="22"/>
                <w:szCs w:val="22"/>
                <w:lang w:val="en-US"/>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EB4710" w:rsidRPr="00251E67" w:rsidRDefault="00034C6E"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rPr>
              <w:t>Agents known to cause hepatitis (particularly organic solvents)</w:t>
            </w:r>
            <w:r w:rsidR="000D2B5F" w:rsidRPr="00251E67">
              <w:rPr>
                <w:rFonts w:ascii="Arial" w:hAnsi="Arial" w:cs="Arial"/>
                <w:sz w:val="22"/>
                <w:szCs w:val="22"/>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EB4710" w:rsidRPr="00251E67" w:rsidRDefault="00D46F35" w:rsidP="00D46F35">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wide range of occupations, particularly involving manufacturing and construction.</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EB4710" w:rsidRPr="00251E67" w:rsidRDefault="00D46F35"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Variable, from days to months</w:t>
            </w:r>
            <w:r w:rsidR="000D2B5F" w:rsidRPr="00251E67">
              <w:rPr>
                <w:rFonts w:ascii="Arial" w:hAnsi="Arial" w:cs="Arial"/>
                <w:sz w:val="22"/>
                <w:szCs w:val="22"/>
                <w:lang w:val="en-US"/>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EB4710" w:rsidRPr="00251E67" w:rsidRDefault="00D46F35"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Uncommon</w:t>
            </w:r>
            <w:r w:rsidR="000D2B5F" w:rsidRPr="00251E67">
              <w:rPr>
                <w:rFonts w:ascii="Arial" w:hAnsi="Arial" w:cs="Arial"/>
                <w:sz w:val="22"/>
                <w:szCs w:val="22"/>
                <w:lang w:val="en-US"/>
              </w:rPr>
              <w:t>.</w:t>
            </w:r>
          </w:p>
        </w:tc>
      </w:tr>
    </w:tbl>
    <w:p w:rsidR="0020324B" w:rsidRPr="00251E67" w:rsidRDefault="0020324B" w:rsidP="00EB4710">
      <w:pPr>
        <w:pStyle w:val="PHD-chapterheading"/>
        <w:jc w:val="left"/>
        <w:rPr>
          <w:rFonts w:ascii="Arial" w:hAnsi="Arial"/>
          <w:b w:val="0"/>
          <w:sz w:val="22"/>
          <w:szCs w:val="22"/>
          <w:highlight w:val="green"/>
          <w:lang w:val="en-AU"/>
        </w:rPr>
      </w:pPr>
    </w:p>
    <w:p w:rsidR="00034C6E" w:rsidRPr="00251E67" w:rsidRDefault="0020324B" w:rsidP="00EB4710">
      <w:pPr>
        <w:pStyle w:val="PHD-chapterheading"/>
        <w:jc w:val="left"/>
        <w:rPr>
          <w:rFonts w:ascii="Arial" w:hAnsi="Arial"/>
          <w:b w:val="0"/>
          <w:sz w:val="22"/>
          <w:szCs w:val="22"/>
          <w:highlight w:val="green"/>
          <w:lang w:val="en-AU"/>
        </w:rPr>
      </w:pPr>
      <w:r w:rsidRPr="00251E67">
        <w:rPr>
          <w:rFonts w:ascii="Arial" w:hAnsi="Arial"/>
          <w:b w:val="0"/>
          <w:sz w:val="22"/>
          <w:szCs w:val="22"/>
          <w:highlight w:val="green"/>
          <w:lang w:val="en-A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Hepatic diseases"/>
        <w:tblDescription w:val="Chronic active hepatitis"/>
      </w:tblPr>
      <w:tblGrid>
        <w:gridCol w:w="3369"/>
        <w:gridCol w:w="5918"/>
      </w:tblGrid>
      <w:tr w:rsidR="00EB4710" w:rsidRPr="00251E67" w:rsidTr="00034C6E">
        <w:tc>
          <w:tcPr>
            <w:tcW w:w="9287" w:type="dxa"/>
            <w:gridSpan w:val="2"/>
          </w:tcPr>
          <w:p w:rsidR="00EB4710" w:rsidRPr="00251E67" w:rsidRDefault="00034C6E"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lastRenderedPageBreak/>
              <w:t>Chronic active hepatitis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EB4710" w:rsidRPr="00251E67" w:rsidRDefault="00E5123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Prolonged (greater than six months) on-going inflammation of the liver.</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EB4710" w:rsidRPr="00251E67" w:rsidRDefault="00162F26"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rPr>
              <w:t>Persons with known HBV or HCV related to occupation</w:t>
            </w:r>
            <w:r w:rsidR="000D2B5F" w:rsidRPr="00251E67">
              <w:rPr>
                <w:rFonts w:ascii="Arial" w:hAnsi="Arial" w:cs="Arial"/>
                <w:sz w:val="22"/>
                <w:szCs w:val="22"/>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EB4710" w:rsidRPr="00251E67" w:rsidRDefault="00162F26"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Pr="00251E67">
              <w:rPr>
                <w:rFonts w:ascii="Arial" w:hAnsi="Arial" w:cs="Arial"/>
                <w:sz w:val="22"/>
                <w:szCs w:val="22"/>
                <w:lang w:val="en-US"/>
              </w:rPr>
              <w:t>workers in long-term correctional facilities, police, members of the armed forces, emergency services workers and tattooists</w:t>
            </w:r>
            <w:r w:rsidR="000D2B5F" w:rsidRPr="00251E67">
              <w:rPr>
                <w:rFonts w:ascii="Arial" w:hAnsi="Arial" w:cs="Arial"/>
                <w:sz w:val="22"/>
                <w:szCs w:val="22"/>
                <w:lang w:val="en-US"/>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EB4710" w:rsidRPr="00251E67" w:rsidRDefault="006A764E"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Months to years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EB4710" w:rsidRPr="00251E67" w:rsidRDefault="008E518B" w:rsidP="008E518B">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considerable minority of Australian persons are carriers of HBV or HCV</w:t>
            </w:r>
            <w:r w:rsidR="007C7EDE" w:rsidRPr="00251E67">
              <w:rPr>
                <w:rFonts w:ascii="Arial" w:hAnsi="Arial" w:cs="Arial"/>
                <w:sz w:val="22"/>
                <w:szCs w:val="22"/>
                <w:lang w:val="en-US"/>
              </w:rPr>
              <w:t xml:space="preserve"> </w:t>
            </w:r>
            <w:r w:rsidRPr="00251E67">
              <w:rPr>
                <w:rFonts w:ascii="Arial" w:hAnsi="Arial" w:cs="Arial"/>
                <w:sz w:val="22"/>
                <w:szCs w:val="22"/>
                <w:lang w:val="en-US"/>
              </w:rPr>
              <w:t>and potentially infectious.  The main cause of on-going liver disease is alcohol.</w:t>
            </w:r>
          </w:p>
        </w:tc>
      </w:tr>
    </w:tbl>
    <w:p w:rsidR="00277205" w:rsidRPr="00251E67" w:rsidRDefault="00277205" w:rsidP="00EB4710">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Hepatic diseases"/>
        <w:tblDescription w:val="Hepatic cirrhosis"/>
      </w:tblPr>
      <w:tblGrid>
        <w:gridCol w:w="3369"/>
        <w:gridCol w:w="5918"/>
      </w:tblGrid>
      <w:tr w:rsidR="00EB4710" w:rsidRPr="00251E67" w:rsidTr="00034C6E">
        <w:tc>
          <w:tcPr>
            <w:tcW w:w="9287" w:type="dxa"/>
            <w:gridSpan w:val="2"/>
          </w:tcPr>
          <w:p w:rsidR="00EB4710" w:rsidRPr="00251E67" w:rsidRDefault="00277205"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highlight w:val="green"/>
                <w:lang w:val="en-AU"/>
              </w:rPr>
              <w:br w:type="page"/>
            </w:r>
            <w:r w:rsidR="00034C6E" w:rsidRPr="00251E67">
              <w:rPr>
                <w:rFonts w:ascii="Arial" w:hAnsi="Arial" w:cs="Arial"/>
                <w:b/>
                <w:sz w:val="22"/>
                <w:szCs w:val="22"/>
              </w:rPr>
              <w:t>Hepatic cirrhosis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EB4710" w:rsidRPr="00251E67" w:rsidRDefault="00E5123D" w:rsidP="00E5123D">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Chronic fibrotic </w:t>
            </w:r>
            <w:r w:rsidR="00130015" w:rsidRPr="00251E67">
              <w:rPr>
                <w:rFonts w:ascii="Arial" w:hAnsi="Arial" w:cs="Arial"/>
                <w:sz w:val="22"/>
                <w:szCs w:val="22"/>
                <w:lang w:val="en-US"/>
              </w:rPr>
              <w:t>disease</w:t>
            </w:r>
            <w:r w:rsidRPr="00251E67">
              <w:rPr>
                <w:rFonts w:ascii="Arial" w:hAnsi="Arial" w:cs="Arial"/>
                <w:sz w:val="22"/>
                <w:szCs w:val="22"/>
                <w:lang w:val="en-US"/>
              </w:rPr>
              <w:t xml:space="preserve"> of the liver where damaged liver cells have been replaced by scar tissue.</w:t>
            </w:r>
          </w:p>
        </w:tc>
      </w:tr>
      <w:tr w:rsidR="00E5123D" w:rsidRPr="00251E67" w:rsidTr="00034C6E">
        <w:tc>
          <w:tcPr>
            <w:tcW w:w="3369" w:type="dxa"/>
          </w:tcPr>
          <w:p w:rsidR="00E5123D" w:rsidRPr="00251E67" w:rsidRDefault="00E5123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E5123D" w:rsidRPr="00251E67" w:rsidRDefault="00E5123D" w:rsidP="00CB26A1">
            <w:pPr>
              <w:pStyle w:val="PHD-normaltext"/>
              <w:spacing w:before="120" w:after="120" w:line="240" w:lineRule="auto"/>
              <w:rPr>
                <w:rFonts w:ascii="Arial" w:hAnsi="Arial" w:cs="Arial"/>
                <w:sz w:val="22"/>
                <w:szCs w:val="22"/>
                <w:lang w:val="en-US"/>
              </w:rPr>
            </w:pPr>
            <w:r w:rsidRPr="00251E67">
              <w:rPr>
                <w:rFonts w:ascii="Arial" w:hAnsi="Arial" w:cs="Arial"/>
                <w:sz w:val="22"/>
                <w:szCs w:val="22"/>
              </w:rPr>
              <w:t>Persons with known HBV or HCV related to occupation</w:t>
            </w:r>
            <w:r w:rsidR="000D2B5F" w:rsidRPr="00251E67">
              <w:rPr>
                <w:rFonts w:ascii="Arial" w:hAnsi="Arial" w:cs="Arial"/>
                <w:sz w:val="22"/>
                <w:szCs w:val="22"/>
              </w:rPr>
              <w:t>.</w:t>
            </w:r>
          </w:p>
        </w:tc>
      </w:tr>
      <w:tr w:rsidR="00E5123D" w:rsidRPr="00251E67" w:rsidTr="00034C6E">
        <w:tc>
          <w:tcPr>
            <w:tcW w:w="3369" w:type="dxa"/>
          </w:tcPr>
          <w:p w:rsidR="00E5123D" w:rsidRPr="00251E67" w:rsidRDefault="00E5123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E5123D" w:rsidRPr="00251E67" w:rsidRDefault="00E5123D" w:rsidP="00CB26A1">
            <w:pPr>
              <w:pStyle w:val="PHD-normaltext"/>
              <w:spacing w:before="120" w:after="120" w:line="240" w:lineRule="auto"/>
              <w:rPr>
                <w:rFonts w:ascii="Arial" w:hAnsi="Arial" w:cs="Arial"/>
                <w:sz w:val="22"/>
                <w:szCs w:val="22"/>
                <w:lang w:val="en-US"/>
              </w:rPr>
            </w:pPr>
            <w:r w:rsidRPr="00251E67">
              <w:rPr>
                <w:rFonts w:ascii="Arial" w:hAnsi="Arial" w:cs="Arial"/>
                <w:sz w:val="22"/>
                <w:szCs w:val="22"/>
              </w:rPr>
              <w:t xml:space="preserve">People whose job brings them in contact with body fluids in situations where there is a considerable risk of the worker having a break in their skin through which the infection could enter, such as health care workers, persons who handle body substances, embalmers, clinical laboratory staff, </w:t>
            </w:r>
            <w:r w:rsidRPr="00251E67">
              <w:rPr>
                <w:rFonts w:ascii="Arial" w:hAnsi="Arial" w:cs="Arial"/>
                <w:sz w:val="22"/>
                <w:szCs w:val="22"/>
                <w:lang w:val="en-US"/>
              </w:rPr>
              <w:t>workers in long-term correctional facilities, police, members of the armed forces, emergency services workers and tattooists</w:t>
            </w:r>
            <w:r w:rsidR="000D2B5F" w:rsidRPr="00251E67">
              <w:rPr>
                <w:rFonts w:ascii="Arial" w:hAnsi="Arial" w:cs="Arial"/>
                <w:sz w:val="22"/>
                <w:szCs w:val="22"/>
                <w:lang w:val="en-US"/>
              </w:rPr>
              <w:t>.</w:t>
            </w:r>
          </w:p>
        </w:tc>
      </w:tr>
      <w:tr w:rsidR="00E5123D" w:rsidRPr="00251E67" w:rsidTr="00034C6E">
        <w:tc>
          <w:tcPr>
            <w:tcW w:w="3369" w:type="dxa"/>
          </w:tcPr>
          <w:p w:rsidR="00E5123D" w:rsidRPr="00251E67" w:rsidRDefault="00E5123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E5123D" w:rsidRPr="00251E67" w:rsidRDefault="00E5123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Years</w:t>
            </w:r>
            <w:r w:rsidR="000D2B5F" w:rsidRPr="00251E67">
              <w:rPr>
                <w:rFonts w:ascii="Arial" w:hAnsi="Arial" w:cs="Arial"/>
                <w:sz w:val="22"/>
                <w:szCs w:val="22"/>
                <w:lang w:val="en-US"/>
              </w:rPr>
              <w:t>.</w:t>
            </w:r>
          </w:p>
        </w:tc>
      </w:tr>
      <w:tr w:rsidR="00E5123D" w:rsidRPr="00251E67" w:rsidTr="00034C6E">
        <w:tc>
          <w:tcPr>
            <w:tcW w:w="3369" w:type="dxa"/>
          </w:tcPr>
          <w:p w:rsidR="00E5123D" w:rsidRPr="00251E67" w:rsidRDefault="00E5123D"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E5123D" w:rsidRPr="00251E67" w:rsidRDefault="008E518B"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considerable minority of Australian persons are carriers of HBV or HCV</w:t>
            </w:r>
            <w:r w:rsidR="007C7EDE" w:rsidRPr="00251E67">
              <w:rPr>
                <w:rFonts w:ascii="Arial" w:hAnsi="Arial" w:cs="Arial"/>
                <w:sz w:val="22"/>
                <w:szCs w:val="22"/>
                <w:lang w:val="en-US"/>
              </w:rPr>
              <w:t xml:space="preserve"> </w:t>
            </w:r>
            <w:r w:rsidRPr="00251E67">
              <w:rPr>
                <w:rFonts w:ascii="Arial" w:hAnsi="Arial" w:cs="Arial"/>
                <w:sz w:val="22"/>
                <w:szCs w:val="22"/>
                <w:lang w:val="en-US"/>
              </w:rPr>
              <w:t>and potentially infectious.  The main cause of cirrhotic liver disease is alcohol.</w:t>
            </w:r>
          </w:p>
        </w:tc>
      </w:tr>
    </w:tbl>
    <w:p w:rsidR="0020324B" w:rsidRPr="00251E67" w:rsidRDefault="0020324B" w:rsidP="00AF59F1">
      <w:pPr>
        <w:pStyle w:val="PhD-level2heading"/>
        <w:rPr>
          <w:rFonts w:ascii="Arial" w:hAnsi="Arial" w:cs="Arial"/>
          <w:sz w:val="22"/>
          <w:szCs w:val="22"/>
        </w:rPr>
      </w:pPr>
    </w:p>
    <w:p w:rsidR="00D46F35" w:rsidRPr="00251E67" w:rsidRDefault="0020324B" w:rsidP="00AF59F1">
      <w:pPr>
        <w:pStyle w:val="PhD-level2heading"/>
        <w:rPr>
          <w:rFonts w:ascii="Arial" w:hAnsi="Arial" w:cs="Arial"/>
          <w:sz w:val="22"/>
          <w:szCs w:val="22"/>
        </w:rPr>
      </w:pPr>
      <w:r w:rsidRPr="00251E67">
        <w:rPr>
          <w:rFonts w:ascii="Arial" w:hAnsi="Arial" w:cs="Arial"/>
          <w:sz w:val="22"/>
          <w:szCs w:val="22"/>
        </w:rPr>
        <w:br w:type="page"/>
      </w:r>
      <w:bookmarkStart w:id="97" w:name="_Toc416428450"/>
      <w:r w:rsidR="00D46F35" w:rsidRPr="00251E67">
        <w:rPr>
          <w:rFonts w:ascii="Arial" w:hAnsi="Arial" w:cs="Arial"/>
          <w:sz w:val="22"/>
          <w:szCs w:val="22"/>
        </w:rPr>
        <w:lastRenderedPageBreak/>
        <w:t xml:space="preserve">Skin </w:t>
      </w:r>
      <w:r w:rsidR="00130015" w:rsidRPr="00251E67">
        <w:rPr>
          <w:rFonts w:ascii="Arial" w:hAnsi="Arial" w:cs="Arial"/>
          <w:sz w:val="22"/>
          <w:szCs w:val="22"/>
        </w:rPr>
        <w:t>disease</w:t>
      </w:r>
      <w:r w:rsidR="00D46F35" w:rsidRPr="00251E67">
        <w:rPr>
          <w:rFonts w:ascii="Arial" w:hAnsi="Arial" w:cs="Arial"/>
          <w:sz w:val="22"/>
          <w:szCs w:val="22"/>
        </w:rPr>
        <w:t>s</w:t>
      </w:r>
      <w:bookmarkEnd w:id="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Skin diseases"/>
        <w:tblDescription w:val="Irritant and allergic contact dermatitis"/>
      </w:tblPr>
      <w:tblGrid>
        <w:gridCol w:w="3369"/>
        <w:gridCol w:w="5918"/>
      </w:tblGrid>
      <w:tr w:rsidR="00EB4710" w:rsidRPr="00251E67" w:rsidTr="00034C6E">
        <w:tc>
          <w:tcPr>
            <w:tcW w:w="9287" w:type="dxa"/>
            <w:gridSpan w:val="2"/>
          </w:tcPr>
          <w:p w:rsidR="00EB4710" w:rsidRPr="00251E67" w:rsidRDefault="00D46F35"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Irritant and allergic contact dermatitis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EB4710" w:rsidRPr="00251E67" w:rsidRDefault="00D46F35" w:rsidP="008E518B">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Dermatitis is an inflammatory </w:t>
            </w:r>
            <w:r w:rsidR="00130015" w:rsidRPr="00251E67">
              <w:rPr>
                <w:rFonts w:ascii="Arial" w:hAnsi="Arial" w:cs="Arial"/>
                <w:sz w:val="22"/>
                <w:szCs w:val="22"/>
                <w:lang w:val="en-US"/>
              </w:rPr>
              <w:t>disease</w:t>
            </w:r>
            <w:r w:rsidRPr="00251E67">
              <w:rPr>
                <w:rFonts w:ascii="Arial" w:hAnsi="Arial" w:cs="Arial"/>
                <w:sz w:val="22"/>
                <w:szCs w:val="22"/>
                <w:lang w:val="en-US"/>
              </w:rPr>
              <w:t xml:space="preserve"> of the skin.  In an occupational setting it mainly </w:t>
            </w:r>
            <w:r w:rsidR="008E518B" w:rsidRPr="00251E67">
              <w:rPr>
                <w:rFonts w:ascii="Arial" w:hAnsi="Arial" w:cs="Arial"/>
                <w:sz w:val="22"/>
                <w:szCs w:val="22"/>
                <w:lang w:val="en-US"/>
              </w:rPr>
              <w:t>occurs on</w:t>
            </w:r>
            <w:r w:rsidRPr="00251E67">
              <w:rPr>
                <w:rFonts w:ascii="Arial" w:hAnsi="Arial" w:cs="Arial"/>
                <w:sz w:val="22"/>
                <w:szCs w:val="22"/>
                <w:lang w:val="en-US"/>
              </w:rPr>
              <w:t xml:space="preserve"> the hands</w:t>
            </w:r>
            <w:r w:rsidR="008E518B" w:rsidRPr="00251E67">
              <w:rPr>
                <w:rFonts w:ascii="Arial" w:hAnsi="Arial" w:cs="Arial"/>
                <w:sz w:val="22"/>
                <w:szCs w:val="22"/>
                <w:lang w:val="en-US"/>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EB4710" w:rsidRPr="00251E67" w:rsidRDefault="00D46F35" w:rsidP="00BE07A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A wide range of sensitising agents or irritants.  Irritant contact dermatitis in an occupational setting is most commonly reported as due to alcohols, cutting fluids, degreasers, disinfectants, petroleum products, soaps and cleaners, solvents and wet work.  Allergic contact dermatitis in an occupational setting is most frequently reported as being due to chromates, </w:t>
            </w:r>
            <w:r w:rsidR="00BE07AC" w:rsidRPr="00251E67">
              <w:rPr>
                <w:rFonts w:ascii="Arial" w:hAnsi="Arial" w:cs="Arial"/>
                <w:sz w:val="22"/>
                <w:szCs w:val="22"/>
                <w:lang w:val="en-US"/>
              </w:rPr>
              <w:t xml:space="preserve">cobalt, </w:t>
            </w:r>
            <w:r w:rsidRPr="00251E67">
              <w:rPr>
                <w:rFonts w:ascii="Arial" w:hAnsi="Arial" w:cs="Arial"/>
                <w:sz w:val="22"/>
                <w:szCs w:val="22"/>
                <w:lang w:val="en-US"/>
              </w:rPr>
              <w:t xml:space="preserve">cosmetics and fragrances, epoxy resin, </w:t>
            </w:r>
            <w:r w:rsidR="00BE07AC" w:rsidRPr="00251E67">
              <w:rPr>
                <w:rFonts w:ascii="Arial" w:hAnsi="Arial" w:cs="Arial"/>
                <w:sz w:val="22"/>
                <w:szCs w:val="22"/>
                <w:lang w:val="en-US"/>
              </w:rPr>
              <w:t xml:space="preserve">latex, </w:t>
            </w:r>
            <w:r w:rsidRPr="00251E67">
              <w:rPr>
                <w:rFonts w:ascii="Arial" w:hAnsi="Arial" w:cs="Arial"/>
                <w:sz w:val="22"/>
                <w:szCs w:val="22"/>
                <w:lang w:val="en-US"/>
              </w:rPr>
              <w:t>nickel, plants, preservatives, resins and acrylics</w:t>
            </w:r>
            <w:r w:rsidR="000D2B5F" w:rsidRPr="00251E67">
              <w:rPr>
                <w:rFonts w:ascii="Arial" w:hAnsi="Arial" w:cs="Arial"/>
                <w:sz w:val="22"/>
                <w:szCs w:val="22"/>
                <w:lang w:val="en-US"/>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EB4710" w:rsidRPr="00251E67" w:rsidRDefault="00D46F35"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 can occur in many occupations, but particularly agricultural workers, beauticians, chemical workers, cleaners, construction workers, cooks and caterers, electronics workers, hairdressers, health care workers, machine operators, mechanics, metalworkers and vehicle assemblers.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EB4710" w:rsidRPr="00251E67" w:rsidRDefault="008E518B"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Variable, from days to months.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EB4710" w:rsidRPr="00251E67" w:rsidRDefault="008E518B"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Dermatitis is a common condition in the general community.</w:t>
            </w:r>
          </w:p>
        </w:tc>
      </w:tr>
    </w:tbl>
    <w:p w:rsidR="00277205" w:rsidRPr="00251E67" w:rsidRDefault="00277205" w:rsidP="00EB4710">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Skin diseases"/>
        <w:tblDescription w:val="Vitiligo"/>
      </w:tblPr>
      <w:tblGrid>
        <w:gridCol w:w="3369"/>
        <w:gridCol w:w="5918"/>
      </w:tblGrid>
      <w:tr w:rsidR="00EB4710" w:rsidRPr="00251E67" w:rsidTr="00034C6E">
        <w:tc>
          <w:tcPr>
            <w:tcW w:w="9287" w:type="dxa"/>
            <w:gridSpan w:val="2"/>
          </w:tcPr>
          <w:p w:rsidR="00EB4710" w:rsidRPr="00251E67" w:rsidRDefault="008E518B" w:rsidP="00034C6E">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Vitiligo</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rPr>
            </w:pPr>
            <w:r w:rsidRPr="00251E67">
              <w:rPr>
                <w:rFonts w:ascii="Arial" w:hAnsi="Arial" w:cs="Arial"/>
                <w:sz w:val="22"/>
                <w:szCs w:val="22"/>
              </w:rPr>
              <w:t>Description</w:t>
            </w:r>
          </w:p>
        </w:tc>
        <w:tc>
          <w:tcPr>
            <w:tcW w:w="5918" w:type="dxa"/>
          </w:tcPr>
          <w:p w:rsidR="00EB4710" w:rsidRPr="00251E67" w:rsidRDefault="008E518B" w:rsidP="00215F0F">
            <w:pPr>
              <w:pStyle w:val="PHD-normaltext"/>
              <w:spacing w:before="120" w:after="120" w:line="240" w:lineRule="auto"/>
              <w:rPr>
                <w:rFonts w:ascii="Arial" w:hAnsi="Arial" w:cs="Arial"/>
                <w:sz w:val="22"/>
                <w:szCs w:val="22"/>
              </w:rPr>
            </w:pPr>
            <w:r w:rsidRPr="00251E67">
              <w:rPr>
                <w:rFonts w:ascii="Arial" w:hAnsi="Arial" w:cs="Arial"/>
                <w:sz w:val="22"/>
                <w:szCs w:val="22"/>
              </w:rPr>
              <w:t xml:space="preserve">A </w:t>
            </w:r>
            <w:r w:rsidR="00130015" w:rsidRPr="00251E67">
              <w:rPr>
                <w:rFonts w:ascii="Arial" w:hAnsi="Arial" w:cs="Arial"/>
                <w:sz w:val="22"/>
                <w:szCs w:val="22"/>
              </w:rPr>
              <w:t>disease</w:t>
            </w:r>
            <w:r w:rsidRPr="00251E67">
              <w:rPr>
                <w:rFonts w:ascii="Arial" w:hAnsi="Arial" w:cs="Arial"/>
                <w:sz w:val="22"/>
                <w:szCs w:val="22"/>
              </w:rPr>
              <w:t xml:space="preserve"> where the </w:t>
            </w:r>
            <w:r w:rsidR="00215F0F" w:rsidRPr="00251E67">
              <w:rPr>
                <w:rFonts w:ascii="Arial" w:hAnsi="Arial" w:cs="Arial"/>
                <w:sz w:val="22"/>
                <w:szCs w:val="22"/>
              </w:rPr>
              <w:t>melanin</w:t>
            </w:r>
            <w:r w:rsidRPr="00251E67">
              <w:rPr>
                <w:rFonts w:ascii="Arial" w:hAnsi="Arial" w:cs="Arial"/>
                <w:sz w:val="22"/>
                <w:szCs w:val="22"/>
              </w:rPr>
              <w:t>-producing cells in the skin, mucous membranes and/or eye are damaged, with loss of pigment resulting in white patches on the skin or other affected areas.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EB4710" w:rsidRPr="00251E67" w:rsidRDefault="008E518B"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rPr>
              <w:t>Para-tertiary-butylphenol; para-tertiary-butylcatechol; para-amylphenol; hydroquinone or the monobenzyl or monobutyl ether of hydroquinone</w:t>
            </w:r>
            <w:r w:rsidR="000D2B5F" w:rsidRPr="00251E67">
              <w:rPr>
                <w:rFonts w:ascii="Arial" w:hAnsi="Arial" w:cs="Arial"/>
                <w:sz w:val="22"/>
                <w:szCs w:val="22"/>
              </w:rPr>
              <w:t>.</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EB4710" w:rsidRPr="00251E67" w:rsidRDefault="00215F0F" w:rsidP="00215F0F">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 is unusual but most common in manufacturing workers.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EB4710" w:rsidRPr="00251E67" w:rsidRDefault="006A764E"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Variable; weeks to years</w:t>
            </w:r>
          </w:p>
        </w:tc>
      </w:tr>
      <w:tr w:rsidR="00EB4710" w:rsidRPr="00251E67" w:rsidTr="00034C6E">
        <w:tc>
          <w:tcPr>
            <w:tcW w:w="3369" w:type="dxa"/>
          </w:tcPr>
          <w:p w:rsidR="00EB4710" w:rsidRPr="00251E67" w:rsidRDefault="00EB4710"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EB4710" w:rsidRPr="00251E67" w:rsidRDefault="00215F0F" w:rsidP="00034C6E">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t>
            </w:r>
          </w:p>
        </w:tc>
      </w:tr>
    </w:tbl>
    <w:p w:rsidR="00EB4710" w:rsidRPr="00251E67" w:rsidRDefault="00EB4710" w:rsidP="00EB4710">
      <w:pPr>
        <w:pStyle w:val="PHD-chapterheading"/>
        <w:jc w:val="left"/>
        <w:rPr>
          <w:rFonts w:ascii="Arial" w:hAnsi="Arial"/>
          <w:b w:val="0"/>
          <w:sz w:val="22"/>
          <w:szCs w:val="22"/>
          <w:highlight w:val="green"/>
          <w:lang w:val="en-AU"/>
        </w:rPr>
      </w:pPr>
    </w:p>
    <w:p w:rsidR="00215F0F" w:rsidRPr="00251E67" w:rsidRDefault="0020324B" w:rsidP="00AF59F1">
      <w:pPr>
        <w:pStyle w:val="PhD-level2heading"/>
        <w:rPr>
          <w:rFonts w:ascii="Arial" w:hAnsi="Arial" w:cs="Arial"/>
          <w:sz w:val="22"/>
          <w:szCs w:val="22"/>
        </w:rPr>
      </w:pPr>
      <w:r w:rsidRPr="00251E67">
        <w:rPr>
          <w:rFonts w:ascii="Arial" w:hAnsi="Arial" w:cs="Arial"/>
          <w:sz w:val="22"/>
          <w:szCs w:val="22"/>
        </w:rPr>
        <w:br w:type="page"/>
      </w:r>
      <w:bookmarkStart w:id="98" w:name="_Toc416428451"/>
      <w:r w:rsidR="00215F0F" w:rsidRPr="00251E67">
        <w:rPr>
          <w:rFonts w:ascii="Arial" w:hAnsi="Arial" w:cs="Arial"/>
          <w:sz w:val="22"/>
          <w:szCs w:val="22"/>
        </w:rPr>
        <w:lastRenderedPageBreak/>
        <w:t xml:space="preserve">Musculoskeletal </w:t>
      </w:r>
      <w:r w:rsidR="00130015" w:rsidRPr="00251E67">
        <w:rPr>
          <w:rFonts w:ascii="Arial" w:hAnsi="Arial" w:cs="Arial"/>
          <w:sz w:val="22"/>
          <w:szCs w:val="22"/>
        </w:rPr>
        <w:t>disease</w:t>
      </w:r>
      <w:r w:rsidR="00215F0F" w:rsidRPr="00251E67">
        <w:rPr>
          <w:rFonts w:ascii="Arial" w:hAnsi="Arial" w:cs="Arial"/>
          <w:sz w:val="22"/>
          <w:szCs w:val="22"/>
        </w:rPr>
        <w:t>s</w:t>
      </w:r>
      <w:bookmarkEnd w:id="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usculoskeletal diseases"/>
        <w:tblDescription w:val="Raynaud's disease"/>
      </w:tblPr>
      <w:tblGrid>
        <w:gridCol w:w="3369"/>
        <w:gridCol w:w="5918"/>
      </w:tblGrid>
      <w:tr w:rsidR="00215F0F" w:rsidRPr="00251E67" w:rsidTr="004E012C">
        <w:tc>
          <w:tcPr>
            <w:tcW w:w="9287" w:type="dxa"/>
            <w:gridSpan w:val="2"/>
          </w:tcPr>
          <w:p w:rsidR="00215F0F" w:rsidRPr="00251E67" w:rsidRDefault="00215F0F" w:rsidP="005F00E3">
            <w:pPr>
              <w:pStyle w:val="PHD-normaltext"/>
              <w:spacing w:before="120" w:after="120" w:line="240" w:lineRule="auto"/>
              <w:rPr>
                <w:rFonts w:ascii="Arial" w:hAnsi="Arial" w:cs="Arial"/>
                <w:b/>
                <w:sz w:val="22"/>
                <w:szCs w:val="22"/>
                <w:lang w:val="en-US"/>
              </w:rPr>
            </w:pPr>
            <w:r w:rsidRPr="00251E67">
              <w:rPr>
                <w:rFonts w:ascii="Arial" w:hAnsi="Arial" w:cs="Arial"/>
                <w:b/>
                <w:sz w:val="22"/>
                <w:szCs w:val="22"/>
              </w:rPr>
              <w:t xml:space="preserve">Raynaud’s </w:t>
            </w:r>
            <w:r w:rsidR="005F00E3" w:rsidRPr="00251E67">
              <w:rPr>
                <w:rFonts w:ascii="Arial" w:hAnsi="Arial" w:cs="Arial"/>
                <w:b/>
                <w:sz w:val="22"/>
                <w:szCs w:val="22"/>
              </w:rPr>
              <w:t>disease</w:t>
            </w:r>
          </w:p>
        </w:tc>
      </w:tr>
      <w:tr w:rsidR="00215F0F" w:rsidRPr="00251E67" w:rsidTr="004E012C">
        <w:tc>
          <w:tcPr>
            <w:tcW w:w="3369" w:type="dxa"/>
          </w:tcPr>
          <w:p w:rsidR="00215F0F" w:rsidRPr="00251E67" w:rsidRDefault="00215F0F"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215F0F" w:rsidRPr="00251E67" w:rsidRDefault="00041ECD"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Intermittent spasm of the arteries of the hands or feet, causing pain due to decreased blood flow to the affected area.</w:t>
            </w:r>
          </w:p>
        </w:tc>
      </w:tr>
      <w:tr w:rsidR="00215F0F" w:rsidRPr="00251E67" w:rsidTr="004E012C">
        <w:tc>
          <w:tcPr>
            <w:tcW w:w="3369" w:type="dxa"/>
          </w:tcPr>
          <w:p w:rsidR="00215F0F" w:rsidRPr="00251E67" w:rsidRDefault="00215F0F"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215F0F" w:rsidRPr="00251E67" w:rsidRDefault="00970DA6"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rPr>
              <w:t>Vibration, hammer drills, hand-held portable grinders and jigsaws</w:t>
            </w:r>
            <w:r w:rsidR="000D2B5F" w:rsidRPr="00251E67">
              <w:rPr>
                <w:rFonts w:ascii="Arial" w:hAnsi="Arial" w:cs="Arial"/>
                <w:sz w:val="22"/>
                <w:szCs w:val="22"/>
              </w:rPr>
              <w:t>.</w:t>
            </w:r>
          </w:p>
        </w:tc>
      </w:tr>
      <w:tr w:rsidR="004E66FB" w:rsidRPr="00251E67" w:rsidTr="004E012C">
        <w:tc>
          <w:tcPr>
            <w:tcW w:w="3369" w:type="dxa"/>
          </w:tcPr>
          <w:p w:rsidR="004E66FB" w:rsidRPr="00251E67" w:rsidRDefault="004E66FB"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4E66FB" w:rsidRPr="00251E67" w:rsidRDefault="004E66FB" w:rsidP="005F00E3">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 xml:space="preserve">A wide range of occupations that involve the relevant </w:t>
            </w:r>
            <w:r w:rsidR="005F00E3" w:rsidRPr="00251E67">
              <w:rPr>
                <w:rFonts w:ascii="Arial" w:hAnsi="Arial" w:cs="Arial"/>
                <w:sz w:val="22"/>
                <w:szCs w:val="22"/>
                <w:lang w:val="en-US"/>
              </w:rPr>
              <w:t>exposures</w:t>
            </w:r>
            <w:r w:rsidRPr="00251E67">
              <w:rPr>
                <w:rFonts w:ascii="Arial" w:hAnsi="Arial" w:cs="Arial"/>
                <w:sz w:val="22"/>
                <w:szCs w:val="22"/>
                <w:lang w:val="en-US"/>
              </w:rPr>
              <w:t>.</w:t>
            </w:r>
          </w:p>
        </w:tc>
      </w:tr>
      <w:tr w:rsidR="004E66FB" w:rsidRPr="00251E67" w:rsidTr="004E012C">
        <w:tc>
          <w:tcPr>
            <w:tcW w:w="3369" w:type="dxa"/>
          </w:tcPr>
          <w:p w:rsidR="004E66FB" w:rsidRPr="00251E67" w:rsidRDefault="004E66FB"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4E66FB" w:rsidRPr="00251E67" w:rsidRDefault="00CA2321" w:rsidP="00CA2321">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Weeks</w:t>
            </w:r>
            <w:r w:rsidR="004E66FB" w:rsidRPr="00251E67">
              <w:rPr>
                <w:rFonts w:ascii="Arial" w:hAnsi="Arial" w:cs="Arial"/>
                <w:sz w:val="22"/>
                <w:szCs w:val="22"/>
                <w:lang w:val="en-US"/>
              </w:rPr>
              <w:t xml:space="preserve"> to years</w:t>
            </w:r>
            <w:r w:rsidR="000D2B5F" w:rsidRPr="00251E67">
              <w:rPr>
                <w:rFonts w:ascii="Arial" w:hAnsi="Arial" w:cs="Arial"/>
                <w:sz w:val="22"/>
                <w:szCs w:val="22"/>
                <w:lang w:val="en-US"/>
              </w:rPr>
              <w:t>.</w:t>
            </w:r>
          </w:p>
        </w:tc>
      </w:tr>
      <w:tr w:rsidR="004E66FB" w:rsidRPr="00251E67" w:rsidTr="004E012C">
        <w:tc>
          <w:tcPr>
            <w:tcW w:w="3369" w:type="dxa"/>
          </w:tcPr>
          <w:p w:rsidR="004E66FB" w:rsidRPr="00251E67" w:rsidRDefault="004E66FB"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4E66FB" w:rsidRPr="00251E67" w:rsidRDefault="004E66FB" w:rsidP="004E66FB">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Uncommon condition with no other clear external causes.</w:t>
            </w:r>
          </w:p>
        </w:tc>
      </w:tr>
    </w:tbl>
    <w:p w:rsidR="00277205" w:rsidRPr="00251E67" w:rsidRDefault="00277205" w:rsidP="00215F0F">
      <w:pPr>
        <w:pStyle w:val="PHD-chapterheading"/>
        <w:jc w:val="left"/>
        <w:rPr>
          <w:rFonts w:ascii="Arial" w:hAnsi="Arial"/>
          <w:b w:val="0"/>
          <w:sz w:val="22"/>
          <w:szCs w:val="22"/>
          <w:highlight w:val="green"/>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Musculoskeletal diseases"/>
        <w:tblDescription w:val="Bursitis (at elbow or knee)"/>
      </w:tblPr>
      <w:tblGrid>
        <w:gridCol w:w="3369"/>
        <w:gridCol w:w="5918"/>
      </w:tblGrid>
      <w:tr w:rsidR="00215F0F" w:rsidRPr="00251E67" w:rsidTr="004E012C">
        <w:tc>
          <w:tcPr>
            <w:tcW w:w="9287" w:type="dxa"/>
            <w:gridSpan w:val="2"/>
          </w:tcPr>
          <w:p w:rsidR="00215F0F" w:rsidRPr="00251E67" w:rsidRDefault="00215F0F" w:rsidP="004E012C">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AU"/>
              </w:rPr>
              <w:t>Bursitis (at the elbow or knee)</w:t>
            </w:r>
          </w:p>
        </w:tc>
      </w:tr>
      <w:tr w:rsidR="00215F0F" w:rsidRPr="00251E67" w:rsidTr="004E012C">
        <w:tc>
          <w:tcPr>
            <w:tcW w:w="3369" w:type="dxa"/>
          </w:tcPr>
          <w:p w:rsidR="00215F0F" w:rsidRPr="00251E67" w:rsidRDefault="00215F0F"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215F0F" w:rsidRPr="00251E67" w:rsidRDefault="004E66FB" w:rsidP="004E66FB">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Pain, tenderness and sometimes swelling just above or below the knee or behind the elbow, worse with movement, due to inflammation of the relevant bursa</w:t>
            </w:r>
            <w:r w:rsidR="000D2B5F" w:rsidRPr="00251E67">
              <w:rPr>
                <w:rFonts w:ascii="Arial" w:hAnsi="Arial" w:cs="Arial"/>
                <w:sz w:val="22"/>
                <w:szCs w:val="22"/>
                <w:lang w:val="en-US"/>
              </w:rPr>
              <w:t>.</w:t>
            </w:r>
          </w:p>
        </w:tc>
      </w:tr>
      <w:tr w:rsidR="00215F0F" w:rsidRPr="00251E67" w:rsidTr="004E012C">
        <w:tc>
          <w:tcPr>
            <w:tcW w:w="3369" w:type="dxa"/>
          </w:tcPr>
          <w:p w:rsidR="00215F0F" w:rsidRPr="00251E67" w:rsidRDefault="00215F0F"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215F0F" w:rsidRPr="00251E67" w:rsidRDefault="00970DA6"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AU"/>
              </w:rPr>
              <w:t>Prolonged external friction or pressure or repetitive motion at or about the elbow or the knee</w:t>
            </w:r>
            <w:r w:rsidR="000D2B5F" w:rsidRPr="00251E67">
              <w:rPr>
                <w:rFonts w:ascii="Arial" w:hAnsi="Arial" w:cs="Arial"/>
                <w:sz w:val="22"/>
                <w:szCs w:val="22"/>
                <w:lang w:val="en-AU"/>
              </w:rPr>
              <w:t>.</w:t>
            </w:r>
          </w:p>
        </w:tc>
      </w:tr>
      <w:tr w:rsidR="00CA2321" w:rsidRPr="00251E67" w:rsidTr="004E012C">
        <w:tc>
          <w:tcPr>
            <w:tcW w:w="3369" w:type="dxa"/>
          </w:tcPr>
          <w:p w:rsidR="00CA2321" w:rsidRPr="00251E67" w:rsidRDefault="00CA2321"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CA2321" w:rsidRPr="00251E67" w:rsidRDefault="00CA2321"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wide range of occupations that involve the relevant movements.</w:t>
            </w:r>
          </w:p>
        </w:tc>
      </w:tr>
      <w:tr w:rsidR="00CA2321" w:rsidRPr="00251E67" w:rsidTr="002A7828">
        <w:trPr>
          <w:trHeight w:val="3668"/>
        </w:trPr>
        <w:tc>
          <w:tcPr>
            <w:tcW w:w="3369" w:type="dxa"/>
          </w:tcPr>
          <w:p w:rsidR="00CA2321" w:rsidRPr="00251E67" w:rsidRDefault="00CA2321"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CA2321" w:rsidRPr="00251E67" w:rsidRDefault="00CA2321"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Weeks to years</w:t>
            </w:r>
            <w:r w:rsidR="000D2B5F" w:rsidRPr="00251E67">
              <w:rPr>
                <w:rFonts w:ascii="Arial" w:hAnsi="Arial" w:cs="Arial"/>
                <w:sz w:val="22"/>
                <w:szCs w:val="22"/>
                <w:lang w:val="en-US"/>
              </w:rPr>
              <w:t>.</w:t>
            </w:r>
          </w:p>
        </w:tc>
      </w:tr>
      <w:tr w:rsidR="00CA2321" w:rsidRPr="00251E67" w:rsidTr="004E012C">
        <w:tc>
          <w:tcPr>
            <w:tcW w:w="3369" w:type="dxa"/>
          </w:tcPr>
          <w:p w:rsidR="00CA2321" w:rsidRPr="00251E67" w:rsidRDefault="00CA2321"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CA2321" w:rsidRPr="00251E67" w:rsidRDefault="00CA2321"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Occurs occasionally in the general community.</w:t>
            </w:r>
          </w:p>
        </w:tc>
      </w:tr>
    </w:tbl>
    <w:p w:rsidR="00037CBA" w:rsidRPr="00251E67" w:rsidRDefault="00037CBA" w:rsidP="00AF59F1">
      <w:pPr>
        <w:pStyle w:val="PhD-level2heading"/>
        <w:rPr>
          <w:rFonts w:ascii="Arial" w:hAnsi="Arial" w:cs="Arial"/>
          <w:sz w:val="22"/>
          <w:szCs w:val="22"/>
        </w:rPr>
      </w:pPr>
    </w:p>
    <w:p w:rsidR="00D13312" w:rsidRPr="00251E67" w:rsidRDefault="00037CBA" w:rsidP="00AF59F1">
      <w:pPr>
        <w:pStyle w:val="PhD-level2heading"/>
        <w:rPr>
          <w:rFonts w:ascii="Arial" w:hAnsi="Arial" w:cs="Arial"/>
          <w:sz w:val="22"/>
          <w:szCs w:val="22"/>
        </w:rPr>
      </w:pPr>
      <w:r w:rsidRPr="00251E67">
        <w:rPr>
          <w:rFonts w:ascii="Arial" w:hAnsi="Arial" w:cs="Arial"/>
          <w:sz w:val="22"/>
          <w:szCs w:val="22"/>
        </w:rPr>
        <w:br w:type="page"/>
      </w:r>
    </w:p>
    <w:p w:rsidR="002A7828" w:rsidRPr="00251E67" w:rsidRDefault="002A7828" w:rsidP="00AF59F1">
      <w:pPr>
        <w:pStyle w:val="PhD-level2heading"/>
        <w:rPr>
          <w:rFonts w:ascii="Arial" w:hAnsi="Arial" w:cs="Arial"/>
          <w:sz w:val="22"/>
          <w:szCs w:val="22"/>
        </w:rPr>
      </w:pPr>
      <w:bookmarkStart w:id="99" w:name="_Toc416428452"/>
      <w:r w:rsidRPr="00251E67">
        <w:rPr>
          <w:rFonts w:ascii="Arial" w:hAnsi="Arial" w:cs="Arial"/>
          <w:sz w:val="22"/>
          <w:szCs w:val="22"/>
        </w:rPr>
        <w:lastRenderedPageBreak/>
        <w:t>Acute poisoning / toxicity</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uidance material - Acute poisoning / toxicity"/>
        <w:tblDescription w:val="Acute poisoning / toxicity"/>
      </w:tblPr>
      <w:tblGrid>
        <w:gridCol w:w="3369"/>
        <w:gridCol w:w="5918"/>
      </w:tblGrid>
      <w:tr w:rsidR="00215F0F" w:rsidRPr="00251E67" w:rsidTr="004E012C">
        <w:tc>
          <w:tcPr>
            <w:tcW w:w="9287" w:type="dxa"/>
            <w:gridSpan w:val="2"/>
          </w:tcPr>
          <w:p w:rsidR="00215F0F" w:rsidRPr="00251E67" w:rsidRDefault="002A7828" w:rsidP="002A7828">
            <w:pPr>
              <w:pStyle w:val="PHD-normaltext"/>
              <w:spacing w:before="120" w:after="120" w:line="240" w:lineRule="auto"/>
              <w:rPr>
                <w:rFonts w:ascii="Arial" w:hAnsi="Arial" w:cs="Arial"/>
                <w:b/>
                <w:sz w:val="22"/>
                <w:szCs w:val="22"/>
                <w:lang w:val="en-US"/>
              </w:rPr>
            </w:pPr>
            <w:r w:rsidRPr="00251E67">
              <w:rPr>
                <w:rFonts w:ascii="Arial" w:hAnsi="Arial" w:cs="Arial"/>
                <w:b/>
                <w:sz w:val="22"/>
                <w:szCs w:val="22"/>
                <w:lang w:val="en-US"/>
              </w:rPr>
              <w:t>Acute poisoning / toxicity</w:t>
            </w:r>
          </w:p>
        </w:tc>
      </w:tr>
      <w:tr w:rsidR="00215F0F" w:rsidRPr="00251E67" w:rsidTr="004E012C">
        <w:tc>
          <w:tcPr>
            <w:tcW w:w="3369" w:type="dxa"/>
          </w:tcPr>
          <w:p w:rsidR="00215F0F" w:rsidRPr="00251E67" w:rsidRDefault="00215F0F"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Description</w:t>
            </w:r>
          </w:p>
        </w:tc>
        <w:tc>
          <w:tcPr>
            <w:tcW w:w="5918" w:type="dxa"/>
          </w:tcPr>
          <w:p w:rsidR="00215F0F" w:rsidRPr="00251E67" w:rsidRDefault="002A7828" w:rsidP="002A7828">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Poisoning causing damage to one or more of the heart, lungs, liver, kidney, nervous system and blood)</w:t>
            </w:r>
            <w:r w:rsidR="000D2B5F" w:rsidRPr="00251E67">
              <w:rPr>
                <w:rFonts w:ascii="Arial" w:hAnsi="Arial" w:cs="Arial"/>
                <w:sz w:val="22"/>
                <w:szCs w:val="22"/>
                <w:lang w:val="en-US"/>
              </w:rPr>
              <w:t>.</w:t>
            </w:r>
          </w:p>
        </w:tc>
      </w:tr>
      <w:tr w:rsidR="00215F0F" w:rsidRPr="00251E67" w:rsidTr="004E012C">
        <w:tc>
          <w:tcPr>
            <w:tcW w:w="3369" w:type="dxa"/>
          </w:tcPr>
          <w:p w:rsidR="00215F0F" w:rsidRPr="00251E67" w:rsidRDefault="00215F0F"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Exposure</w:t>
            </w:r>
          </w:p>
        </w:tc>
        <w:tc>
          <w:tcPr>
            <w:tcW w:w="5918" w:type="dxa"/>
          </w:tcPr>
          <w:p w:rsidR="00215F0F" w:rsidRPr="00251E67" w:rsidRDefault="002A7828"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rPr>
              <w:t>A</w:t>
            </w:r>
            <w:r w:rsidRPr="00251E67">
              <w:rPr>
                <w:rFonts w:ascii="Arial" w:hAnsi="Arial" w:cs="Arial"/>
                <w:sz w:val="22"/>
                <w:szCs w:val="22"/>
                <w:lang w:val="en-US"/>
              </w:rPr>
              <w:t>crylonitrile; alcohols; antimony; arsenic; benzene; beryllium; cadmium; carbon disulphide; chromium; copper; fluorine; alcohol, glycols or ketones; hexane; lead; manganese; mercury; mineral acids; nitroglycerine (or other nitric acid esters); osmium; oxides of nitrogen; ozone; pesticides</w:t>
            </w:r>
            <w:r w:rsidR="00373D2F" w:rsidRPr="00251E67">
              <w:rPr>
                <w:rFonts w:ascii="Arial" w:hAnsi="Arial" w:cs="Arial"/>
                <w:sz w:val="22"/>
                <w:szCs w:val="22"/>
                <w:lang w:val="en-US"/>
              </w:rPr>
              <w:t xml:space="preserve"> (organophosphate and organochlorine compounds)</w:t>
            </w:r>
            <w:r w:rsidRPr="00251E67">
              <w:rPr>
                <w:rFonts w:ascii="Arial" w:hAnsi="Arial" w:cs="Arial"/>
                <w:sz w:val="22"/>
                <w:szCs w:val="22"/>
                <w:lang w:val="en-US"/>
              </w:rPr>
              <w:t>, herbicides and related compounds; pharmaceutical agents; phosgene; phosphorus; selenium; styrene; thallium; tin; toluene; vanadium; zinc; chemical asphyxiants (carbon monoxide, hydrogen cyanide, hydrogen sulphide, methylene chloride); irritants (benzoquinone and other corneal irritants); toxic halogen derivatives of aliphatic or aromatic hydrocarbons; toxic nitro- and amino-derivatives of benzene</w:t>
            </w:r>
            <w:r w:rsidR="00037CBA" w:rsidRPr="00251E67">
              <w:rPr>
                <w:rFonts w:ascii="Arial" w:hAnsi="Arial" w:cs="Arial"/>
                <w:sz w:val="22"/>
                <w:szCs w:val="22"/>
                <w:lang w:val="en-US"/>
              </w:rPr>
              <w:t xml:space="preserve"> (and other less common, specific substances not included here).</w:t>
            </w:r>
          </w:p>
        </w:tc>
      </w:tr>
      <w:tr w:rsidR="00215F0F" w:rsidRPr="00251E67" w:rsidTr="004E012C">
        <w:tc>
          <w:tcPr>
            <w:tcW w:w="3369" w:type="dxa"/>
          </w:tcPr>
          <w:p w:rsidR="00215F0F" w:rsidRPr="00251E67" w:rsidRDefault="00215F0F"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High risk occupation or industry</w:t>
            </w:r>
          </w:p>
        </w:tc>
        <w:tc>
          <w:tcPr>
            <w:tcW w:w="5918" w:type="dxa"/>
          </w:tcPr>
          <w:p w:rsidR="00215F0F" w:rsidRPr="00251E67" w:rsidRDefault="002A7828"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A wide range of occupations, particularly in manufacturing</w:t>
            </w:r>
            <w:r w:rsidR="000D2B5F" w:rsidRPr="00251E67">
              <w:rPr>
                <w:rFonts w:ascii="Arial" w:hAnsi="Arial" w:cs="Arial"/>
                <w:sz w:val="22"/>
                <w:szCs w:val="22"/>
                <w:lang w:val="en-US"/>
              </w:rPr>
              <w:t>.</w:t>
            </w:r>
          </w:p>
        </w:tc>
      </w:tr>
      <w:tr w:rsidR="00215F0F" w:rsidRPr="00251E67" w:rsidTr="004E012C">
        <w:tc>
          <w:tcPr>
            <w:tcW w:w="3369" w:type="dxa"/>
          </w:tcPr>
          <w:p w:rsidR="00215F0F" w:rsidRPr="00251E67" w:rsidRDefault="00215F0F"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Latency period</w:t>
            </w:r>
          </w:p>
        </w:tc>
        <w:tc>
          <w:tcPr>
            <w:tcW w:w="5918" w:type="dxa"/>
          </w:tcPr>
          <w:p w:rsidR="00215F0F" w:rsidRPr="00251E67" w:rsidRDefault="002A7828"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Minutes to hours (typically)</w:t>
            </w:r>
            <w:r w:rsidR="000D2B5F" w:rsidRPr="00251E67">
              <w:rPr>
                <w:rFonts w:ascii="Arial" w:hAnsi="Arial" w:cs="Arial"/>
                <w:sz w:val="22"/>
                <w:szCs w:val="22"/>
                <w:lang w:val="en-US"/>
              </w:rPr>
              <w:t>.</w:t>
            </w:r>
          </w:p>
        </w:tc>
      </w:tr>
      <w:tr w:rsidR="00215F0F" w:rsidRPr="00251E67" w:rsidTr="004E012C">
        <w:tc>
          <w:tcPr>
            <w:tcW w:w="3369" w:type="dxa"/>
          </w:tcPr>
          <w:p w:rsidR="00215F0F" w:rsidRPr="00251E67" w:rsidRDefault="00215F0F" w:rsidP="004E012C">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Main external non-occupational risk factors</w:t>
            </w:r>
          </w:p>
        </w:tc>
        <w:tc>
          <w:tcPr>
            <w:tcW w:w="5918" w:type="dxa"/>
          </w:tcPr>
          <w:p w:rsidR="00215F0F" w:rsidRPr="00251E67" w:rsidRDefault="002A7828" w:rsidP="002A7828">
            <w:pPr>
              <w:pStyle w:val="PHD-normaltext"/>
              <w:spacing w:before="120" w:after="120" w:line="240" w:lineRule="auto"/>
              <w:rPr>
                <w:rFonts w:ascii="Arial" w:hAnsi="Arial" w:cs="Arial"/>
                <w:sz w:val="22"/>
                <w:szCs w:val="22"/>
                <w:lang w:val="en-US"/>
              </w:rPr>
            </w:pPr>
            <w:r w:rsidRPr="00251E67">
              <w:rPr>
                <w:rFonts w:ascii="Arial" w:hAnsi="Arial" w:cs="Arial"/>
                <w:sz w:val="22"/>
                <w:szCs w:val="22"/>
                <w:lang w:val="en-US"/>
              </w:rPr>
              <w:t>Instances due to non-occupational exposure are uncommon</w:t>
            </w:r>
            <w:r w:rsidR="000D2B5F" w:rsidRPr="00251E67">
              <w:rPr>
                <w:rFonts w:ascii="Arial" w:hAnsi="Arial" w:cs="Arial"/>
                <w:sz w:val="22"/>
                <w:szCs w:val="22"/>
                <w:lang w:val="en-US"/>
              </w:rPr>
              <w:t>.</w:t>
            </w:r>
          </w:p>
        </w:tc>
      </w:tr>
    </w:tbl>
    <w:p w:rsidR="00215F0F" w:rsidRPr="00251E67" w:rsidRDefault="00215F0F" w:rsidP="00215F0F">
      <w:pPr>
        <w:pStyle w:val="PHD-chapterheading"/>
        <w:jc w:val="left"/>
        <w:rPr>
          <w:rFonts w:ascii="Arial" w:hAnsi="Arial"/>
          <w:b w:val="0"/>
          <w:sz w:val="22"/>
          <w:szCs w:val="22"/>
          <w:highlight w:val="green"/>
          <w:lang w:val="en-AU"/>
        </w:rPr>
      </w:pPr>
    </w:p>
    <w:p w:rsidR="006F3D99" w:rsidRPr="00251E67" w:rsidRDefault="006F3D99" w:rsidP="009630D4">
      <w:pPr>
        <w:pStyle w:val="PHD-chapterheading"/>
        <w:jc w:val="left"/>
        <w:rPr>
          <w:rFonts w:ascii="Arial" w:hAnsi="Arial"/>
          <w:b w:val="0"/>
          <w:sz w:val="22"/>
          <w:szCs w:val="22"/>
          <w:highlight w:val="green"/>
          <w:lang w:val="en-AU"/>
        </w:rPr>
      </w:pPr>
    </w:p>
    <w:p w:rsidR="00BB285C" w:rsidRPr="00251E67" w:rsidRDefault="00961143" w:rsidP="008542CC">
      <w:pPr>
        <w:pStyle w:val="Heading1"/>
        <w:rPr>
          <w:rFonts w:ascii="Arial" w:hAnsi="Arial" w:cs="Arial"/>
          <w:sz w:val="22"/>
          <w:szCs w:val="22"/>
        </w:rPr>
      </w:pPr>
      <w:r w:rsidRPr="00251E67">
        <w:rPr>
          <w:rFonts w:ascii="Arial" w:hAnsi="Arial" w:cs="Arial"/>
          <w:sz w:val="22"/>
          <w:szCs w:val="22"/>
          <w:highlight w:val="green"/>
          <w:lang w:val="en-AU"/>
        </w:rPr>
        <w:br w:type="page"/>
      </w:r>
      <w:bookmarkStart w:id="100" w:name="_Toc416428453"/>
      <w:r w:rsidR="00BB285C" w:rsidRPr="00251E67">
        <w:rPr>
          <w:rFonts w:ascii="Arial" w:hAnsi="Arial" w:cs="Arial"/>
          <w:sz w:val="22"/>
          <w:szCs w:val="22"/>
        </w:rPr>
        <w:lastRenderedPageBreak/>
        <w:t>8.</w:t>
      </w:r>
      <w:r w:rsidR="00BB285C" w:rsidRPr="00251E67">
        <w:rPr>
          <w:rFonts w:ascii="Arial" w:hAnsi="Arial" w:cs="Arial"/>
          <w:sz w:val="22"/>
          <w:szCs w:val="22"/>
        </w:rPr>
        <w:tab/>
        <w:t xml:space="preserve">MAPPING OF ILO LIST TO LIST OF </w:t>
      </w:r>
      <w:r w:rsidR="007174FF" w:rsidRPr="00251E67">
        <w:rPr>
          <w:rFonts w:ascii="Arial" w:hAnsi="Arial" w:cs="Arial"/>
          <w:sz w:val="22"/>
          <w:szCs w:val="22"/>
        </w:rPr>
        <w:t>DEEMED</w:t>
      </w:r>
      <w:r w:rsidR="00BB285C" w:rsidRPr="00251E67">
        <w:rPr>
          <w:rFonts w:ascii="Arial" w:hAnsi="Arial" w:cs="Arial"/>
          <w:sz w:val="22"/>
          <w:szCs w:val="22"/>
        </w:rPr>
        <w:t xml:space="preserve"> </w:t>
      </w:r>
      <w:r w:rsidR="00130015" w:rsidRPr="00251E67">
        <w:rPr>
          <w:rFonts w:ascii="Arial" w:hAnsi="Arial" w:cs="Arial"/>
          <w:sz w:val="22"/>
          <w:szCs w:val="22"/>
        </w:rPr>
        <w:t>DISEASE</w:t>
      </w:r>
      <w:r w:rsidR="00BB285C" w:rsidRPr="00251E67">
        <w:rPr>
          <w:rFonts w:ascii="Arial" w:hAnsi="Arial" w:cs="Arial"/>
          <w:sz w:val="22"/>
          <w:szCs w:val="22"/>
        </w:rPr>
        <w:t>S</w:t>
      </w:r>
      <w:bookmarkEnd w:id="100"/>
    </w:p>
    <w:p w:rsidR="00447687" w:rsidRPr="00251E67" w:rsidRDefault="00447687" w:rsidP="00447687">
      <w:pPr>
        <w:rPr>
          <w:rFonts w:ascii="Arial" w:hAnsi="Arial" w:cs="Arial"/>
          <w:sz w:val="22"/>
          <w:szCs w:val="22"/>
        </w:rPr>
      </w:pPr>
    </w:p>
    <w:p w:rsidR="00BB285C" w:rsidRPr="00251E67" w:rsidRDefault="00BB285C" w:rsidP="00447687">
      <w:pPr>
        <w:pStyle w:val="Heading2"/>
        <w:rPr>
          <w:rFonts w:ascii="Arial" w:hAnsi="Arial" w:cs="Arial"/>
          <w:sz w:val="22"/>
          <w:szCs w:val="22"/>
        </w:rPr>
      </w:pPr>
      <w:bookmarkStart w:id="101" w:name="_Toc416428454"/>
      <w:r w:rsidRPr="00251E67">
        <w:rPr>
          <w:rFonts w:ascii="Arial" w:hAnsi="Arial" w:cs="Arial"/>
          <w:sz w:val="22"/>
          <w:szCs w:val="22"/>
        </w:rPr>
        <w:t>8.1</w:t>
      </w:r>
      <w:r w:rsidRPr="00251E67">
        <w:rPr>
          <w:rFonts w:ascii="Arial" w:hAnsi="Arial" w:cs="Arial"/>
          <w:sz w:val="22"/>
          <w:szCs w:val="22"/>
        </w:rPr>
        <w:tab/>
        <w:t>Introduction</w:t>
      </w:r>
      <w:bookmarkEnd w:id="101"/>
    </w:p>
    <w:p w:rsidR="00447687" w:rsidRPr="00251E67" w:rsidRDefault="00447687" w:rsidP="00447687">
      <w:pPr>
        <w:rPr>
          <w:rFonts w:ascii="Arial" w:hAnsi="Arial" w:cs="Arial"/>
          <w:sz w:val="22"/>
          <w:szCs w:val="22"/>
        </w:rPr>
      </w:pPr>
    </w:p>
    <w:p w:rsidR="00BB285C" w:rsidRPr="00251E67" w:rsidRDefault="00BB285C" w:rsidP="00BB285C">
      <w:pPr>
        <w:pStyle w:val="PHD-normaltext"/>
        <w:rPr>
          <w:rFonts w:ascii="Arial" w:hAnsi="Arial" w:cs="Arial"/>
          <w:sz w:val="22"/>
          <w:szCs w:val="22"/>
        </w:rPr>
      </w:pPr>
      <w:r w:rsidRPr="00251E67">
        <w:rPr>
          <w:rFonts w:ascii="Arial" w:hAnsi="Arial" w:cs="Arial"/>
          <w:sz w:val="22"/>
          <w:szCs w:val="22"/>
        </w:rPr>
        <w:t xml:space="preserve">Most jurisdictional lists associated with Deemed Diseases legislation appear to have been originally based on the ILO List of Classified Diseases originally presented in Convention 42.  Australia is a signatory to ILO Convention 42.  A comparison of the Convention 42 with the proposed List is shown in Table </w:t>
      </w:r>
      <w:r w:rsidR="00506874" w:rsidRPr="00251E67">
        <w:rPr>
          <w:rFonts w:ascii="Arial" w:hAnsi="Arial" w:cs="Arial"/>
          <w:sz w:val="22"/>
          <w:szCs w:val="22"/>
        </w:rPr>
        <w:t>8</w:t>
      </w:r>
      <w:r w:rsidRPr="00251E67">
        <w:rPr>
          <w:rFonts w:ascii="Arial" w:hAnsi="Arial" w:cs="Arial"/>
          <w:sz w:val="22"/>
          <w:szCs w:val="22"/>
        </w:rPr>
        <w:t>.1.</w:t>
      </w:r>
    </w:p>
    <w:p w:rsidR="00BB285C" w:rsidRPr="00251E67" w:rsidRDefault="00BB285C" w:rsidP="00BB285C">
      <w:pPr>
        <w:pStyle w:val="PHD-normaltext"/>
        <w:rPr>
          <w:rFonts w:ascii="Arial" w:hAnsi="Arial" w:cs="Arial"/>
          <w:sz w:val="22"/>
          <w:szCs w:val="22"/>
        </w:rPr>
      </w:pPr>
    </w:p>
    <w:p w:rsidR="00BB285C" w:rsidRPr="00251E67" w:rsidRDefault="00BB285C" w:rsidP="00BB285C">
      <w:pPr>
        <w:pStyle w:val="PHD-normaltext"/>
        <w:rPr>
          <w:rFonts w:ascii="Arial" w:hAnsi="Arial" w:cs="Arial"/>
          <w:sz w:val="22"/>
          <w:szCs w:val="22"/>
        </w:rPr>
      </w:pPr>
      <w:r w:rsidRPr="00251E67">
        <w:rPr>
          <w:rFonts w:ascii="Arial" w:hAnsi="Arial" w:cs="Arial"/>
          <w:sz w:val="22"/>
          <w:szCs w:val="22"/>
        </w:rPr>
        <w:t xml:space="preserve">The comparison </w:t>
      </w:r>
      <w:r w:rsidR="00AA7C6D" w:rsidRPr="00251E67">
        <w:rPr>
          <w:rFonts w:ascii="Arial" w:hAnsi="Arial" w:cs="Arial"/>
          <w:sz w:val="22"/>
          <w:szCs w:val="22"/>
        </w:rPr>
        <w:t>in</w:t>
      </w:r>
      <w:r w:rsidRPr="00251E67">
        <w:rPr>
          <w:rFonts w:ascii="Arial" w:hAnsi="Arial" w:cs="Arial"/>
          <w:sz w:val="22"/>
          <w:szCs w:val="22"/>
        </w:rPr>
        <w:t xml:space="preserve"> Table </w:t>
      </w:r>
      <w:r w:rsidR="00AA7C6D" w:rsidRPr="00251E67">
        <w:rPr>
          <w:rFonts w:ascii="Arial" w:hAnsi="Arial" w:cs="Arial"/>
          <w:sz w:val="22"/>
          <w:szCs w:val="22"/>
        </w:rPr>
        <w:t>8</w:t>
      </w:r>
      <w:r w:rsidRPr="00251E67">
        <w:rPr>
          <w:rFonts w:ascii="Arial" w:hAnsi="Arial" w:cs="Arial"/>
          <w:sz w:val="22"/>
          <w:szCs w:val="22"/>
        </w:rPr>
        <w:t xml:space="preserve">.1 reveals that many of the categories listed in the ILO List are not included in the current version of the List.  Also, the ILO List does not include many </w:t>
      </w:r>
      <w:r w:rsidR="00130015" w:rsidRPr="00251E67">
        <w:rPr>
          <w:rFonts w:ascii="Arial" w:hAnsi="Arial" w:cs="Arial"/>
          <w:sz w:val="22"/>
          <w:szCs w:val="22"/>
        </w:rPr>
        <w:t>disease</w:t>
      </w:r>
      <w:r w:rsidRPr="00251E67">
        <w:rPr>
          <w:rFonts w:ascii="Arial" w:hAnsi="Arial" w:cs="Arial"/>
          <w:sz w:val="22"/>
          <w:szCs w:val="22"/>
        </w:rPr>
        <w:t>s that can definitely arise due to occupational exposures.</w:t>
      </w:r>
    </w:p>
    <w:p w:rsidR="00BB285C" w:rsidRPr="00251E67" w:rsidRDefault="00BB285C" w:rsidP="00BB285C">
      <w:pPr>
        <w:pStyle w:val="PHD-normaltext"/>
        <w:rPr>
          <w:rFonts w:ascii="Arial" w:hAnsi="Arial" w:cs="Arial"/>
          <w:sz w:val="22"/>
          <w:szCs w:val="22"/>
        </w:rPr>
      </w:pPr>
    </w:p>
    <w:p w:rsidR="00BB285C" w:rsidRPr="00251E67" w:rsidRDefault="00BB285C" w:rsidP="00BB285C">
      <w:pPr>
        <w:pStyle w:val="PHD-normaltext"/>
        <w:rPr>
          <w:rFonts w:ascii="Arial" w:hAnsi="Arial" w:cs="Arial"/>
          <w:sz w:val="22"/>
          <w:szCs w:val="22"/>
          <w:highlight w:val="green"/>
          <w:lang w:val="en-US"/>
        </w:rPr>
      </w:pPr>
      <w:r w:rsidRPr="00251E67">
        <w:rPr>
          <w:rFonts w:ascii="Arial" w:hAnsi="Arial" w:cs="Arial"/>
          <w:sz w:val="22"/>
          <w:szCs w:val="22"/>
        </w:rPr>
        <w:t>ILO Recommendation 194, revised in 20</w:t>
      </w:r>
      <w:r w:rsidR="006D336C" w:rsidRPr="00251E67">
        <w:rPr>
          <w:rFonts w:ascii="Arial" w:hAnsi="Arial" w:cs="Arial"/>
          <w:sz w:val="22"/>
          <w:szCs w:val="22"/>
        </w:rPr>
        <w:t>02</w:t>
      </w:r>
      <w:r w:rsidR="00AA7C6D" w:rsidRPr="00251E67">
        <w:rPr>
          <w:rFonts w:ascii="Arial" w:hAnsi="Arial" w:cs="Arial"/>
          <w:sz w:val="22"/>
          <w:szCs w:val="22"/>
        </w:rPr>
        <w:t>, provides a</w:t>
      </w:r>
      <w:r w:rsidRPr="00251E67">
        <w:rPr>
          <w:rFonts w:ascii="Arial" w:hAnsi="Arial" w:cs="Arial"/>
          <w:sz w:val="22"/>
          <w:szCs w:val="22"/>
        </w:rPr>
        <w:t xml:space="preserve"> more comprehensive list</w:t>
      </w:r>
      <w:r w:rsidR="00AA7C6D" w:rsidRPr="00251E67">
        <w:rPr>
          <w:rFonts w:ascii="Arial" w:hAnsi="Arial" w:cs="Arial"/>
          <w:sz w:val="22"/>
          <w:szCs w:val="22"/>
        </w:rPr>
        <w:t xml:space="preserve">.  </w:t>
      </w:r>
      <w:r w:rsidRPr="00251E67">
        <w:rPr>
          <w:rFonts w:ascii="Arial" w:hAnsi="Arial" w:cs="Arial"/>
          <w:sz w:val="22"/>
          <w:szCs w:val="22"/>
        </w:rPr>
        <w:t xml:space="preserve">ILO Recommendation 194 recommended that countries include as many of the </w:t>
      </w:r>
      <w:r w:rsidR="00130015" w:rsidRPr="00251E67">
        <w:rPr>
          <w:rFonts w:ascii="Arial" w:hAnsi="Arial" w:cs="Arial"/>
          <w:sz w:val="22"/>
          <w:szCs w:val="22"/>
        </w:rPr>
        <w:t>disease</w:t>
      </w:r>
      <w:r w:rsidRPr="00251E67">
        <w:rPr>
          <w:rFonts w:ascii="Arial" w:hAnsi="Arial" w:cs="Arial"/>
          <w:sz w:val="22"/>
          <w:szCs w:val="22"/>
        </w:rPr>
        <w:t>s in the Annex as possible in their list of diseases that should be the basis for compensation.</w:t>
      </w:r>
      <w:r w:rsidR="00AA7C6D" w:rsidRPr="00251E67">
        <w:rPr>
          <w:rFonts w:ascii="Arial" w:hAnsi="Arial" w:cs="Arial"/>
          <w:sz w:val="22"/>
          <w:szCs w:val="22"/>
        </w:rPr>
        <w:t xml:space="preserve">  A comparison with it is shown in Table 8.2.</w:t>
      </w:r>
      <w:r w:rsidR="003B736E" w:rsidRPr="00251E67">
        <w:rPr>
          <w:rFonts w:ascii="Arial" w:hAnsi="Arial" w:cs="Arial"/>
          <w:sz w:val="22"/>
          <w:szCs w:val="22"/>
          <w:highlight w:val="green"/>
          <w:lang w:val="en-US"/>
        </w:rPr>
        <w:t xml:space="preserve"> </w:t>
      </w:r>
    </w:p>
    <w:p w:rsidR="00BB285C" w:rsidRPr="00251E67" w:rsidRDefault="00AB407A" w:rsidP="00BB285C">
      <w:pPr>
        <w:pStyle w:val="PhD-tableheading"/>
        <w:rPr>
          <w:rFonts w:ascii="Arial" w:hAnsi="Arial" w:cs="Arial"/>
          <w:sz w:val="22"/>
          <w:szCs w:val="22"/>
        </w:rPr>
      </w:pPr>
      <w:r w:rsidRPr="00251E67">
        <w:rPr>
          <w:rFonts w:ascii="Arial" w:hAnsi="Arial" w:cs="Arial"/>
          <w:sz w:val="22"/>
          <w:szCs w:val="22"/>
        </w:rPr>
        <w:br w:type="page"/>
      </w:r>
      <w:bookmarkStart w:id="102" w:name="_Toc411228592"/>
      <w:r w:rsidR="00BB285C" w:rsidRPr="00251E67">
        <w:rPr>
          <w:rFonts w:ascii="Arial" w:hAnsi="Arial" w:cs="Arial"/>
          <w:sz w:val="22"/>
          <w:szCs w:val="22"/>
        </w:rPr>
        <w:lastRenderedPageBreak/>
        <w:t xml:space="preserve">Table </w:t>
      </w:r>
      <w:r w:rsidRPr="00251E67">
        <w:rPr>
          <w:rFonts w:ascii="Arial" w:hAnsi="Arial" w:cs="Arial"/>
          <w:sz w:val="22"/>
          <w:szCs w:val="22"/>
        </w:rPr>
        <w:t>8.1</w:t>
      </w:r>
      <w:r w:rsidR="00BB285C" w:rsidRPr="00251E67">
        <w:rPr>
          <w:rFonts w:ascii="Arial" w:hAnsi="Arial" w:cs="Arial"/>
          <w:sz w:val="22"/>
          <w:szCs w:val="22"/>
        </w:rPr>
        <w:tab/>
        <w:t xml:space="preserve">Comparison of </w:t>
      </w:r>
      <w:r w:rsidRPr="00251E67">
        <w:rPr>
          <w:rFonts w:ascii="Arial" w:hAnsi="Arial" w:cs="Arial"/>
          <w:sz w:val="22"/>
          <w:szCs w:val="22"/>
        </w:rPr>
        <w:t xml:space="preserve">ILO Schedule 42 </w:t>
      </w:r>
      <w:r w:rsidR="00BB285C" w:rsidRPr="00251E67">
        <w:rPr>
          <w:rFonts w:ascii="Arial" w:hAnsi="Arial" w:cs="Arial"/>
          <w:sz w:val="22"/>
          <w:szCs w:val="22"/>
        </w:rPr>
        <w:t xml:space="preserve">List of Occupational Diseases and the proposed </w:t>
      </w:r>
      <w:r w:rsidRPr="00251E67">
        <w:rPr>
          <w:rFonts w:ascii="Arial" w:hAnsi="Arial" w:cs="Arial"/>
          <w:sz w:val="22"/>
          <w:szCs w:val="22"/>
        </w:rPr>
        <w:t xml:space="preserve">Deemed </w:t>
      </w:r>
      <w:r w:rsidR="00BB285C" w:rsidRPr="00251E67">
        <w:rPr>
          <w:rFonts w:ascii="Arial" w:hAnsi="Arial" w:cs="Arial"/>
          <w:sz w:val="22"/>
          <w:szCs w:val="22"/>
        </w:rPr>
        <w:t>Diseases List</w:t>
      </w:r>
      <w:bookmarkEnd w:id="102"/>
    </w:p>
    <w:tbl>
      <w:tblPr>
        <w:tblW w:w="9640" w:type="dxa"/>
        <w:tblBorders>
          <w:top w:val="single" w:sz="4" w:space="0" w:color="auto"/>
          <w:bottom w:val="single" w:sz="4" w:space="0" w:color="auto"/>
        </w:tblBorders>
        <w:tblLayout w:type="fixed"/>
        <w:tblLook w:val="01E0" w:firstRow="1" w:lastRow="1" w:firstColumn="1" w:lastColumn="1" w:noHBand="0" w:noVBand="0"/>
        <w:tblCaption w:val="Table 8.1"/>
        <w:tblDescription w:val="Comparison of ILO Schedule 42 List of Occupational Diseases and the proposed Deemed Diseases List"/>
      </w:tblPr>
      <w:tblGrid>
        <w:gridCol w:w="4820"/>
        <w:gridCol w:w="4820"/>
      </w:tblGrid>
      <w:tr w:rsidR="00AB407A" w:rsidRPr="00251E67" w:rsidTr="00316C1C">
        <w:tc>
          <w:tcPr>
            <w:tcW w:w="4820" w:type="dxa"/>
            <w:tcBorders>
              <w:top w:val="single" w:sz="4" w:space="0" w:color="auto"/>
              <w:bottom w:val="single" w:sz="4" w:space="0" w:color="auto"/>
            </w:tcBorders>
            <w:shd w:val="clear" w:color="auto" w:fill="auto"/>
          </w:tcPr>
          <w:p w:rsidR="00AB407A" w:rsidRPr="00251E67" w:rsidRDefault="00316C1C" w:rsidP="007C7EDE">
            <w:pPr>
              <w:spacing w:before="120" w:after="120"/>
              <w:jc w:val="center"/>
              <w:rPr>
                <w:rFonts w:ascii="Arial" w:hAnsi="Arial" w:cs="Arial"/>
                <w:b/>
                <w:sz w:val="22"/>
                <w:szCs w:val="22"/>
              </w:rPr>
            </w:pPr>
            <w:r w:rsidRPr="00251E67">
              <w:rPr>
                <w:rFonts w:ascii="Arial" w:hAnsi="Arial" w:cs="Arial"/>
                <w:b/>
                <w:sz w:val="22"/>
                <w:szCs w:val="22"/>
              </w:rPr>
              <w:t>Convention 42 Occupational Diseases</w:t>
            </w:r>
          </w:p>
        </w:tc>
        <w:tc>
          <w:tcPr>
            <w:tcW w:w="4820" w:type="dxa"/>
            <w:tcBorders>
              <w:top w:val="single" w:sz="4" w:space="0" w:color="auto"/>
              <w:bottom w:val="single" w:sz="4" w:space="0" w:color="auto"/>
            </w:tcBorders>
            <w:shd w:val="clear" w:color="auto" w:fill="auto"/>
          </w:tcPr>
          <w:p w:rsidR="00AB407A" w:rsidRPr="00251E67" w:rsidRDefault="00316C1C" w:rsidP="00947E35">
            <w:pPr>
              <w:tabs>
                <w:tab w:val="left" w:pos="342"/>
              </w:tabs>
              <w:spacing w:before="120" w:after="120"/>
              <w:jc w:val="center"/>
              <w:rPr>
                <w:rFonts w:ascii="Arial" w:hAnsi="Arial" w:cs="Arial"/>
                <w:b/>
                <w:sz w:val="22"/>
                <w:szCs w:val="22"/>
              </w:rPr>
            </w:pPr>
            <w:r w:rsidRPr="00251E67">
              <w:rPr>
                <w:rFonts w:ascii="Arial" w:hAnsi="Arial" w:cs="Arial"/>
                <w:b/>
                <w:sz w:val="22"/>
                <w:szCs w:val="22"/>
              </w:rPr>
              <w:t>Deemed diseases</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Poisoning by lead, its alloys or compounds and their sequelae</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Peripheral neuropathy; renal failure; acute poisoning</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Poisoning by mercury, its amalgams and compounds and their sequelae.</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Peripheral neuropathy; renal failure; acute poisoning</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Anthrax infection.</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Anthrax</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Silicosis with or without pulmonary tuberculosis, provided that silicosis is an essential factor in causing the resultant incapacity or death.</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Silicosis</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Phosphorous poisoning by phosphorous or its compounds, and its sequelae.</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Acute poisoning</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Arsenic poisoning by arsenic or its compounds, and its sequelae.</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Peripheral neuropathy; acute poisoning</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Poisoning by benzene or its homologues, their nitro- and amido-derivatives, and its sequelae.</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Acute poisoning</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Poisoning by the halogen derivatives of hydrocarbons of the aliphatic series.</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Peripheral neuropathy; non-infectious hepatitis, acute poisoning</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Pathological manifestations due to:</w:t>
            </w:r>
            <w:r w:rsidRPr="00251E67">
              <w:rPr>
                <w:rFonts w:ascii="Arial" w:hAnsi="Arial" w:cs="Arial"/>
                <w:sz w:val="22"/>
                <w:szCs w:val="22"/>
              </w:rPr>
              <w:br/>
              <w:t xml:space="preserve"> a) radium and other radioactive substances;</w:t>
            </w:r>
            <w:r w:rsidRPr="00251E67">
              <w:rPr>
                <w:rFonts w:ascii="Arial" w:hAnsi="Arial" w:cs="Arial"/>
                <w:sz w:val="22"/>
                <w:szCs w:val="22"/>
              </w:rPr>
              <w:br/>
              <w:t xml:space="preserve"> b) X-rays</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Various cancers</w:t>
            </w:r>
          </w:p>
        </w:tc>
      </w:tr>
      <w:tr w:rsidR="00316C1C" w:rsidRPr="00251E67" w:rsidTr="00316C1C">
        <w:tc>
          <w:tcPr>
            <w:tcW w:w="4820" w:type="dxa"/>
            <w:shd w:val="clear" w:color="auto" w:fill="auto"/>
          </w:tcPr>
          <w:p w:rsidR="00316C1C" w:rsidRPr="00251E67" w:rsidRDefault="00316C1C" w:rsidP="00316C1C">
            <w:pPr>
              <w:tabs>
                <w:tab w:val="left" w:pos="330"/>
              </w:tabs>
              <w:spacing w:after="240"/>
              <w:ind w:left="330" w:hanging="330"/>
              <w:rPr>
                <w:rFonts w:ascii="Arial" w:hAnsi="Arial" w:cs="Arial"/>
                <w:sz w:val="22"/>
                <w:szCs w:val="22"/>
              </w:rPr>
            </w:pPr>
            <w:r w:rsidRPr="00251E67">
              <w:rPr>
                <w:rFonts w:ascii="Arial" w:hAnsi="Arial" w:cs="Arial"/>
                <w:sz w:val="22"/>
                <w:szCs w:val="22"/>
              </w:rPr>
              <w:t>Primary epitheliomatous cancer of the skin</w:t>
            </w:r>
          </w:p>
        </w:tc>
        <w:tc>
          <w:tcPr>
            <w:tcW w:w="4820" w:type="dxa"/>
            <w:shd w:val="clear" w:color="auto" w:fill="auto"/>
          </w:tcPr>
          <w:p w:rsidR="00316C1C" w:rsidRPr="00251E67" w:rsidRDefault="00316C1C" w:rsidP="00316C1C">
            <w:pPr>
              <w:tabs>
                <w:tab w:val="left" w:pos="342"/>
              </w:tabs>
              <w:spacing w:after="240"/>
              <w:ind w:left="342" w:hanging="342"/>
              <w:rPr>
                <w:rFonts w:ascii="Arial" w:hAnsi="Arial" w:cs="Arial"/>
                <w:sz w:val="22"/>
                <w:szCs w:val="22"/>
              </w:rPr>
            </w:pPr>
            <w:r w:rsidRPr="00251E67">
              <w:rPr>
                <w:rFonts w:ascii="Arial" w:hAnsi="Arial" w:cs="Arial"/>
                <w:sz w:val="22"/>
                <w:szCs w:val="22"/>
              </w:rPr>
              <w:t>Skin cancer</w:t>
            </w:r>
          </w:p>
        </w:tc>
      </w:tr>
      <w:tr w:rsidR="00316C1C" w:rsidRPr="00251E67" w:rsidTr="00316C1C">
        <w:tc>
          <w:tcPr>
            <w:tcW w:w="4820" w:type="dxa"/>
            <w:shd w:val="clear" w:color="auto" w:fill="auto"/>
          </w:tcPr>
          <w:p w:rsidR="00316C1C" w:rsidRPr="00251E67" w:rsidRDefault="00316C1C" w:rsidP="007C7EDE">
            <w:pPr>
              <w:rPr>
                <w:rFonts w:ascii="Arial" w:hAnsi="Arial" w:cs="Arial"/>
                <w:sz w:val="22"/>
                <w:szCs w:val="22"/>
              </w:rPr>
            </w:pPr>
          </w:p>
        </w:tc>
        <w:tc>
          <w:tcPr>
            <w:tcW w:w="4820" w:type="dxa"/>
            <w:shd w:val="clear" w:color="auto" w:fill="auto"/>
          </w:tcPr>
          <w:p w:rsidR="00316C1C" w:rsidRPr="00251E67" w:rsidRDefault="00316C1C" w:rsidP="007C7EDE">
            <w:pPr>
              <w:tabs>
                <w:tab w:val="left" w:pos="342"/>
              </w:tabs>
              <w:ind w:left="342" w:hanging="342"/>
              <w:rPr>
                <w:rFonts w:ascii="Arial" w:hAnsi="Arial" w:cs="Arial"/>
                <w:sz w:val="22"/>
                <w:szCs w:val="22"/>
              </w:rPr>
            </w:pPr>
          </w:p>
        </w:tc>
      </w:tr>
    </w:tbl>
    <w:p w:rsidR="00316C1C" w:rsidRPr="00251E67" w:rsidRDefault="00316C1C">
      <w:pPr>
        <w:rPr>
          <w:rFonts w:ascii="Arial" w:hAnsi="Arial" w:cs="Arial"/>
          <w:sz w:val="22"/>
          <w:szCs w:val="22"/>
        </w:rPr>
      </w:pPr>
    </w:p>
    <w:p w:rsidR="00AB407A" w:rsidRPr="00251E67" w:rsidRDefault="00BB285C" w:rsidP="00AB407A">
      <w:pPr>
        <w:pStyle w:val="PhD-tableheading"/>
        <w:rPr>
          <w:rFonts w:ascii="Arial" w:hAnsi="Arial" w:cs="Arial"/>
          <w:sz w:val="22"/>
          <w:szCs w:val="22"/>
        </w:rPr>
      </w:pPr>
      <w:r w:rsidRPr="00251E67">
        <w:rPr>
          <w:rFonts w:ascii="Arial" w:hAnsi="Arial" w:cs="Arial"/>
          <w:sz w:val="22"/>
          <w:szCs w:val="22"/>
        </w:rPr>
        <w:br w:type="page"/>
      </w:r>
      <w:bookmarkStart w:id="103" w:name="_Toc411228593"/>
      <w:r w:rsidRPr="00251E67">
        <w:rPr>
          <w:rFonts w:ascii="Arial" w:hAnsi="Arial" w:cs="Arial"/>
          <w:sz w:val="22"/>
          <w:szCs w:val="22"/>
        </w:rPr>
        <w:lastRenderedPageBreak/>
        <w:t xml:space="preserve">Table </w:t>
      </w:r>
      <w:r w:rsidR="00AB407A" w:rsidRPr="00251E67">
        <w:rPr>
          <w:rFonts w:ascii="Arial" w:hAnsi="Arial" w:cs="Arial"/>
          <w:sz w:val="22"/>
          <w:szCs w:val="22"/>
        </w:rPr>
        <w:t>8</w:t>
      </w:r>
      <w:r w:rsidRPr="00251E67">
        <w:rPr>
          <w:rFonts w:ascii="Arial" w:hAnsi="Arial" w:cs="Arial"/>
          <w:sz w:val="22"/>
          <w:szCs w:val="22"/>
        </w:rPr>
        <w:t>.</w:t>
      </w:r>
      <w:r w:rsidR="00AB407A" w:rsidRPr="00251E67">
        <w:rPr>
          <w:rFonts w:ascii="Arial" w:hAnsi="Arial" w:cs="Arial"/>
          <w:sz w:val="22"/>
          <w:szCs w:val="22"/>
        </w:rPr>
        <w:t>2</w:t>
      </w:r>
      <w:r w:rsidRPr="00251E67">
        <w:rPr>
          <w:rFonts w:ascii="Arial" w:hAnsi="Arial" w:cs="Arial"/>
          <w:sz w:val="22"/>
          <w:szCs w:val="22"/>
        </w:rPr>
        <w:tab/>
      </w:r>
      <w:r w:rsidR="00AB407A" w:rsidRPr="00251E67">
        <w:rPr>
          <w:rFonts w:ascii="Arial" w:hAnsi="Arial" w:cs="Arial"/>
          <w:sz w:val="22"/>
          <w:szCs w:val="22"/>
        </w:rPr>
        <w:t>Comparison of ILO Recommendation 194 List of Occupational Diseases and the proposed Deemed Diseases List</w:t>
      </w:r>
      <w:bookmarkEnd w:id="103"/>
    </w:p>
    <w:p w:rsidR="00316C1C" w:rsidRPr="00251E67" w:rsidRDefault="00316C1C" w:rsidP="00AB407A">
      <w:pPr>
        <w:pStyle w:val="PHD-normaltext"/>
        <w:rPr>
          <w:rFonts w:ascii="Arial" w:hAnsi="Arial" w:cs="Arial"/>
          <w:sz w:val="22"/>
          <w:szCs w:val="22"/>
        </w:rPr>
      </w:pPr>
    </w:p>
    <w:tbl>
      <w:tblPr>
        <w:tblW w:w="9656" w:type="dxa"/>
        <w:tblBorders>
          <w:top w:val="single" w:sz="2" w:space="0" w:color="00446A"/>
          <w:left w:val="single" w:sz="2" w:space="0" w:color="00446A"/>
          <w:bottom w:val="single" w:sz="2" w:space="0" w:color="00446A"/>
          <w:right w:val="single" w:sz="2" w:space="0" w:color="00446A"/>
          <w:insideH w:val="single" w:sz="2" w:space="0" w:color="00446A"/>
          <w:insideV w:val="single" w:sz="2" w:space="0" w:color="00446A"/>
        </w:tblBorders>
        <w:tblLayout w:type="fixed"/>
        <w:tblCellMar>
          <w:left w:w="0" w:type="dxa"/>
          <w:right w:w="0" w:type="dxa"/>
        </w:tblCellMar>
        <w:tblLook w:val="0000" w:firstRow="0" w:lastRow="0" w:firstColumn="0" w:lastColumn="0" w:noHBand="0" w:noVBand="0"/>
        <w:tblCaption w:val="Table 8.2"/>
        <w:tblDescription w:val="Comparison of ILO Recommendation 194 List of Occupational Diseases and the proposed Deemed Diseases List"/>
      </w:tblPr>
      <w:tblGrid>
        <w:gridCol w:w="4536"/>
        <w:gridCol w:w="5103"/>
        <w:gridCol w:w="17"/>
      </w:tblGrid>
      <w:tr w:rsidR="00E37CF5" w:rsidRPr="00251E67" w:rsidTr="00EA0B1E">
        <w:trPr>
          <w:cantSplit/>
          <w:tblHeader/>
        </w:trPr>
        <w:tc>
          <w:tcPr>
            <w:tcW w:w="4536" w:type="dxa"/>
            <w:tcBorders>
              <w:bottom w:val="single" w:sz="2" w:space="0" w:color="00446A"/>
            </w:tcBorders>
            <w:shd w:val="clear" w:color="auto" w:fill="auto"/>
            <w:tcMar>
              <w:top w:w="80" w:type="dxa"/>
              <w:left w:w="80" w:type="dxa"/>
              <w:bottom w:w="80" w:type="dxa"/>
              <w:right w:w="80" w:type="dxa"/>
            </w:tcMar>
          </w:tcPr>
          <w:p w:rsidR="00E37CF5" w:rsidRPr="00251E67" w:rsidRDefault="00E37CF5" w:rsidP="00E37CF5">
            <w:pPr>
              <w:suppressAutoHyphens/>
              <w:autoSpaceDE w:val="0"/>
              <w:autoSpaceDN w:val="0"/>
              <w:adjustRightInd w:val="0"/>
              <w:spacing w:before="120" w:after="120"/>
              <w:ind w:firstLine="4"/>
              <w:jc w:val="center"/>
              <w:textAlignment w:val="center"/>
              <w:rPr>
                <w:rFonts w:ascii="Arial" w:hAnsi="Arial" w:cs="Arial"/>
                <w:b/>
                <w:bCs/>
                <w:color w:val="000000"/>
                <w:sz w:val="22"/>
                <w:szCs w:val="22"/>
              </w:rPr>
            </w:pPr>
            <w:r w:rsidRPr="00251E67">
              <w:rPr>
                <w:rFonts w:ascii="Arial" w:hAnsi="Arial" w:cs="Arial"/>
                <w:b/>
                <w:bCs/>
                <w:color w:val="000000"/>
                <w:sz w:val="22"/>
                <w:szCs w:val="22"/>
              </w:rPr>
              <w:t>Recommendation 194 Occupational Diseases</w:t>
            </w:r>
          </w:p>
        </w:tc>
        <w:tc>
          <w:tcPr>
            <w:tcW w:w="5120" w:type="dxa"/>
            <w:gridSpan w:val="2"/>
            <w:shd w:val="clear" w:color="auto" w:fill="auto"/>
            <w:tcMar>
              <w:top w:w="80" w:type="dxa"/>
              <w:left w:w="80" w:type="dxa"/>
              <w:bottom w:w="80" w:type="dxa"/>
              <w:right w:w="80" w:type="dxa"/>
            </w:tcMar>
          </w:tcPr>
          <w:p w:rsidR="00E37CF5" w:rsidRPr="00251E67" w:rsidRDefault="00E37CF5" w:rsidP="00947E35">
            <w:pPr>
              <w:autoSpaceDE w:val="0"/>
              <w:autoSpaceDN w:val="0"/>
              <w:adjustRightInd w:val="0"/>
              <w:spacing w:before="120" w:after="120"/>
              <w:jc w:val="center"/>
              <w:rPr>
                <w:rFonts w:ascii="Arial" w:hAnsi="Arial" w:cs="Arial"/>
                <w:b/>
                <w:sz w:val="22"/>
                <w:szCs w:val="22"/>
              </w:rPr>
            </w:pPr>
            <w:r w:rsidRPr="00251E67">
              <w:rPr>
                <w:rFonts w:ascii="Arial" w:hAnsi="Arial" w:cs="Arial"/>
                <w:b/>
                <w:bCs/>
                <w:sz w:val="22"/>
                <w:szCs w:val="22"/>
              </w:rPr>
              <w:t>Deemed diseases</w:t>
            </w:r>
          </w:p>
        </w:tc>
      </w:tr>
      <w:tr w:rsidR="00E37CF5" w:rsidRPr="00251E67" w:rsidTr="00EA0B1E">
        <w:trPr>
          <w:cantSplit/>
        </w:trPr>
        <w:tc>
          <w:tcPr>
            <w:tcW w:w="4536" w:type="dxa"/>
            <w:tcBorders>
              <w:right w:val="nil"/>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1"/>
              <w:textAlignment w:val="center"/>
              <w:rPr>
                <w:rFonts w:ascii="Arial" w:hAnsi="Arial" w:cs="Arial"/>
                <w:b/>
                <w:bCs/>
                <w:color w:val="000000"/>
                <w:sz w:val="22"/>
                <w:szCs w:val="22"/>
              </w:rPr>
            </w:pPr>
            <w:r w:rsidRPr="00251E67">
              <w:rPr>
                <w:rFonts w:ascii="Arial" w:hAnsi="Arial" w:cs="Arial"/>
                <w:b/>
                <w:bCs/>
                <w:sz w:val="22"/>
                <w:szCs w:val="22"/>
                <w:lang w:eastAsia="en-AU"/>
              </w:rPr>
              <w:t>Diseases caused by chemical agents</w:t>
            </w:r>
          </w:p>
        </w:tc>
        <w:tc>
          <w:tcPr>
            <w:tcW w:w="5120" w:type="dxa"/>
            <w:gridSpan w:val="2"/>
            <w:tcBorders>
              <w:left w:val="nil"/>
            </w:tcBorders>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1"/>
              <w:textAlignment w:val="center"/>
              <w:rPr>
                <w:rFonts w:ascii="Arial" w:hAnsi="Arial" w:cs="Arial"/>
                <w:bCs/>
                <w:color w:val="000000"/>
                <w:sz w:val="22"/>
                <w:szCs w:val="22"/>
              </w:rPr>
            </w:pPr>
            <w:r w:rsidRPr="00251E67">
              <w:rPr>
                <w:rFonts w:ascii="Arial" w:hAnsi="Arial" w:cs="Arial"/>
                <w:bCs/>
                <w:color w:val="000000"/>
                <w:sz w:val="22"/>
                <w:szCs w:val="22"/>
              </w:rPr>
              <w:t>Diseases caused by beryllium or its toxic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Lung cancer; pneumoconiosis;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cadmium or its toxic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Lung cancer; acute renal failure;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phosphorus or its toxic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chromium or its toxic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Lung cancer; acute renal failure;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manganese or its toxic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Parkinson’s disease;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arsenic or its toxic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Lung cancer; peripheral neuropathy;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mercury or its toxic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Peripheral neuropathy; acute renal failure;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lead or its toxic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Peripheral neuropathy; acute renal failure;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fluorine or its toxic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carbon disulfide</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Peripheral neuropathy;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the toxic halogen derivatives of aliphatic or aromatic hydrocarbons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Kidney cancer; peripheral neuropathy; non-infectious hepatitis,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benzene or its toxic homologues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Leukaemia;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toxic nitro- and amino-derivatives of benzene or its homologues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nitroglycerin or other nitric acid esters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alcohols, glycols or ketones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asphyxiants: carbon monoxide, hydrogen cyanide or its derivatives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acrylonitrile</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lastRenderedPageBreak/>
              <w:t>Diseases caused by oxides of nitrogen</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vanadium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antimony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hexane</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mineral acids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pharmaceutical agents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nickel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Nasal cavity and para-nasal sinus cancer; lung cancer; contact dermatitis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thallium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osmium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selenium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copper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 contact dermatitis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platinum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 (platinum not explicitly named)</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tin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zinc or its compounds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phosgene</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corneal irritants like benzoquinone</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ammonia</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Asthma</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isocyanates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Asthma</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pesticides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Peripheral neuropathy; asthma;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sulphur oxides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organic solvents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Kidney cancer; peripheral neuropathy; non-infectious hepatitis, acute poisoning</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latex or latex-containing products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Asthma; dermatitis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chlorine</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 xml:space="preserve">Asthma; acute poisoning; </w:t>
            </w:r>
          </w:p>
        </w:tc>
      </w:tr>
      <w:tr w:rsidR="00E37CF5" w:rsidRPr="00251E67" w:rsidTr="00EA0B1E">
        <w:trPr>
          <w:cantSplit/>
        </w:trPr>
        <w:tc>
          <w:tcPr>
            <w:tcW w:w="4536" w:type="dxa"/>
            <w:tcBorders>
              <w:bottom w:val="single" w:sz="2" w:space="0" w:color="00446A"/>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lastRenderedPageBreak/>
              <w:t>Diseases caused by other chemical agents at work not mentioned in the preceding items</w:t>
            </w:r>
          </w:p>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where a direct link is established scientifi cally, or determined by methods appropriate to national conditions and practice, between the exposure to these chemical agents arising from</w:t>
            </w:r>
          </w:p>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work activities and the disease(s) contracted by the worker</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Asthma; dermatitis; acute renal failure; acute poisoning</w:t>
            </w:r>
          </w:p>
        </w:tc>
      </w:tr>
      <w:tr w:rsidR="00E37CF5" w:rsidRPr="00251E67" w:rsidTr="00EA0B1E">
        <w:trPr>
          <w:cantSplit/>
        </w:trPr>
        <w:tc>
          <w:tcPr>
            <w:tcW w:w="4536" w:type="dxa"/>
            <w:tcBorders>
              <w:right w:val="nil"/>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
                <w:bCs/>
                <w:color w:val="000000"/>
                <w:sz w:val="22"/>
                <w:szCs w:val="22"/>
              </w:rPr>
            </w:pPr>
            <w:r w:rsidRPr="00251E67">
              <w:rPr>
                <w:rFonts w:ascii="Arial" w:hAnsi="Arial" w:cs="Arial"/>
                <w:b/>
                <w:bCs/>
                <w:sz w:val="22"/>
                <w:szCs w:val="22"/>
                <w:lang w:eastAsia="en-AU"/>
              </w:rPr>
              <w:t>Diseases caused by physical agents</w:t>
            </w:r>
          </w:p>
        </w:tc>
        <w:tc>
          <w:tcPr>
            <w:tcW w:w="5120" w:type="dxa"/>
            <w:gridSpan w:val="2"/>
            <w:tcBorders>
              <w:left w:val="nil"/>
            </w:tcBorders>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Hearing impairment caused by noise</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Noise-induced hearing loss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vibration (disorders of muscles, tendons, bones, joints, peripheral blood</w:t>
            </w:r>
          </w:p>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vessels or peripheral nerves)</w:t>
            </w:r>
          </w:p>
        </w:tc>
        <w:tc>
          <w:tcPr>
            <w:tcW w:w="5120" w:type="dxa"/>
            <w:gridSpan w:val="2"/>
            <w:shd w:val="clear" w:color="auto" w:fill="auto"/>
            <w:tcMar>
              <w:top w:w="80" w:type="dxa"/>
              <w:left w:w="80" w:type="dxa"/>
              <w:bottom w:w="80" w:type="dxa"/>
              <w:right w:w="80" w:type="dxa"/>
            </w:tcMar>
          </w:tcPr>
          <w:p w:rsidR="00E37CF5" w:rsidRPr="00251E67" w:rsidRDefault="00E37CF5" w:rsidP="005F00E3">
            <w:pPr>
              <w:tabs>
                <w:tab w:val="left" w:pos="354"/>
              </w:tabs>
              <w:autoSpaceDE w:val="0"/>
              <w:autoSpaceDN w:val="0"/>
              <w:adjustRightInd w:val="0"/>
              <w:ind w:left="354" w:hanging="354"/>
              <w:rPr>
                <w:rFonts w:ascii="Arial" w:hAnsi="Arial" w:cs="Arial"/>
                <w:sz w:val="22"/>
                <w:szCs w:val="22"/>
              </w:rPr>
            </w:pPr>
            <w:r w:rsidRPr="00251E67">
              <w:rPr>
                <w:rFonts w:ascii="Arial" w:eastAsia="Calibri" w:hAnsi="Arial" w:cs="Arial"/>
                <w:sz w:val="22"/>
                <w:szCs w:val="22"/>
              </w:rPr>
              <w:t xml:space="preserve">Raynaud’s </w:t>
            </w:r>
            <w:r w:rsidR="005F00E3" w:rsidRPr="00251E67">
              <w:rPr>
                <w:rFonts w:ascii="Arial" w:eastAsia="Calibri" w:hAnsi="Arial" w:cs="Arial"/>
                <w:sz w:val="22"/>
                <w:szCs w:val="22"/>
              </w:rPr>
              <w:t>disease</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compressed or decompressed air</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N/A - injury</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ionizing radiations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Various cancers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optical (ultraviolet, visible light, infrared) radiations including laser</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Skin cancer; melanoma</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exposure to extreme temperatures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N/A - injury</w:t>
            </w:r>
          </w:p>
        </w:tc>
      </w:tr>
      <w:tr w:rsidR="00E37CF5" w:rsidRPr="00251E67" w:rsidTr="00EA0B1E">
        <w:trPr>
          <w:cantSplit/>
        </w:trPr>
        <w:tc>
          <w:tcPr>
            <w:tcW w:w="4536" w:type="dxa"/>
            <w:tcBorders>
              <w:bottom w:val="single" w:sz="2" w:space="0" w:color="00446A"/>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other physical agents at work not mentioned in the preceding items where a direct link is established scientifi cally, or determined by methods appropriate to national conditions and practice, between the exposure to these physical agents arising from</w:t>
            </w:r>
          </w:p>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work activities and the disease(s) contracted by the worker</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N/A - injury</w:t>
            </w:r>
          </w:p>
        </w:tc>
      </w:tr>
      <w:tr w:rsidR="00E37CF5" w:rsidRPr="00251E67" w:rsidTr="00EA0B1E">
        <w:trPr>
          <w:cantSplit/>
        </w:trPr>
        <w:tc>
          <w:tcPr>
            <w:tcW w:w="9656" w:type="dxa"/>
            <w:gridSpan w:val="3"/>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45" w:hanging="345"/>
              <w:textAlignment w:val="center"/>
              <w:rPr>
                <w:rFonts w:ascii="Arial" w:hAnsi="Arial" w:cs="Arial"/>
                <w:color w:val="000000"/>
                <w:sz w:val="22"/>
                <w:szCs w:val="22"/>
                <w:lang w:val="en-GB"/>
              </w:rPr>
            </w:pPr>
            <w:r w:rsidRPr="00251E67">
              <w:rPr>
                <w:rFonts w:ascii="Arial" w:hAnsi="Arial" w:cs="Arial"/>
                <w:b/>
                <w:bCs/>
                <w:sz w:val="22"/>
                <w:szCs w:val="22"/>
                <w:lang w:eastAsia="en-AU"/>
              </w:rPr>
              <w:t>Biological agents and infectious or parasitic diseases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Brucellosis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Brucellosis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Hepatitis viruses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Hepatitis A, B and C, chronic active hepatitis; hepatic cirrhosis (in selected occupation groups)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Human immunodefi ciency virus (HIV)</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HIV (in selected occupation groups)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Tetanus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Tuberculosis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Tuberculosis (in selected occupation groups)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lastRenderedPageBreak/>
              <w:t>Toxic or inflammatory syndromes associated with bacterial or fungal contaminants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Byssinosis; extrinsic allergic alveolitis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Anthrax</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Anthrax</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Leptospirosis</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Lepstospirosis</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caused by other biological agents at work not mentioned in the preceding items where a direct link is established scientifi cally, or determined by methods appropriate to national conditions and practice, between the exposure to these biological agents arising from work activities and the disease(s) contracted by the worker</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Brucellosis, Q-fever, orf</w:t>
            </w:r>
          </w:p>
        </w:tc>
      </w:tr>
      <w:tr w:rsidR="00E37CF5" w:rsidRPr="00251E67" w:rsidTr="00EA0B1E">
        <w:trPr>
          <w:gridAfter w:val="1"/>
          <w:wAfter w:w="17" w:type="dxa"/>
          <w:cantSplit/>
        </w:trPr>
        <w:tc>
          <w:tcPr>
            <w:tcW w:w="4536" w:type="dxa"/>
            <w:tcBorders>
              <w:right w:val="nil"/>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
                <w:bCs/>
                <w:color w:val="000000"/>
                <w:sz w:val="22"/>
                <w:szCs w:val="22"/>
              </w:rPr>
            </w:pPr>
            <w:r w:rsidRPr="00251E67">
              <w:rPr>
                <w:rFonts w:ascii="Arial" w:hAnsi="Arial" w:cs="Arial"/>
                <w:b/>
                <w:bCs/>
                <w:sz w:val="22"/>
                <w:szCs w:val="22"/>
                <w:lang w:eastAsia="en-AU"/>
              </w:rPr>
              <w:t>Respiratory diseases</w:t>
            </w:r>
          </w:p>
        </w:tc>
        <w:tc>
          <w:tcPr>
            <w:tcW w:w="5103" w:type="dxa"/>
            <w:tcBorders>
              <w:left w:val="nil"/>
            </w:tcBorders>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Pneumoconioses caused by fibrogenic mineral dust (silicosis, anthraco-silicosis, asbestosis)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Silicosis, asbestosis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Silicotuberculosis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Silicosis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Pneumoconioses caused by non-fibrogenic mineral dust</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Coal workers’ pneumoconiosis; other specific pneumoconioses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Siderosis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Siderosis (under the general category of ‘Other pneumoconiosis’)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Bronchopulmonary diseases caused by hard-metal dust</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Included with pneumoconioses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Bronchopulmonary diseases caused by dust of cotton (byssinosis), flax, hemp, sisal or sugar cane (bagassosis)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Byssinosis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Asthma caused by recognized sensitizing agents or irritants inherent to the work process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Asthma</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Extrinsic allergic alveolitis caused by the inhalation of organic dusts or microbially contaminated aerosols, arising from work activities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Extrinsic allergic alveolitis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Chronic obstructive pulmonary diseases caused by inhalation of coal dust, dust from stone quarries, wood dust, dust from cereals and agricultural work, dust in animal stables, dust from textiles, and paper dust, arising from work activities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sz w:val="22"/>
                <w:szCs w:val="22"/>
              </w:rPr>
              <w:t>Not included</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Diseases of the lung caused by aluminium</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sz w:val="22"/>
                <w:szCs w:val="22"/>
              </w:rPr>
              <w:t>Under the general category of ‘Other pneumoconiosis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lastRenderedPageBreak/>
              <w:t>Upper airways disorders caused by recognized sensitizing agents or irritants inherent to the work process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gridAfter w:val="1"/>
          <w:wAfter w:w="17" w:type="dxa"/>
          <w:cantSplit/>
        </w:trPr>
        <w:tc>
          <w:tcPr>
            <w:tcW w:w="4536" w:type="dxa"/>
            <w:tcBorders>
              <w:bottom w:val="single" w:sz="2" w:space="0" w:color="00446A"/>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Other respiratory diseases not mentioned in the preceding items where a direc</w:t>
            </w:r>
            <w:r w:rsidR="0068264F" w:rsidRPr="00251E67">
              <w:rPr>
                <w:rFonts w:ascii="Arial" w:hAnsi="Arial" w:cs="Arial"/>
                <w:bCs/>
                <w:color w:val="000000"/>
                <w:sz w:val="22"/>
                <w:szCs w:val="22"/>
              </w:rPr>
              <w:t>t link is established scientifi</w:t>
            </w:r>
            <w:r w:rsidRPr="00251E67">
              <w:rPr>
                <w:rFonts w:ascii="Arial" w:hAnsi="Arial" w:cs="Arial"/>
                <w:bCs/>
                <w:color w:val="000000"/>
                <w:sz w:val="22"/>
                <w:szCs w:val="22"/>
              </w:rPr>
              <w:t>cally, or determined by methods appropriate to national conditions and practice, between the exposure to risk factors arising from work activities and the disease(s) contracted by the worker</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sz w:val="22"/>
                <w:szCs w:val="22"/>
              </w:rPr>
              <w:t>Not included</w:t>
            </w:r>
          </w:p>
        </w:tc>
      </w:tr>
      <w:tr w:rsidR="00E37CF5" w:rsidRPr="00251E67" w:rsidTr="00EA0B1E">
        <w:trPr>
          <w:gridAfter w:val="1"/>
          <w:wAfter w:w="17" w:type="dxa"/>
          <w:cantSplit/>
        </w:trPr>
        <w:tc>
          <w:tcPr>
            <w:tcW w:w="4536" w:type="dxa"/>
            <w:tcBorders>
              <w:right w:val="nil"/>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
                <w:bCs/>
                <w:color w:val="000000"/>
                <w:sz w:val="22"/>
                <w:szCs w:val="22"/>
              </w:rPr>
            </w:pPr>
            <w:r w:rsidRPr="00251E67">
              <w:rPr>
                <w:rFonts w:ascii="Arial" w:hAnsi="Arial" w:cs="Arial"/>
                <w:b/>
                <w:bCs/>
                <w:sz w:val="22"/>
                <w:szCs w:val="22"/>
                <w:lang w:eastAsia="en-AU"/>
              </w:rPr>
              <w:t>Skin diseases</w:t>
            </w:r>
          </w:p>
        </w:tc>
        <w:tc>
          <w:tcPr>
            <w:tcW w:w="5103" w:type="dxa"/>
            <w:tcBorders>
              <w:left w:val="nil"/>
            </w:tcBorders>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Allergic contact dermatoses and contact urticaria caused by other recognized allergy provoking agents arising from work activities not included in other items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Contact dermatitis associated with sensitising agents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Irritant contact dermatoses caused by other recognized irritant agents arising from work activities not included in other items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Contact dermatitis associated with irritants</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Vitiligo caused by other recognized agents arising from work activities not included in other items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Vitiligo associated with para-tertiary-butylphenol; para-tertiary-butylcatechol; para-amylphenol; hydroquinone or the monobenzyl or monobutyl ether of hydroquinone</w:t>
            </w:r>
          </w:p>
        </w:tc>
      </w:tr>
      <w:tr w:rsidR="00E37CF5" w:rsidRPr="00251E67" w:rsidTr="00EA0B1E">
        <w:trPr>
          <w:gridAfter w:val="1"/>
          <w:wAfter w:w="17" w:type="dxa"/>
          <w:cantSplit/>
        </w:trPr>
        <w:tc>
          <w:tcPr>
            <w:tcW w:w="4536" w:type="dxa"/>
            <w:tcBorders>
              <w:bottom w:val="single" w:sz="2" w:space="0" w:color="00446A"/>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Other skin diseases caused by physical, chemical or biological agents at work not included under other items where a direc</w:t>
            </w:r>
            <w:r w:rsidR="0068264F" w:rsidRPr="00251E67">
              <w:rPr>
                <w:rFonts w:ascii="Arial" w:hAnsi="Arial" w:cs="Arial"/>
                <w:bCs/>
                <w:color w:val="000000"/>
                <w:sz w:val="22"/>
                <w:szCs w:val="22"/>
              </w:rPr>
              <w:t>t link is established scientifi</w:t>
            </w:r>
            <w:r w:rsidRPr="00251E67">
              <w:rPr>
                <w:rFonts w:ascii="Arial" w:hAnsi="Arial" w:cs="Arial"/>
                <w:bCs/>
                <w:color w:val="000000"/>
                <w:sz w:val="22"/>
                <w:szCs w:val="22"/>
              </w:rPr>
              <w:t>cally, or determined by methods appropriate to national conditions and practice, between the exposure to risk factors arising from work activities and the skin disease(s) contracted by the worker</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cantSplit/>
        </w:trPr>
        <w:tc>
          <w:tcPr>
            <w:tcW w:w="4536" w:type="dxa"/>
            <w:tcBorders>
              <w:right w:val="nil"/>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
                <w:bCs/>
                <w:color w:val="000000"/>
                <w:sz w:val="22"/>
                <w:szCs w:val="22"/>
              </w:rPr>
            </w:pPr>
            <w:r w:rsidRPr="00251E67">
              <w:rPr>
                <w:rFonts w:ascii="Arial" w:hAnsi="Arial" w:cs="Arial"/>
                <w:b/>
                <w:bCs/>
                <w:sz w:val="22"/>
                <w:szCs w:val="22"/>
                <w:lang w:eastAsia="en-AU"/>
              </w:rPr>
              <w:t>Musculoskeletal disorders</w:t>
            </w:r>
          </w:p>
        </w:tc>
        <w:tc>
          <w:tcPr>
            <w:tcW w:w="5120" w:type="dxa"/>
            <w:gridSpan w:val="2"/>
            <w:tcBorders>
              <w:left w:val="nil"/>
            </w:tcBorders>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Radial styloid tenosynovitis due to repetitive movements, forceful exertions and extreme postures of the wrist</w:t>
            </w:r>
          </w:p>
        </w:tc>
        <w:tc>
          <w:tcPr>
            <w:tcW w:w="5120" w:type="dxa"/>
            <w:gridSpan w:val="2"/>
            <w:shd w:val="clear" w:color="auto" w:fill="auto"/>
            <w:tcMar>
              <w:top w:w="80" w:type="dxa"/>
              <w:left w:w="80" w:type="dxa"/>
              <w:bottom w:w="80" w:type="dxa"/>
              <w:right w:w="80" w:type="dxa"/>
            </w:tcMar>
          </w:tcPr>
          <w:p w:rsidR="00E37CF5" w:rsidRPr="00251E67" w:rsidRDefault="0068264F"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Chronic tenosynovitis of hand and wrist due to repetitive movements, forceful exertions and extreme postures of the wrist</w:t>
            </w:r>
          </w:p>
        </w:tc>
        <w:tc>
          <w:tcPr>
            <w:tcW w:w="5120" w:type="dxa"/>
            <w:gridSpan w:val="2"/>
            <w:shd w:val="clear" w:color="auto" w:fill="auto"/>
            <w:tcMar>
              <w:top w:w="80" w:type="dxa"/>
              <w:left w:w="80" w:type="dxa"/>
              <w:bottom w:w="80" w:type="dxa"/>
              <w:right w:w="80" w:type="dxa"/>
            </w:tcMar>
          </w:tcPr>
          <w:p w:rsidR="00E37CF5" w:rsidRPr="00251E67" w:rsidRDefault="0068264F"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Olecranon bursitis due to prolonged pressure of the elbow region</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Bursitis (at the elbow or knee)</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Prepatellar bursitis due to prolonged stay in kneeling position</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Bursitis (at the elbow or knee)</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lastRenderedPageBreak/>
              <w:t>Epicondylitis due to repetitive forceful work</w:t>
            </w:r>
          </w:p>
        </w:tc>
        <w:tc>
          <w:tcPr>
            <w:tcW w:w="5120" w:type="dxa"/>
            <w:gridSpan w:val="2"/>
            <w:shd w:val="clear" w:color="auto" w:fill="auto"/>
            <w:tcMar>
              <w:top w:w="80" w:type="dxa"/>
              <w:left w:w="80" w:type="dxa"/>
              <w:bottom w:w="80" w:type="dxa"/>
              <w:right w:w="80" w:type="dxa"/>
            </w:tcMar>
          </w:tcPr>
          <w:p w:rsidR="00E37CF5" w:rsidRPr="00251E67" w:rsidRDefault="0068264F"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Meniscus lesions following extended periods of work in a kneeling or squatting position</w:t>
            </w:r>
          </w:p>
        </w:tc>
        <w:tc>
          <w:tcPr>
            <w:tcW w:w="5120" w:type="dxa"/>
            <w:gridSpan w:val="2"/>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color w:val="000000"/>
                <w:sz w:val="22"/>
                <w:szCs w:val="22"/>
                <w:lang w:val="en-GB"/>
              </w:rPr>
              <w:t>Not included</w:t>
            </w:r>
          </w:p>
        </w:tc>
      </w:tr>
      <w:tr w:rsidR="00E37CF5" w:rsidRPr="00251E67" w:rsidTr="00EA0B1E">
        <w:trPr>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Carpal tunnel syndrome due to extended periods of repetitive forceful work, work involving vibration, extreme postures of the wrist, or a combination of the three</w:t>
            </w:r>
          </w:p>
        </w:tc>
        <w:tc>
          <w:tcPr>
            <w:tcW w:w="5120" w:type="dxa"/>
            <w:gridSpan w:val="2"/>
            <w:shd w:val="clear" w:color="auto" w:fill="auto"/>
            <w:tcMar>
              <w:top w:w="80" w:type="dxa"/>
              <w:left w:w="80" w:type="dxa"/>
              <w:bottom w:w="80" w:type="dxa"/>
              <w:right w:w="80" w:type="dxa"/>
            </w:tcMar>
          </w:tcPr>
          <w:p w:rsidR="00E37CF5" w:rsidRPr="00251E67" w:rsidRDefault="0068264F"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cantSplit/>
        </w:trPr>
        <w:tc>
          <w:tcPr>
            <w:tcW w:w="4536" w:type="dxa"/>
            <w:tcBorders>
              <w:bottom w:val="single" w:sz="2" w:space="0" w:color="00446A"/>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Other musculoskeletal disorders not mentioned in the preceding items where a direct link is established scientifi cally, or determined by methods appropriate to national conditions and practice, between the exposure to risk factors arising from work activities and the musculoskeletal disorder(s) contracted by the worker</w:t>
            </w:r>
          </w:p>
        </w:tc>
        <w:tc>
          <w:tcPr>
            <w:tcW w:w="5120" w:type="dxa"/>
            <w:gridSpan w:val="2"/>
            <w:shd w:val="clear" w:color="auto" w:fill="auto"/>
            <w:tcMar>
              <w:top w:w="80" w:type="dxa"/>
              <w:left w:w="80" w:type="dxa"/>
              <w:bottom w:w="80" w:type="dxa"/>
              <w:right w:w="80" w:type="dxa"/>
            </w:tcMar>
          </w:tcPr>
          <w:p w:rsidR="00E37CF5" w:rsidRPr="00251E67" w:rsidRDefault="0068264F"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gridAfter w:val="1"/>
          <w:wAfter w:w="17" w:type="dxa"/>
          <w:cantSplit/>
        </w:trPr>
        <w:tc>
          <w:tcPr>
            <w:tcW w:w="4536" w:type="dxa"/>
            <w:tcBorders>
              <w:right w:val="nil"/>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
                <w:bCs/>
                <w:color w:val="000000"/>
                <w:sz w:val="22"/>
                <w:szCs w:val="22"/>
              </w:rPr>
            </w:pPr>
            <w:r w:rsidRPr="00251E67">
              <w:rPr>
                <w:rFonts w:ascii="Arial" w:hAnsi="Arial" w:cs="Arial"/>
                <w:b/>
                <w:bCs/>
                <w:sz w:val="22"/>
                <w:szCs w:val="22"/>
                <w:lang w:eastAsia="en-AU"/>
              </w:rPr>
              <w:t>Cancer caused by the following agents</w:t>
            </w:r>
          </w:p>
        </w:tc>
        <w:tc>
          <w:tcPr>
            <w:tcW w:w="5103" w:type="dxa"/>
            <w:tcBorders>
              <w:left w:val="nil"/>
            </w:tcBorders>
            <w:shd w:val="clear" w:color="auto" w:fill="auto"/>
            <w:tcMar>
              <w:top w:w="80" w:type="dxa"/>
              <w:left w:w="80" w:type="dxa"/>
              <w:bottom w:w="80" w:type="dxa"/>
              <w:right w:w="80" w:type="dxa"/>
            </w:tcMar>
          </w:tcPr>
          <w:p w:rsidR="00E37CF5" w:rsidRPr="00251E67" w:rsidRDefault="00E37CF5" w:rsidP="00E37CF5">
            <w:pPr>
              <w:pStyle w:val="Default"/>
              <w:tabs>
                <w:tab w:val="left" w:pos="354"/>
              </w:tabs>
              <w:ind w:left="354" w:hanging="354"/>
              <w:rPr>
                <w:rFonts w:ascii="Arial" w:eastAsiaTheme="minorHAnsi" w:hAnsi="Arial" w:cs="Arial"/>
                <w:sz w:val="22"/>
                <w:szCs w:val="22"/>
                <w:lang w:val="en-GB" w:eastAsia="en-US"/>
              </w:rPr>
            </w:pP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Asbestos</w:t>
            </w:r>
          </w:p>
        </w:tc>
        <w:tc>
          <w:tcPr>
            <w:tcW w:w="5103" w:type="dxa"/>
            <w:shd w:val="clear" w:color="auto" w:fill="auto"/>
            <w:tcMar>
              <w:top w:w="80" w:type="dxa"/>
              <w:left w:w="80" w:type="dxa"/>
              <w:bottom w:w="80" w:type="dxa"/>
              <w:right w:w="80" w:type="dxa"/>
            </w:tcMar>
          </w:tcPr>
          <w:p w:rsidR="00E37CF5" w:rsidRPr="00251E67" w:rsidRDefault="00E37CF5" w:rsidP="00E37CF5">
            <w:pPr>
              <w:pStyle w:val="Default"/>
              <w:tabs>
                <w:tab w:val="left" w:pos="354"/>
              </w:tabs>
              <w:ind w:left="354" w:hanging="354"/>
              <w:rPr>
                <w:rFonts w:ascii="Arial" w:hAnsi="Arial" w:cs="Arial"/>
                <w:sz w:val="22"/>
                <w:szCs w:val="22"/>
                <w:lang w:val="en-GB"/>
              </w:rPr>
            </w:pPr>
            <w:r w:rsidRPr="00251E67">
              <w:rPr>
                <w:rFonts w:ascii="Arial" w:hAnsi="Arial" w:cs="Arial"/>
                <w:sz w:val="22"/>
                <w:szCs w:val="22"/>
                <w:lang w:val="en-GB"/>
              </w:rPr>
              <w:t>Laryngeal cancer; lung cancer; malignant mesothelioma;, ovarian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Benzidine and its salts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Bladder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Bis-chloromethyl ether (BCME)</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Lung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Chromium VI compounds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Lung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Coal tars, coal tar pitches or soots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Lung cancer; skin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Beta-naphthylamine</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Bladder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Vinyl chloride</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Liver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Benzene</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Leukaemia</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Toxic nitro- and amino-derivatives of benzene or its homologues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sz w:val="22"/>
                <w:szCs w:val="22"/>
              </w:rPr>
              <w:t>Not included</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Ionizing radiations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Various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Tar, pitch, bitumen, mineral oil, anthracene, or the compounds, products or residues of these substances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Skin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Coke oven emissions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Lung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Nickel compounds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Lung cancer; nasal cavity and para-nasal sinus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Wood dust</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Nasal cavity and para-nasal sinus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Arsenic and its compounds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Lung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lastRenderedPageBreak/>
              <w:t>Beryllium and its compounds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Lung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Cadmium and its compounds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Lung cancer</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Erionite</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sz w:val="22"/>
                <w:szCs w:val="22"/>
              </w:rPr>
              <w:t>Not included</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Ethylene oxide</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sz w:val="22"/>
                <w:szCs w:val="22"/>
              </w:rPr>
              <w:t>Not included</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Hepatitis B virus (HBV) and hepatitis C virus (HCV)</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suppressAutoHyphens/>
              <w:autoSpaceDE w:val="0"/>
              <w:autoSpaceDN w:val="0"/>
              <w:adjustRightInd w:val="0"/>
              <w:spacing w:line="288" w:lineRule="auto"/>
              <w:ind w:left="354" w:hanging="354"/>
              <w:textAlignment w:val="center"/>
              <w:rPr>
                <w:rFonts w:ascii="Arial" w:hAnsi="Arial" w:cs="Arial"/>
                <w:color w:val="000000"/>
                <w:sz w:val="22"/>
                <w:szCs w:val="22"/>
                <w:lang w:val="en-GB"/>
              </w:rPr>
            </w:pPr>
            <w:r w:rsidRPr="00251E67">
              <w:rPr>
                <w:rFonts w:ascii="Arial" w:hAnsi="Arial" w:cs="Arial"/>
                <w:color w:val="000000"/>
                <w:sz w:val="22"/>
                <w:szCs w:val="22"/>
                <w:lang w:val="en-GB"/>
              </w:rPr>
              <w:t>Liver cancer</w:t>
            </w:r>
          </w:p>
        </w:tc>
      </w:tr>
      <w:tr w:rsidR="00E37CF5" w:rsidRPr="00251E67" w:rsidTr="00EA0B1E">
        <w:trPr>
          <w:gridAfter w:val="1"/>
          <w:wAfter w:w="17" w:type="dxa"/>
          <w:cantSplit/>
        </w:trPr>
        <w:tc>
          <w:tcPr>
            <w:tcW w:w="4536" w:type="dxa"/>
            <w:tcBorders>
              <w:bottom w:val="single" w:sz="2" w:space="0" w:color="00446A"/>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Cancers caused by other agents at work not mentioned in the preceding items where a direct link is established scientifically, or determined by methods appropriate to national conditions and practice, between the exposure to these agents arising from work activities and the cancer(s) contracted by the worker</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264"/>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Nasopharyngeal cancer and formaldehyde, wood dust</w:t>
            </w:r>
          </w:p>
          <w:p w:rsidR="00E37CF5" w:rsidRPr="00251E67" w:rsidRDefault="00E37CF5" w:rsidP="00E37CF5">
            <w:pPr>
              <w:tabs>
                <w:tab w:val="left" w:pos="264"/>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Nasal cavity and para-nasal sinus cancer and wood dust</w:t>
            </w:r>
          </w:p>
          <w:p w:rsidR="00E37CF5" w:rsidRPr="00251E67" w:rsidRDefault="00E37CF5" w:rsidP="00E37CF5">
            <w:pPr>
              <w:tabs>
                <w:tab w:val="left" w:pos="264"/>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Larynx and acid mist - strong inorganic</w:t>
            </w:r>
          </w:p>
          <w:p w:rsidR="00E37CF5" w:rsidRPr="00251E67" w:rsidRDefault="00E37CF5" w:rsidP="00E37CF5">
            <w:pPr>
              <w:tabs>
                <w:tab w:val="left" w:pos="264"/>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Lung cancer and diesel engine exhaust, environmental tobacco smoke, silica (crystalline)</w:t>
            </w:r>
          </w:p>
          <w:p w:rsidR="00E37CF5" w:rsidRPr="00251E67" w:rsidRDefault="00E37CF5" w:rsidP="00E37CF5">
            <w:pPr>
              <w:tabs>
                <w:tab w:val="left" w:pos="264"/>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Melanoma and polychlorinated biphenyls</w:t>
            </w:r>
          </w:p>
          <w:p w:rsidR="00E37CF5" w:rsidRPr="00251E67" w:rsidRDefault="00E37CF5" w:rsidP="00E37CF5">
            <w:pPr>
              <w:tabs>
                <w:tab w:val="left" w:pos="264"/>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Kidney cancer and trichloroethylene</w:t>
            </w:r>
          </w:p>
          <w:p w:rsidR="00E37CF5" w:rsidRPr="00251E67" w:rsidRDefault="00E37CF5" w:rsidP="00E37CF5">
            <w:pPr>
              <w:tabs>
                <w:tab w:val="left" w:pos="264"/>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Leukaemia and butadiene, formaldehyde, HCV exposure related to occupation</w:t>
            </w:r>
          </w:p>
        </w:tc>
      </w:tr>
      <w:tr w:rsidR="00E37CF5" w:rsidRPr="00251E67" w:rsidTr="00EA0B1E">
        <w:trPr>
          <w:gridAfter w:val="1"/>
          <w:wAfter w:w="17" w:type="dxa"/>
          <w:cantSplit/>
        </w:trPr>
        <w:tc>
          <w:tcPr>
            <w:tcW w:w="4536" w:type="dxa"/>
            <w:tcBorders>
              <w:right w:val="nil"/>
            </w:tcBorders>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
                <w:bCs/>
                <w:color w:val="000000"/>
                <w:sz w:val="22"/>
                <w:szCs w:val="22"/>
              </w:rPr>
            </w:pPr>
            <w:r w:rsidRPr="00251E67">
              <w:rPr>
                <w:rFonts w:ascii="Arial" w:hAnsi="Arial" w:cs="Arial"/>
                <w:b/>
                <w:bCs/>
                <w:sz w:val="22"/>
                <w:szCs w:val="22"/>
                <w:lang w:eastAsia="en-AU"/>
              </w:rPr>
              <w:t>Other diseases</w:t>
            </w:r>
          </w:p>
        </w:tc>
        <w:tc>
          <w:tcPr>
            <w:tcW w:w="5103" w:type="dxa"/>
            <w:tcBorders>
              <w:left w:val="nil"/>
            </w:tcBorders>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Miners’ nystagmus</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sz w:val="22"/>
                <w:szCs w:val="22"/>
              </w:rPr>
              <w:t>Not included</w:t>
            </w:r>
          </w:p>
        </w:tc>
      </w:tr>
      <w:tr w:rsidR="00E37CF5" w:rsidRPr="00251E67" w:rsidTr="00EA0B1E">
        <w:trPr>
          <w:gridAfter w:val="1"/>
          <w:wAfter w:w="17" w:type="dxa"/>
          <w:cantSplit/>
        </w:trPr>
        <w:tc>
          <w:tcPr>
            <w:tcW w:w="4536" w:type="dxa"/>
            <w:shd w:val="clear" w:color="auto" w:fill="auto"/>
            <w:tcMar>
              <w:top w:w="80" w:type="dxa"/>
              <w:left w:w="80" w:type="dxa"/>
              <w:bottom w:w="80" w:type="dxa"/>
              <w:right w:w="80" w:type="dxa"/>
            </w:tcMar>
          </w:tcPr>
          <w:p w:rsidR="00E37CF5" w:rsidRPr="00251E67" w:rsidRDefault="00E37CF5" w:rsidP="00E37CF5">
            <w:pPr>
              <w:tabs>
                <w:tab w:val="left" w:pos="345"/>
              </w:tabs>
              <w:suppressAutoHyphens/>
              <w:autoSpaceDE w:val="0"/>
              <w:autoSpaceDN w:val="0"/>
              <w:adjustRightInd w:val="0"/>
              <w:spacing w:line="160" w:lineRule="atLeast"/>
              <w:ind w:left="345" w:hanging="345"/>
              <w:textAlignment w:val="center"/>
              <w:rPr>
                <w:rFonts w:ascii="Arial" w:hAnsi="Arial" w:cs="Arial"/>
                <w:bCs/>
                <w:color w:val="000000"/>
                <w:sz w:val="22"/>
                <w:szCs w:val="22"/>
              </w:rPr>
            </w:pPr>
            <w:r w:rsidRPr="00251E67">
              <w:rPr>
                <w:rFonts w:ascii="Arial" w:hAnsi="Arial" w:cs="Arial"/>
                <w:bCs/>
                <w:color w:val="000000"/>
                <w:sz w:val="22"/>
                <w:szCs w:val="22"/>
              </w:rPr>
              <w:t>Other specific diseases caused by occupations or processes not mentioned in this list where a direct link is established scientifically, or determined by methods appropriate to national conditions and practice, between the exposure arising from work activities and the disease(s) contracted by the worker</w:t>
            </w:r>
          </w:p>
        </w:tc>
        <w:tc>
          <w:tcPr>
            <w:tcW w:w="5103" w:type="dxa"/>
            <w:shd w:val="clear" w:color="auto" w:fill="auto"/>
            <w:tcMar>
              <w:top w:w="80" w:type="dxa"/>
              <w:left w:w="80" w:type="dxa"/>
              <w:bottom w:w="80" w:type="dxa"/>
              <w:right w:w="80" w:type="dxa"/>
            </w:tcMar>
          </w:tcPr>
          <w:p w:rsidR="00E37CF5" w:rsidRPr="00251E67" w:rsidRDefault="00E37CF5" w:rsidP="00E37CF5">
            <w:pPr>
              <w:tabs>
                <w:tab w:val="left" w:pos="354"/>
              </w:tabs>
              <w:autoSpaceDE w:val="0"/>
              <w:autoSpaceDN w:val="0"/>
              <w:adjustRightInd w:val="0"/>
              <w:ind w:left="354" w:hanging="354"/>
              <w:rPr>
                <w:rFonts w:ascii="Arial" w:hAnsi="Arial" w:cs="Arial"/>
                <w:sz w:val="22"/>
                <w:szCs w:val="22"/>
              </w:rPr>
            </w:pPr>
            <w:r w:rsidRPr="00251E67">
              <w:rPr>
                <w:rFonts w:ascii="Arial" w:hAnsi="Arial" w:cs="Arial"/>
                <w:color w:val="000000"/>
                <w:sz w:val="22"/>
                <w:szCs w:val="22"/>
                <w:lang w:val="en-GB"/>
              </w:rPr>
              <w:t>Not included</w:t>
            </w:r>
          </w:p>
        </w:tc>
      </w:tr>
    </w:tbl>
    <w:p w:rsidR="00E37CF5" w:rsidRPr="00251E67" w:rsidRDefault="00E37CF5" w:rsidP="00E37CF5">
      <w:pPr>
        <w:rPr>
          <w:rFonts w:ascii="Arial" w:hAnsi="Arial" w:cs="Arial"/>
          <w:sz w:val="22"/>
          <w:szCs w:val="22"/>
        </w:rPr>
      </w:pPr>
    </w:p>
    <w:p w:rsidR="00316C1C" w:rsidRPr="00251E67" w:rsidRDefault="00316C1C" w:rsidP="00AB407A">
      <w:pPr>
        <w:pStyle w:val="PHD-normaltext"/>
        <w:rPr>
          <w:rFonts w:ascii="Arial" w:hAnsi="Arial" w:cs="Arial"/>
          <w:sz w:val="22"/>
          <w:szCs w:val="22"/>
        </w:rPr>
      </w:pPr>
    </w:p>
    <w:p w:rsidR="00937E91" w:rsidRPr="00251E67" w:rsidRDefault="000410D3" w:rsidP="003B736E">
      <w:pPr>
        <w:pStyle w:val="Heading1"/>
        <w:rPr>
          <w:rFonts w:ascii="Arial" w:hAnsi="Arial" w:cs="Arial"/>
          <w:sz w:val="22"/>
          <w:szCs w:val="22"/>
        </w:rPr>
      </w:pPr>
      <w:r w:rsidRPr="00251E67">
        <w:rPr>
          <w:rFonts w:ascii="Arial" w:hAnsi="Arial" w:cs="Arial"/>
          <w:sz w:val="22"/>
          <w:szCs w:val="22"/>
          <w:highlight w:val="green"/>
        </w:rPr>
        <w:br w:type="page"/>
      </w:r>
      <w:bookmarkStart w:id="104" w:name="_Toc416428455"/>
      <w:bookmarkStart w:id="105" w:name="_GoBack"/>
      <w:bookmarkEnd w:id="105"/>
      <w:r w:rsidR="00BE26E0" w:rsidRPr="00251E67">
        <w:rPr>
          <w:rFonts w:ascii="Arial" w:hAnsi="Arial" w:cs="Arial"/>
          <w:sz w:val="22"/>
          <w:szCs w:val="22"/>
        </w:rPr>
        <w:lastRenderedPageBreak/>
        <w:t>9</w:t>
      </w:r>
      <w:r w:rsidRPr="00251E67">
        <w:rPr>
          <w:rFonts w:ascii="Arial" w:hAnsi="Arial" w:cs="Arial"/>
          <w:sz w:val="22"/>
          <w:szCs w:val="22"/>
        </w:rPr>
        <w:t>.</w:t>
      </w:r>
      <w:r w:rsidRPr="00251E67">
        <w:rPr>
          <w:rFonts w:ascii="Arial" w:hAnsi="Arial" w:cs="Arial"/>
          <w:sz w:val="22"/>
          <w:szCs w:val="22"/>
        </w:rPr>
        <w:tab/>
        <w:t>REFERENCES</w:t>
      </w:r>
      <w:bookmarkEnd w:id="0"/>
      <w:bookmarkEnd w:id="104"/>
    </w:p>
    <w:p w:rsidR="00937E91" w:rsidRPr="00251E67" w:rsidRDefault="00937E91" w:rsidP="00E44403">
      <w:pPr>
        <w:pStyle w:val="PHD-normaltext"/>
        <w:tabs>
          <w:tab w:val="left" w:pos="567"/>
        </w:tabs>
        <w:spacing w:after="120" w:line="240" w:lineRule="auto"/>
        <w:ind w:left="567" w:hanging="567"/>
        <w:rPr>
          <w:rFonts w:ascii="Arial" w:hAnsi="Arial" w:cs="Arial"/>
          <w:sz w:val="22"/>
          <w:szCs w:val="22"/>
        </w:rPr>
      </w:pPr>
    </w:p>
    <w:p w:rsidR="00E44403" w:rsidRPr="00251E67" w:rsidRDefault="00DE2368" w:rsidP="00E44403">
      <w:pPr>
        <w:pStyle w:val="PHD-normaltext"/>
        <w:tabs>
          <w:tab w:val="left" w:pos="567"/>
        </w:tabs>
        <w:spacing w:after="120" w:line="240" w:lineRule="auto"/>
        <w:ind w:left="567" w:hanging="567"/>
        <w:rPr>
          <w:rFonts w:ascii="Arial" w:hAnsi="Arial" w:cs="Arial"/>
          <w:noProof/>
          <w:sz w:val="22"/>
          <w:szCs w:val="22"/>
        </w:rPr>
      </w:pPr>
      <w:r w:rsidRPr="00251E67">
        <w:rPr>
          <w:rFonts w:ascii="Arial" w:hAnsi="Arial" w:cs="Arial"/>
          <w:sz w:val="22"/>
          <w:szCs w:val="22"/>
        </w:rPr>
        <w:fldChar w:fldCharType="begin"/>
      </w:r>
      <w:r w:rsidR="00937E91" w:rsidRPr="00251E67">
        <w:rPr>
          <w:rFonts w:ascii="Arial" w:hAnsi="Arial" w:cs="Arial"/>
          <w:sz w:val="22"/>
          <w:szCs w:val="22"/>
        </w:rPr>
        <w:instrText xml:space="preserve"> ADDIN EN.REFLIST </w:instrText>
      </w:r>
      <w:r w:rsidRPr="00251E67">
        <w:rPr>
          <w:rFonts w:ascii="Arial" w:hAnsi="Arial" w:cs="Arial"/>
          <w:sz w:val="22"/>
          <w:szCs w:val="22"/>
        </w:rPr>
        <w:fldChar w:fldCharType="separate"/>
      </w:r>
      <w:bookmarkStart w:id="106" w:name="_ENREF_1"/>
      <w:r w:rsidR="00E44403" w:rsidRPr="00251E67">
        <w:rPr>
          <w:rFonts w:ascii="Arial" w:hAnsi="Arial" w:cs="Arial"/>
          <w:noProof/>
          <w:sz w:val="22"/>
          <w:szCs w:val="22"/>
        </w:rPr>
        <w:t>1.</w:t>
      </w:r>
      <w:r w:rsidR="00E44403" w:rsidRPr="00251E67">
        <w:rPr>
          <w:rFonts w:ascii="Arial" w:hAnsi="Arial" w:cs="Arial"/>
          <w:noProof/>
          <w:sz w:val="22"/>
          <w:szCs w:val="22"/>
        </w:rPr>
        <w:tab/>
        <w:t xml:space="preserve">Driscoll T, Dryson E, Feyer A-M, et al., </w:t>
      </w:r>
      <w:r w:rsidR="00E44403" w:rsidRPr="00251E67">
        <w:rPr>
          <w:rFonts w:ascii="Arial" w:hAnsi="Arial" w:cs="Arial"/>
          <w:i/>
          <w:noProof/>
          <w:sz w:val="22"/>
          <w:szCs w:val="22"/>
        </w:rPr>
        <w:t>Review of Schedule 2 of the Injury Prevention Rehabilitation and Compensation Act 2001 (IPRC Act)</w:t>
      </w:r>
      <w:r w:rsidR="00E44403" w:rsidRPr="00251E67">
        <w:rPr>
          <w:rFonts w:ascii="Arial" w:hAnsi="Arial" w:cs="Arial"/>
          <w:noProof/>
          <w:sz w:val="22"/>
          <w:szCs w:val="22"/>
        </w:rPr>
        <w:t>, 2005: Wellington.</w:t>
      </w:r>
      <w:bookmarkEnd w:id="10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07" w:name="_ENREF_2"/>
      <w:r w:rsidRPr="00251E67">
        <w:rPr>
          <w:rFonts w:ascii="Arial" w:hAnsi="Arial" w:cs="Arial"/>
          <w:noProof/>
          <w:sz w:val="22"/>
          <w:szCs w:val="22"/>
        </w:rPr>
        <w:t>2.</w:t>
      </w:r>
      <w:r w:rsidRPr="00251E67">
        <w:rPr>
          <w:rFonts w:ascii="Arial" w:hAnsi="Arial" w:cs="Arial"/>
          <w:noProof/>
          <w:sz w:val="22"/>
          <w:szCs w:val="22"/>
        </w:rPr>
        <w:tab/>
        <w:t>Driscoll T, Wagstaffe M, Pearce N. Developing a List of compensable occupational diseases: principles and issues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The Open Occupational Health &amp; Safety Journal</w:t>
      </w:r>
      <w:r w:rsidRPr="00251E67">
        <w:rPr>
          <w:rFonts w:ascii="Arial" w:hAnsi="Arial" w:cs="Arial"/>
          <w:noProof/>
          <w:sz w:val="22"/>
          <w:szCs w:val="22"/>
        </w:rPr>
        <w:t xml:space="preserve"> 2011; </w:t>
      </w:r>
      <w:r w:rsidRPr="00251E67">
        <w:rPr>
          <w:rFonts w:ascii="Arial" w:hAnsi="Arial" w:cs="Arial"/>
          <w:b/>
          <w:noProof/>
          <w:sz w:val="22"/>
          <w:szCs w:val="22"/>
        </w:rPr>
        <w:t>3</w:t>
      </w:r>
      <w:r w:rsidRPr="00251E67">
        <w:rPr>
          <w:rFonts w:ascii="Arial" w:hAnsi="Arial" w:cs="Arial"/>
          <w:noProof/>
          <w:sz w:val="22"/>
          <w:szCs w:val="22"/>
        </w:rPr>
        <w:t>:65-72.</w:t>
      </w:r>
      <w:bookmarkEnd w:id="10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08" w:name="_ENREF_3"/>
      <w:r w:rsidRPr="00251E67">
        <w:rPr>
          <w:rFonts w:ascii="Arial" w:hAnsi="Arial" w:cs="Arial"/>
          <w:noProof/>
          <w:sz w:val="22"/>
          <w:szCs w:val="22"/>
        </w:rPr>
        <w:t>3.</w:t>
      </w:r>
      <w:r w:rsidRPr="00251E67">
        <w:rPr>
          <w:rFonts w:ascii="Arial" w:hAnsi="Arial" w:cs="Arial"/>
          <w:noProof/>
          <w:sz w:val="22"/>
          <w:szCs w:val="22"/>
        </w:rPr>
        <w:tab/>
        <w:t xml:space="preserve">AFOM Working Party on Occupational Cancer, </w:t>
      </w:r>
      <w:r w:rsidRPr="00251E67">
        <w:rPr>
          <w:rFonts w:ascii="Arial" w:hAnsi="Arial" w:cs="Arial"/>
          <w:i/>
          <w:noProof/>
          <w:sz w:val="22"/>
          <w:szCs w:val="22"/>
        </w:rPr>
        <w:t>Occupational Cancer.  A guide to prevention, assessment and investigation</w:t>
      </w:r>
      <w:r w:rsidRPr="00251E67">
        <w:rPr>
          <w:rFonts w:ascii="Arial" w:hAnsi="Arial" w:cs="Arial"/>
          <w:noProof/>
          <w:sz w:val="22"/>
          <w:szCs w:val="22"/>
        </w:rPr>
        <w:t>, 2003: Sydney.</w:t>
      </w:r>
      <w:bookmarkEnd w:id="10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09" w:name="_ENREF_4"/>
      <w:r w:rsidRPr="00251E67">
        <w:rPr>
          <w:rFonts w:ascii="Arial" w:hAnsi="Arial" w:cs="Arial"/>
          <w:noProof/>
          <w:sz w:val="22"/>
          <w:szCs w:val="22"/>
        </w:rPr>
        <w:t>4.</w:t>
      </w:r>
      <w:r w:rsidRPr="00251E67">
        <w:rPr>
          <w:rFonts w:ascii="Arial" w:hAnsi="Arial" w:cs="Arial"/>
          <w:noProof/>
          <w:sz w:val="22"/>
          <w:szCs w:val="22"/>
        </w:rPr>
        <w:tab/>
        <w:t>Verberk M, van der Hoek J, van Valen E, et al. Decision rules for assessment of chronic solvent-induced encephalopathy: Results in 2370 patients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Neurotoxicology</w:t>
      </w:r>
      <w:r w:rsidRPr="00251E67">
        <w:rPr>
          <w:rFonts w:ascii="Arial" w:hAnsi="Arial" w:cs="Arial"/>
          <w:noProof/>
          <w:sz w:val="22"/>
          <w:szCs w:val="22"/>
        </w:rPr>
        <w:t xml:space="preserve"> 2012; </w:t>
      </w:r>
      <w:r w:rsidRPr="00251E67">
        <w:rPr>
          <w:rFonts w:ascii="Arial" w:hAnsi="Arial" w:cs="Arial"/>
          <w:b/>
          <w:noProof/>
          <w:sz w:val="22"/>
          <w:szCs w:val="22"/>
        </w:rPr>
        <w:t>33</w:t>
      </w:r>
      <w:r w:rsidRPr="00251E67">
        <w:rPr>
          <w:rFonts w:ascii="Arial" w:hAnsi="Arial" w:cs="Arial"/>
          <w:noProof/>
          <w:sz w:val="22"/>
          <w:szCs w:val="22"/>
        </w:rPr>
        <w:t>(4):742-752.</w:t>
      </w:r>
      <w:bookmarkEnd w:id="10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0" w:name="_ENREF_5"/>
      <w:r w:rsidRPr="00251E67">
        <w:rPr>
          <w:rFonts w:ascii="Arial" w:hAnsi="Arial" w:cs="Arial"/>
          <w:noProof/>
          <w:sz w:val="22"/>
          <w:szCs w:val="22"/>
        </w:rPr>
        <w:t>5.</w:t>
      </w:r>
      <w:r w:rsidRPr="00251E67">
        <w:rPr>
          <w:rFonts w:ascii="Arial" w:hAnsi="Arial" w:cs="Arial"/>
          <w:noProof/>
          <w:sz w:val="22"/>
          <w:szCs w:val="22"/>
        </w:rPr>
        <w:tab/>
        <w:t>Van Valen E, van Thriel C, Akila R, et al. Chronic solvent-induced encephalopathy: European consensus of neuropsychological characteristics, assessment, and guidelines for diagnostics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Neurotoxicology</w:t>
      </w:r>
      <w:r w:rsidRPr="00251E67">
        <w:rPr>
          <w:rFonts w:ascii="Arial" w:hAnsi="Arial" w:cs="Arial"/>
          <w:noProof/>
          <w:sz w:val="22"/>
          <w:szCs w:val="22"/>
        </w:rPr>
        <w:t xml:space="preserve"> 2012; </w:t>
      </w:r>
      <w:r w:rsidRPr="00251E67">
        <w:rPr>
          <w:rFonts w:ascii="Arial" w:hAnsi="Arial" w:cs="Arial"/>
          <w:b/>
          <w:noProof/>
          <w:sz w:val="22"/>
          <w:szCs w:val="22"/>
        </w:rPr>
        <w:t>33</w:t>
      </w:r>
      <w:r w:rsidRPr="00251E67">
        <w:rPr>
          <w:rFonts w:ascii="Arial" w:hAnsi="Arial" w:cs="Arial"/>
          <w:noProof/>
          <w:sz w:val="22"/>
          <w:szCs w:val="22"/>
        </w:rPr>
        <w:t>(4):710-726.</w:t>
      </w:r>
      <w:bookmarkEnd w:id="11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1" w:name="_ENREF_6"/>
      <w:r w:rsidRPr="00251E67">
        <w:rPr>
          <w:rFonts w:ascii="Arial" w:hAnsi="Arial" w:cs="Arial"/>
          <w:noProof/>
          <w:sz w:val="22"/>
          <w:szCs w:val="22"/>
        </w:rPr>
        <w:t>6.</w:t>
      </w:r>
      <w:r w:rsidRPr="00251E67">
        <w:rPr>
          <w:rFonts w:ascii="Arial" w:hAnsi="Arial" w:cs="Arial"/>
          <w:noProof/>
          <w:sz w:val="22"/>
          <w:szCs w:val="22"/>
        </w:rPr>
        <w:tab/>
        <w:t>Tarlo S, Lemiere C. Occupational asthma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New England Journal of Medicine</w:t>
      </w:r>
      <w:r w:rsidRPr="00251E67">
        <w:rPr>
          <w:rFonts w:ascii="Arial" w:hAnsi="Arial" w:cs="Arial"/>
          <w:noProof/>
          <w:sz w:val="22"/>
          <w:szCs w:val="22"/>
        </w:rPr>
        <w:t xml:space="preserve"> 2014; </w:t>
      </w:r>
      <w:r w:rsidRPr="00251E67">
        <w:rPr>
          <w:rFonts w:ascii="Arial" w:hAnsi="Arial" w:cs="Arial"/>
          <w:b/>
          <w:noProof/>
          <w:sz w:val="22"/>
          <w:szCs w:val="22"/>
        </w:rPr>
        <w:t>370</w:t>
      </w:r>
      <w:r w:rsidRPr="00251E67">
        <w:rPr>
          <w:rFonts w:ascii="Arial" w:hAnsi="Arial" w:cs="Arial"/>
          <w:noProof/>
          <w:sz w:val="22"/>
          <w:szCs w:val="22"/>
        </w:rPr>
        <w:t>(7):640-649.</w:t>
      </w:r>
      <w:bookmarkEnd w:id="11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2" w:name="_ENREF_7"/>
      <w:r w:rsidRPr="00251E67">
        <w:rPr>
          <w:rFonts w:ascii="Arial" w:hAnsi="Arial" w:cs="Arial"/>
          <w:noProof/>
          <w:sz w:val="22"/>
          <w:szCs w:val="22"/>
        </w:rPr>
        <w:t>7.</w:t>
      </w:r>
      <w:r w:rsidRPr="00251E67">
        <w:rPr>
          <w:rFonts w:ascii="Arial" w:hAnsi="Arial" w:cs="Arial"/>
          <w:noProof/>
          <w:sz w:val="22"/>
          <w:szCs w:val="22"/>
        </w:rPr>
        <w:tab/>
        <w:t>Tan J, Bernstein J. Occupational asthma: an overview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Allergy and Asthma Reports</w:t>
      </w:r>
      <w:r w:rsidRPr="00251E67">
        <w:rPr>
          <w:rFonts w:ascii="Arial" w:hAnsi="Arial" w:cs="Arial"/>
          <w:noProof/>
          <w:sz w:val="22"/>
          <w:szCs w:val="22"/>
        </w:rPr>
        <w:t xml:space="preserve"> 2014; </w:t>
      </w:r>
      <w:r w:rsidRPr="00251E67">
        <w:rPr>
          <w:rFonts w:ascii="Arial" w:hAnsi="Arial" w:cs="Arial"/>
          <w:b/>
          <w:noProof/>
          <w:sz w:val="22"/>
          <w:szCs w:val="22"/>
        </w:rPr>
        <w:t>14</w:t>
      </w:r>
      <w:r w:rsidRPr="00251E67">
        <w:rPr>
          <w:rFonts w:ascii="Arial" w:hAnsi="Arial" w:cs="Arial"/>
          <w:noProof/>
          <w:sz w:val="22"/>
          <w:szCs w:val="22"/>
        </w:rPr>
        <w:t>(5):431.</w:t>
      </w:r>
      <w:bookmarkEnd w:id="11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3" w:name="_ENREF_8"/>
      <w:r w:rsidRPr="00251E67">
        <w:rPr>
          <w:rFonts w:ascii="Arial" w:hAnsi="Arial" w:cs="Arial"/>
          <w:noProof/>
          <w:sz w:val="22"/>
          <w:szCs w:val="22"/>
        </w:rPr>
        <w:t>8.</w:t>
      </w:r>
      <w:r w:rsidRPr="00251E67">
        <w:rPr>
          <w:rFonts w:ascii="Arial" w:hAnsi="Arial" w:cs="Arial"/>
          <w:noProof/>
          <w:sz w:val="22"/>
          <w:szCs w:val="22"/>
        </w:rPr>
        <w:tab/>
        <w:t>Lytras T, Bonovas S, Chronis C, et al. Occupational Asthma guidelines: a systematic quality appraisal using the AGREE II instrument</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2014; </w:t>
      </w:r>
      <w:r w:rsidRPr="00251E67">
        <w:rPr>
          <w:rFonts w:ascii="Arial" w:hAnsi="Arial" w:cs="Arial"/>
          <w:b/>
          <w:noProof/>
          <w:sz w:val="22"/>
          <w:szCs w:val="22"/>
        </w:rPr>
        <w:t>71</w:t>
      </w:r>
      <w:r w:rsidRPr="00251E67">
        <w:rPr>
          <w:rFonts w:ascii="Arial" w:hAnsi="Arial" w:cs="Arial"/>
          <w:noProof/>
          <w:sz w:val="22"/>
          <w:szCs w:val="22"/>
        </w:rPr>
        <w:t>(2):81-86.</w:t>
      </w:r>
      <w:bookmarkEnd w:id="11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4" w:name="_ENREF_9"/>
      <w:r w:rsidRPr="00251E67">
        <w:rPr>
          <w:rFonts w:ascii="Arial" w:hAnsi="Arial" w:cs="Arial"/>
          <w:noProof/>
          <w:sz w:val="22"/>
          <w:szCs w:val="22"/>
        </w:rPr>
        <w:t>9.</w:t>
      </w:r>
      <w:r w:rsidRPr="00251E67">
        <w:rPr>
          <w:rFonts w:ascii="Arial" w:hAnsi="Arial" w:cs="Arial"/>
          <w:noProof/>
          <w:sz w:val="22"/>
          <w:szCs w:val="22"/>
        </w:rPr>
        <w:tab/>
        <w:t>Fishwick D. Work aggravated asthma; a review of the recent evidence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British medical Bulletin</w:t>
      </w:r>
      <w:r w:rsidRPr="00251E67">
        <w:rPr>
          <w:rFonts w:ascii="Arial" w:hAnsi="Arial" w:cs="Arial"/>
          <w:noProof/>
          <w:sz w:val="22"/>
          <w:szCs w:val="22"/>
        </w:rPr>
        <w:t xml:space="preserve"> 2014; </w:t>
      </w:r>
      <w:r w:rsidRPr="00251E67">
        <w:rPr>
          <w:rFonts w:ascii="Arial" w:hAnsi="Arial" w:cs="Arial"/>
          <w:b/>
          <w:noProof/>
          <w:sz w:val="22"/>
          <w:szCs w:val="22"/>
        </w:rPr>
        <w:t>110</w:t>
      </w:r>
      <w:r w:rsidRPr="00251E67">
        <w:rPr>
          <w:rFonts w:ascii="Arial" w:hAnsi="Arial" w:cs="Arial"/>
          <w:noProof/>
          <w:sz w:val="22"/>
          <w:szCs w:val="22"/>
        </w:rPr>
        <w:t>(1):77-88.</w:t>
      </w:r>
      <w:bookmarkEnd w:id="11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5" w:name="_ENREF_10"/>
      <w:r w:rsidRPr="00251E67">
        <w:rPr>
          <w:rFonts w:ascii="Arial" w:hAnsi="Arial" w:cs="Arial"/>
          <w:noProof/>
          <w:sz w:val="22"/>
          <w:szCs w:val="22"/>
        </w:rPr>
        <w:t>10.</w:t>
      </w:r>
      <w:r w:rsidRPr="00251E67">
        <w:rPr>
          <w:rFonts w:ascii="Arial" w:hAnsi="Arial" w:cs="Arial"/>
          <w:noProof/>
          <w:sz w:val="22"/>
          <w:szCs w:val="22"/>
        </w:rPr>
        <w:tab/>
        <w:t>Jares E, Baena-Cagnani C, Gómez R. Diagnosis of occupational asthma: an update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Allergy and Asthma Reports</w:t>
      </w:r>
      <w:r w:rsidRPr="00251E67">
        <w:rPr>
          <w:rFonts w:ascii="Arial" w:hAnsi="Arial" w:cs="Arial"/>
          <w:noProof/>
          <w:sz w:val="22"/>
          <w:szCs w:val="22"/>
        </w:rPr>
        <w:t xml:space="preserve"> 2012; </w:t>
      </w:r>
      <w:r w:rsidRPr="00251E67">
        <w:rPr>
          <w:rFonts w:ascii="Arial" w:hAnsi="Arial" w:cs="Arial"/>
          <w:b/>
          <w:noProof/>
          <w:sz w:val="22"/>
          <w:szCs w:val="22"/>
        </w:rPr>
        <w:t>12</w:t>
      </w:r>
      <w:r w:rsidRPr="00251E67">
        <w:rPr>
          <w:rFonts w:ascii="Arial" w:hAnsi="Arial" w:cs="Arial"/>
          <w:noProof/>
          <w:sz w:val="22"/>
          <w:szCs w:val="22"/>
        </w:rPr>
        <w:t>(3):221-231.</w:t>
      </w:r>
      <w:bookmarkEnd w:id="11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6" w:name="_ENREF_11"/>
      <w:r w:rsidRPr="00251E67">
        <w:rPr>
          <w:rFonts w:ascii="Arial" w:hAnsi="Arial" w:cs="Arial"/>
          <w:noProof/>
          <w:sz w:val="22"/>
          <w:szCs w:val="22"/>
        </w:rPr>
        <w:t>11.</w:t>
      </w:r>
      <w:r w:rsidRPr="00251E67">
        <w:rPr>
          <w:rFonts w:ascii="Arial" w:hAnsi="Arial" w:cs="Arial"/>
          <w:noProof/>
          <w:sz w:val="22"/>
          <w:szCs w:val="22"/>
        </w:rPr>
        <w:tab/>
        <w:t>MacIver H, Smyth G, Bird H. Occupational disorders: non-specific forearm pain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Best Practice &amp; Research in Clinical Rheumatology</w:t>
      </w:r>
      <w:r w:rsidRPr="00251E67">
        <w:rPr>
          <w:rFonts w:ascii="Arial" w:hAnsi="Arial" w:cs="Arial"/>
          <w:noProof/>
          <w:sz w:val="22"/>
          <w:szCs w:val="22"/>
        </w:rPr>
        <w:t xml:space="preserve"> 2007; </w:t>
      </w:r>
      <w:r w:rsidRPr="00251E67">
        <w:rPr>
          <w:rFonts w:ascii="Arial" w:hAnsi="Arial" w:cs="Arial"/>
          <w:b/>
          <w:noProof/>
          <w:sz w:val="22"/>
          <w:szCs w:val="22"/>
        </w:rPr>
        <w:t>21</w:t>
      </w:r>
      <w:r w:rsidRPr="00251E67">
        <w:rPr>
          <w:rFonts w:ascii="Arial" w:hAnsi="Arial" w:cs="Arial"/>
          <w:noProof/>
          <w:sz w:val="22"/>
          <w:szCs w:val="22"/>
        </w:rPr>
        <w:t>(2):349-365.</w:t>
      </w:r>
      <w:bookmarkEnd w:id="11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7" w:name="_ENREF_12"/>
      <w:r w:rsidRPr="00251E67">
        <w:rPr>
          <w:rFonts w:ascii="Arial" w:hAnsi="Arial" w:cs="Arial"/>
          <w:noProof/>
          <w:sz w:val="22"/>
          <w:szCs w:val="22"/>
        </w:rPr>
        <w:t>12.</w:t>
      </w:r>
      <w:r w:rsidRPr="00251E67">
        <w:rPr>
          <w:rFonts w:ascii="Arial" w:hAnsi="Arial" w:cs="Arial"/>
          <w:noProof/>
          <w:sz w:val="22"/>
          <w:szCs w:val="22"/>
        </w:rPr>
        <w:tab/>
        <w:t>Van Eerd D, Beaton D, Cole D, et al. Classification systems for upper-limb musculoskeletal disorders in workers: a review of the literature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Clincal Epidemiology</w:t>
      </w:r>
      <w:r w:rsidRPr="00251E67">
        <w:rPr>
          <w:rFonts w:ascii="Arial" w:hAnsi="Arial" w:cs="Arial"/>
          <w:noProof/>
          <w:sz w:val="22"/>
          <w:szCs w:val="22"/>
        </w:rPr>
        <w:t xml:space="preserve"> 2003; </w:t>
      </w:r>
      <w:r w:rsidRPr="00251E67">
        <w:rPr>
          <w:rFonts w:ascii="Arial" w:hAnsi="Arial" w:cs="Arial"/>
          <w:b/>
          <w:noProof/>
          <w:sz w:val="22"/>
          <w:szCs w:val="22"/>
        </w:rPr>
        <w:t>56</w:t>
      </w:r>
      <w:r w:rsidRPr="00251E67">
        <w:rPr>
          <w:rFonts w:ascii="Arial" w:hAnsi="Arial" w:cs="Arial"/>
          <w:noProof/>
          <w:sz w:val="22"/>
          <w:szCs w:val="22"/>
        </w:rPr>
        <w:t>(10):925-936.</w:t>
      </w:r>
      <w:bookmarkEnd w:id="11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8" w:name="_ENREF_13"/>
      <w:r w:rsidRPr="00251E67">
        <w:rPr>
          <w:rFonts w:ascii="Arial" w:hAnsi="Arial" w:cs="Arial"/>
          <w:noProof/>
          <w:sz w:val="22"/>
          <w:szCs w:val="22"/>
        </w:rPr>
        <w:t>13.</w:t>
      </w:r>
      <w:r w:rsidRPr="00251E67">
        <w:rPr>
          <w:rFonts w:ascii="Arial" w:hAnsi="Arial" w:cs="Arial"/>
          <w:noProof/>
          <w:sz w:val="22"/>
          <w:szCs w:val="22"/>
        </w:rPr>
        <w:tab/>
        <w:t>Nicholson PJ. Occupational contact dermatitis: known knowns and known unknowns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Clinics in Dermatology</w:t>
      </w:r>
      <w:r w:rsidRPr="00251E67">
        <w:rPr>
          <w:rFonts w:ascii="Arial" w:hAnsi="Arial" w:cs="Arial"/>
          <w:noProof/>
          <w:sz w:val="22"/>
          <w:szCs w:val="22"/>
        </w:rPr>
        <w:t xml:space="preserve"> 2011; </w:t>
      </w:r>
      <w:r w:rsidRPr="00251E67">
        <w:rPr>
          <w:rFonts w:ascii="Arial" w:hAnsi="Arial" w:cs="Arial"/>
          <w:b/>
          <w:noProof/>
          <w:sz w:val="22"/>
          <w:szCs w:val="22"/>
        </w:rPr>
        <w:t>29</w:t>
      </w:r>
      <w:r w:rsidRPr="00251E67">
        <w:rPr>
          <w:rFonts w:ascii="Arial" w:hAnsi="Arial" w:cs="Arial"/>
          <w:noProof/>
          <w:sz w:val="22"/>
          <w:szCs w:val="22"/>
        </w:rPr>
        <w:t>(3):325-330.</w:t>
      </w:r>
      <w:bookmarkEnd w:id="11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19" w:name="_ENREF_14"/>
      <w:r w:rsidRPr="00251E67">
        <w:rPr>
          <w:rFonts w:ascii="Arial" w:hAnsi="Arial" w:cs="Arial"/>
          <w:noProof/>
          <w:sz w:val="22"/>
          <w:szCs w:val="22"/>
        </w:rPr>
        <w:t>14.</w:t>
      </w:r>
      <w:r w:rsidRPr="00251E67">
        <w:rPr>
          <w:rFonts w:ascii="Arial" w:hAnsi="Arial" w:cs="Arial"/>
          <w:noProof/>
          <w:sz w:val="22"/>
          <w:szCs w:val="22"/>
        </w:rPr>
        <w:tab/>
        <w:t>Nicholson PJ, Llewellyn D, English JS, et al. Evidence-based guidelines for the prevention, identification and management of occupational contact dermatitis and urticaria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Contact Dermatitis</w:t>
      </w:r>
      <w:r w:rsidRPr="00251E67">
        <w:rPr>
          <w:rFonts w:ascii="Arial" w:hAnsi="Arial" w:cs="Arial"/>
          <w:noProof/>
          <w:sz w:val="22"/>
          <w:szCs w:val="22"/>
        </w:rPr>
        <w:t xml:space="preserve"> 2010; </w:t>
      </w:r>
      <w:r w:rsidRPr="00251E67">
        <w:rPr>
          <w:rFonts w:ascii="Arial" w:hAnsi="Arial" w:cs="Arial"/>
          <w:b/>
          <w:noProof/>
          <w:sz w:val="22"/>
          <w:szCs w:val="22"/>
        </w:rPr>
        <w:t>63</w:t>
      </w:r>
      <w:r w:rsidRPr="00251E67">
        <w:rPr>
          <w:rFonts w:ascii="Arial" w:hAnsi="Arial" w:cs="Arial"/>
          <w:noProof/>
          <w:sz w:val="22"/>
          <w:szCs w:val="22"/>
        </w:rPr>
        <w:t>(4):177-186.</w:t>
      </w:r>
      <w:bookmarkEnd w:id="11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0" w:name="_ENREF_15"/>
      <w:r w:rsidRPr="00251E67">
        <w:rPr>
          <w:rFonts w:ascii="Arial" w:hAnsi="Arial" w:cs="Arial"/>
          <w:noProof/>
          <w:sz w:val="22"/>
          <w:szCs w:val="22"/>
        </w:rPr>
        <w:t>15.</w:t>
      </w:r>
      <w:r w:rsidRPr="00251E67">
        <w:rPr>
          <w:rFonts w:ascii="Arial" w:hAnsi="Arial" w:cs="Arial"/>
          <w:noProof/>
          <w:sz w:val="22"/>
          <w:szCs w:val="22"/>
        </w:rPr>
        <w:tab/>
        <w:t>Cagle P. Criteria for attributing lung cancer to asbestos exposure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Clinical Pathology</w:t>
      </w:r>
      <w:r w:rsidRPr="00251E67">
        <w:rPr>
          <w:rFonts w:ascii="Arial" w:hAnsi="Arial" w:cs="Arial"/>
          <w:noProof/>
          <w:sz w:val="22"/>
          <w:szCs w:val="22"/>
        </w:rPr>
        <w:t xml:space="preserve"> 2002; </w:t>
      </w:r>
      <w:r w:rsidRPr="00251E67">
        <w:rPr>
          <w:rFonts w:ascii="Arial" w:hAnsi="Arial" w:cs="Arial"/>
          <w:b/>
          <w:noProof/>
          <w:sz w:val="22"/>
          <w:szCs w:val="22"/>
        </w:rPr>
        <w:t>117</w:t>
      </w:r>
      <w:r w:rsidRPr="00251E67">
        <w:rPr>
          <w:rFonts w:ascii="Arial" w:hAnsi="Arial" w:cs="Arial"/>
          <w:noProof/>
          <w:sz w:val="22"/>
          <w:szCs w:val="22"/>
        </w:rPr>
        <w:t>(1):9-15.</w:t>
      </w:r>
      <w:bookmarkEnd w:id="12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1" w:name="_ENREF_16"/>
      <w:r w:rsidRPr="00251E67">
        <w:rPr>
          <w:rFonts w:ascii="Arial" w:hAnsi="Arial" w:cs="Arial"/>
          <w:noProof/>
          <w:sz w:val="22"/>
          <w:szCs w:val="22"/>
        </w:rPr>
        <w:t>16.</w:t>
      </w:r>
      <w:r w:rsidRPr="00251E67">
        <w:rPr>
          <w:rFonts w:ascii="Arial" w:hAnsi="Arial" w:cs="Arial"/>
          <w:noProof/>
          <w:sz w:val="22"/>
          <w:szCs w:val="22"/>
        </w:rPr>
        <w:tab/>
        <w:t xml:space="preserve">Blanc P, Toren K. How much adult asthma can be attributed to occupational factors? </w:t>
      </w:r>
      <w:r w:rsidRPr="00251E67">
        <w:rPr>
          <w:rFonts w:ascii="Arial" w:hAnsi="Arial" w:cs="Arial"/>
          <w:i/>
          <w:noProof/>
          <w:sz w:val="22"/>
          <w:szCs w:val="22"/>
        </w:rPr>
        <w:t>American Journal of Medicine</w:t>
      </w:r>
      <w:r w:rsidRPr="00251E67">
        <w:rPr>
          <w:rFonts w:ascii="Arial" w:hAnsi="Arial" w:cs="Arial"/>
          <w:noProof/>
          <w:sz w:val="22"/>
          <w:szCs w:val="22"/>
        </w:rPr>
        <w:t xml:space="preserve"> 1999; </w:t>
      </w:r>
      <w:r w:rsidRPr="00251E67">
        <w:rPr>
          <w:rFonts w:ascii="Arial" w:hAnsi="Arial" w:cs="Arial"/>
          <w:b/>
          <w:noProof/>
          <w:sz w:val="22"/>
          <w:szCs w:val="22"/>
        </w:rPr>
        <w:t>107</w:t>
      </w:r>
      <w:r w:rsidRPr="00251E67">
        <w:rPr>
          <w:rFonts w:ascii="Arial" w:hAnsi="Arial" w:cs="Arial"/>
          <w:noProof/>
          <w:sz w:val="22"/>
          <w:szCs w:val="22"/>
        </w:rPr>
        <w:t>(6):580-587.</w:t>
      </w:r>
      <w:bookmarkEnd w:id="12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2" w:name="_ENREF_17"/>
      <w:r w:rsidRPr="00251E67">
        <w:rPr>
          <w:rFonts w:ascii="Arial" w:hAnsi="Arial" w:cs="Arial"/>
          <w:noProof/>
          <w:sz w:val="22"/>
          <w:szCs w:val="22"/>
        </w:rPr>
        <w:t>17.</w:t>
      </w:r>
      <w:r w:rsidRPr="00251E67">
        <w:rPr>
          <w:rFonts w:ascii="Arial" w:hAnsi="Arial" w:cs="Arial"/>
          <w:noProof/>
          <w:sz w:val="22"/>
          <w:szCs w:val="22"/>
        </w:rPr>
        <w:tab/>
        <w:t>Driscoll T, Nelson D, Steenland K, et al. The global burden of non-malignant respiratory disease due to occupational airborne exposures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Industrial Medicine</w:t>
      </w:r>
      <w:r w:rsidRPr="00251E67">
        <w:rPr>
          <w:rFonts w:ascii="Arial" w:hAnsi="Arial" w:cs="Arial"/>
          <w:noProof/>
          <w:sz w:val="22"/>
          <w:szCs w:val="22"/>
        </w:rPr>
        <w:t xml:space="preserve"> 2005; </w:t>
      </w:r>
      <w:r w:rsidRPr="00251E67">
        <w:rPr>
          <w:rFonts w:ascii="Arial" w:hAnsi="Arial" w:cs="Arial"/>
          <w:b/>
          <w:noProof/>
          <w:sz w:val="22"/>
          <w:szCs w:val="22"/>
        </w:rPr>
        <w:t>48</w:t>
      </w:r>
      <w:r w:rsidRPr="00251E67">
        <w:rPr>
          <w:rFonts w:ascii="Arial" w:hAnsi="Arial" w:cs="Arial"/>
          <w:noProof/>
          <w:sz w:val="22"/>
          <w:szCs w:val="22"/>
        </w:rPr>
        <w:t>(6):432-445.</w:t>
      </w:r>
      <w:bookmarkEnd w:id="12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3" w:name="_ENREF_18"/>
      <w:r w:rsidRPr="00251E67">
        <w:rPr>
          <w:rFonts w:ascii="Arial" w:hAnsi="Arial" w:cs="Arial"/>
          <w:noProof/>
          <w:sz w:val="22"/>
          <w:szCs w:val="22"/>
        </w:rPr>
        <w:t>18.</w:t>
      </w:r>
      <w:r w:rsidRPr="00251E67">
        <w:rPr>
          <w:rFonts w:ascii="Arial" w:hAnsi="Arial" w:cs="Arial"/>
          <w:noProof/>
          <w:sz w:val="22"/>
          <w:szCs w:val="22"/>
        </w:rPr>
        <w:tab/>
        <w:t>Carey R, Driscoll T, Peters S, et al. Estimated prevalence of exposure to occupational carcinogens in Australia (2011-2012)</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and Environmental Medicine</w:t>
      </w:r>
      <w:r w:rsidRPr="00251E67">
        <w:rPr>
          <w:rFonts w:ascii="Arial" w:hAnsi="Arial" w:cs="Arial"/>
          <w:noProof/>
          <w:sz w:val="22"/>
          <w:szCs w:val="22"/>
        </w:rPr>
        <w:t xml:space="preserve"> 2014; </w:t>
      </w:r>
      <w:r w:rsidRPr="00251E67">
        <w:rPr>
          <w:rFonts w:ascii="Arial" w:hAnsi="Arial" w:cs="Arial"/>
          <w:b/>
          <w:noProof/>
          <w:sz w:val="22"/>
          <w:szCs w:val="22"/>
        </w:rPr>
        <w:t>71</w:t>
      </w:r>
      <w:r w:rsidRPr="00251E67">
        <w:rPr>
          <w:rFonts w:ascii="Arial" w:hAnsi="Arial" w:cs="Arial"/>
          <w:noProof/>
          <w:sz w:val="22"/>
          <w:szCs w:val="22"/>
        </w:rPr>
        <w:t>(1):55-62.</w:t>
      </w:r>
      <w:bookmarkEnd w:id="12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4" w:name="_ENREF_19"/>
      <w:r w:rsidRPr="00251E67">
        <w:rPr>
          <w:rFonts w:ascii="Arial" w:hAnsi="Arial" w:cs="Arial"/>
          <w:noProof/>
          <w:sz w:val="22"/>
          <w:szCs w:val="22"/>
        </w:rPr>
        <w:t>19.</w:t>
      </w:r>
      <w:r w:rsidRPr="00251E67">
        <w:rPr>
          <w:rFonts w:ascii="Arial" w:hAnsi="Arial" w:cs="Arial"/>
          <w:noProof/>
          <w:sz w:val="22"/>
          <w:szCs w:val="22"/>
        </w:rPr>
        <w:tab/>
        <w:t xml:space="preserve">Agency for Toxic Substances and Disease Registry (ATSDR), </w:t>
      </w:r>
      <w:r w:rsidRPr="00251E67">
        <w:rPr>
          <w:rFonts w:ascii="Arial" w:hAnsi="Arial" w:cs="Arial"/>
          <w:i/>
          <w:noProof/>
          <w:sz w:val="22"/>
          <w:szCs w:val="22"/>
        </w:rPr>
        <w:t>Toxicological profile for chromium</w:t>
      </w:r>
      <w:r w:rsidRPr="00251E67">
        <w:rPr>
          <w:rFonts w:ascii="Arial" w:hAnsi="Arial" w:cs="Arial"/>
          <w:noProof/>
          <w:sz w:val="22"/>
          <w:szCs w:val="22"/>
        </w:rPr>
        <w:t>, 2012: Atlanta.</w:t>
      </w:r>
      <w:bookmarkEnd w:id="12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5" w:name="_ENREF_20"/>
      <w:r w:rsidRPr="00251E67">
        <w:rPr>
          <w:rFonts w:ascii="Arial" w:hAnsi="Arial" w:cs="Arial"/>
          <w:noProof/>
          <w:sz w:val="22"/>
          <w:szCs w:val="22"/>
        </w:rPr>
        <w:lastRenderedPageBreak/>
        <w:t>20.</w:t>
      </w:r>
      <w:r w:rsidRPr="00251E67">
        <w:rPr>
          <w:rFonts w:ascii="Arial" w:hAnsi="Arial" w:cs="Arial"/>
          <w:noProof/>
          <w:sz w:val="22"/>
          <w:szCs w:val="22"/>
        </w:rPr>
        <w:tab/>
        <w:t>Cogliano V, Baan R, Straif K, et al. Preventable exposures associated with human cancers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the National Cancer Institute</w:t>
      </w:r>
      <w:r w:rsidRPr="00251E67">
        <w:rPr>
          <w:rFonts w:ascii="Arial" w:hAnsi="Arial" w:cs="Arial"/>
          <w:noProof/>
          <w:sz w:val="22"/>
          <w:szCs w:val="22"/>
        </w:rPr>
        <w:t xml:space="preserve"> 2011; </w:t>
      </w:r>
      <w:r w:rsidRPr="00251E67">
        <w:rPr>
          <w:rFonts w:ascii="Arial" w:hAnsi="Arial" w:cs="Arial"/>
          <w:b/>
          <w:noProof/>
          <w:sz w:val="22"/>
          <w:szCs w:val="22"/>
        </w:rPr>
        <w:t>103</w:t>
      </w:r>
      <w:r w:rsidRPr="00251E67">
        <w:rPr>
          <w:rFonts w:ascii="Arial" w:hAnsi="Arial" w:cs="Arial"/>
          <w:noProof/>
          <w:sz w:val="22"/>
          <w:szCs w:val="22"/>
        </w:rPr>
        <w:t>(24):1827-1839.</w:t>
      </w:r>
      <w:bookmarkEnd w:id="12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6" w:name="_ENREF_21"/>
      <w:r w:rsidRPr="00251E67">
        <w:rPr>
          <w:rFonts w:ascii="Arial" w:hAnsi="Arial" w:cs="Arial"/>
          <w:noProof/>
          <w:sz w:val="22"/>
          <w:szCs w:val="22"/>
        </w:rPr>
        <w:t>21.</w:t>
      </w:r>
      <w:r w:rsidRPr="00251E67">
        <w:rPr>
          <w:rFonts w:ascii="Arial" w:hAnsi="Arial" w:cs="Arial"/>
          <w:noProof/>
          <w:sz w:val="22"/>
          <w:szCs w:val="22"/>
        </w:rPr>
        <w:tab/>
        <w:t>Driscoll T. Work-related infectious disease in Australia: causes and affected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Health and Safety - Australia and New Zealand</w:t>
      </w:r>
      <w:r w:rsidRPr="00251E67">
        <w:rPr>
          <w:rFonts w:ascii="Arial" w:hAnsi="Arial" w:cs="Arial"/>
          <w:noProof/>
          <w:sz w:val="22"/>
          <w:szCs w:val="22"/>
        </w:rPr>
        <w:t xml:space="preserve"> 2006; </w:t>
      </w:r>
      <w:r w:rsidRPr="00251E67">
        <w:rPr>
          <w:rFonts w:ascii="Arial" w:hAnsi="Arial" w:cs="Arial"/>
          <w:b/>
          <w:noProof/>
          <w:sz w:val="22"/>
          <w:szCs w:val="22"/>
        </w:rPr>
        <w:t>22</w:t>
      </w:r>
      <w:r w:rsidRPr="00251E67">
        <w:rPr>
          <w:rFonts w:ascii="Arial" w:hAnsi="Arial" w:cs="Arial"/>
          <w:noProof/>
          <w:sz w:val="22"/>
          <w:szCs w:val="22"/>
        </w:rPr>
        <w:t>(4):303-314.</w:t>
      </w:r>
      <w:bookmarkEnd w:id="12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7" w:name="_ENREF_22"/>
      <w:r w:rsidRPr="00251E67">
        <w:rPr>
          <w:rFonts w:ascii="Arial" w:hAnsi="Arial" w:cs="Arial"/>
          <w:noProof/>
          <w:sz w:val="22"/>
          <w:szCs w:val="22"/>
        </w:rPr>
        <w:t>22.</w:t>
      </w:r>
      <w:r w:rsidRPr="00251E67">
        <w:rPr>
          <w:rFonts w:ascii="Arial" w:hAnsi="Arial" w:cs="Arial"/>
          <w:noProof/>
          <w:sz w:val="22"/>
          <w:szCs w:val="22"/>
        </w:rPr>
        <w:tab/>
        <w:t>Driscoll T. Work-related infectious disease in Australia: burden and prevention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Health and Safety - Australia and New Zealand</w:t>
      </w:r>
      <w:r w:rsidRPr="00251E67">
        <w:rPr>
          <w:rFonts w:ascii="Arial" w:hAnsi="Arial" w:cs="Arial"/>
          <w:noProof/>
          <w:sz w:val="22"/>
          <w:szCs w:val="22"/>
        </w:rPr>
        <w:t xml:space="preserve"> 2006; </w:t>
      </w:r>
      <w:r w:rsidRPr="00251E67">
        <w:rPr>
          <w:rFonts w:ascii="Arial" w:hAnsi="Arial" w:cs="Arial"/>
          <w:b/>
          <w:noProof/>
          <w:sz w:val="22"/>
          <w:szCs w:val="22"/>
        </w:rPr>
        <w:t>22</w:t>
      </w:r>
      <w:r w:rsidRPr="00251E67">
        <w:rPr>
          <w:rFonts w:ascii="Arial" w:hAnsi="Arial" w:cs="Arial"/>
          <w:noProof/>
          <w:sz w:val="22"/>
          <w:szCs w:val="22"/>
        </w:rPr>
        <w:t>(4):315-321.</w:t>
      </w:r>
      <w:bookmarkEnd w:id="12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8" w:name="_ENREF_23"/>
      <w:r w:rsidRPr="00251E67">
        <w:rPr>
          <w:rFonts w:ascii="Arial" w:hAnsi="Arial" w:cs="Arial"/>
          <w:noProof/>
          <w:sz w:val="22"/>
          <w:szCs w:val="22"/>
        </w:rPr>
        <w:t>23.</w:t>
      </w:r>
      <w:r w:rsidRPr="00251E67">
        <w:rPr>
          <w:rFonts w:ascii="Arial" w:hAnsi="Arial" w:cs="Arial"/>
          <w:noProof/>
          <w:sz w:val="22"/>
          <w:szCs w:val="22"/>
        </w:rPr>
        <w:tab/>
        <w:t xml:space="preserve">Australasian Faculty of Occupational Medicine, </w:t>
      </w:r>
      <w:r w:rsidRPr="00251E67">
        <w:rPr>
          <w:rFonts w:ascii="Arial" w:hAnsi="Arial" w:cs="Arial"/>
          <w:i/>
          <w:noProof/>
          <w:sz w:val="22"/>
          <w:szCs w:val="22"/>
        </w:rPr>
        <w:t>Infections in the workplace</w:t>
      </w:r>
      <w:r w:rsidRPr="00251E67">
        <w:rPr>
          <w:rFonts w:ascii="Arial" w:hAnsi="Arial" w:cs="Arial"/>
          <w:noProof/>
          <w:sz w:val="22"/>
          <w:szCs w:val="22"/>
        </w:rPr>
        <w:t>, 1999, AFOM: Sydney.</w:t>
      </w:r>
      <w:bookmarkEnd w:id="12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29" w:name="_ENREF_24"/>
      <w:r w:rsidRPr="00251E67">
        <w:rPr>
          <w:rFonts w:ascii="Arial" w:hAnsi="Arial" w:cs="Arial"/>
          <w:noProof/>
          <w:sz w:val="22"/>
          <w:szCs w:val="22"/>
        </w:rPr>
        <w:t>24.</w:t>
      </w:r>
      <w:r w:rsidRPr="00251E67">
        <w:rPr>
          <w:rFonts w:ascii="Arial" w:hAnsi="Arial" w:cs="Arial"/>
          <w:noProof/>
          <w:sz w:val="22"/>
          <w:szCs w:val="22"/>
        </w:rPr>
        <w:tab/>
        <w:t>Massey P, Polkinghorne B, Durrheim D, et al. Blood, guts and knife cuts: reducing the risk of swine brucellosis in feral pig hunters in north-west New South Wales, Australia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Rural Remote Health</w:t>
      </w:r>
      <w:r w:rsidRPr="00251E67">
        <w:rPr>
          <w:rFonts w:ascii="Arial" w:hAnsi="Arial" w:cs="Arial"/>
          <w:noProof/>
          <w:sz w:val="22"/>
          <w:szCs w:val="22"/>
        </w:rPr>
        <w:t xml:space="preserve"> 2011; </w:t>
      </w:r>
      <w:r w:rsidRPr="00251E67">
        <w:rPr>
          <w:rFonts w:ascii="Arial" w:hAnsi="Arial" w:cs="Arial"/>
          <w:b/>
          <w:noProof/>
          <w:sz w:val="22"/>
          <w:szCs w:val="22"/>
        </w:rPr>
        <w:t>11</w:t>
      </w:r>
      <w:r w:rsidRPr="00251E67">
        <w:rPr>
          <w:rFonts w:ascii="Arial" w:hAnsi="Arial" w:cs="Arial"/>
          <w:noProof/>
          <w:sz w:val="22"/>
          <w:szCs w:val="22"/>
        </w:rPr>
        <w:t>(4):1793. Epub.</w:t>
      </w:r>
      <w:bookmarkEnd w:id="12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0" w:name="_ENREF_25"/>
      <w:r w:rsidRPr="00251E67">
        <w:rPr>
          <w:rFonts w:ascii="Arial" w:hAnsi="Arial" w:cs="Arial"/>
          <w:noProof/>
          <w:sz w:val="22"/>
          <w:szCs w:val="22"/>
        </w:rPr>
        <w:t>25.</w:t>
      </w:r>
      <w:r w:rsidRPr="00251E67">
        <w:rPr>
          <w:rFonts w:ascii="Arial" w:hAnsi="Arial" w:cs="Arial"/>
          <w:noProof/>
          <w:sz w:val="22"/>
          <w:szCs w:val="22"/>
        </w:rPr>
        <w:tab/>
        <w:t>Davos D, Cargill C, Kyrkou M, et al. Outbreak of brucellosis at a South-Australian abattoir. 2. Epidemiological investigations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1981; </w:t>
      </w:r>
      <w:r w:rsidRPr="00251E67">
        <w:rPr>
          <w:rFonts w:ascii="Arial" w:hAnsi="Arial" w:cs="Arial"/>
          <w:b/>
          <w:noProof/>
          <w:sz w:val="22"/>
          <w:szCs w:val="22"/>
        </w:rPr>
        <w:t>2</w:t>
      </w:r>
      <w:r w:rsidRPr="00251E67">
        <w:rPr>
          <w:rFonts w:ascii="Arial" w:hAnsi="Arial" w:cs="Arial"/>
          <w:noProof/>
          <w:sz w:val="22"/>
          <w:szCs w:val="22"/>
        </w:rPr>
        <w:t>(12-13):657-660.</w:t>
      </w:r>
      <w:bookmarkEnd w:id="13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1" w:name="_ENREF_26"/>
      <w:r w:rsidRPr="00251E67">
        <w:rPr>
          <w:rFonts w:ascii="Arial" w:hAnsi="Arial" w:cs="Arial"/>
          <w:noProof/>
          <w:sz w:val="22"/>
          <w:szCs w:val="22"/>
        </w:rPr>
        <w:t>26.</w:t>
      </w:r>
      <w:r w:rsidRPr="00251E67">
        <w:rPr>
          <w:rFonts w:ascii="Arial" w:hAnsi="Arial" w:cs="Arial"/>
          <w:noProof/>
          <w:sz w:val="22"/>
          <w:szCs w:val="22"/>
        </w:rPr>
        <w:tab/>
        <w:t>Gilbert G, Beaton C, Forsyth J, et al. An epidemiological survey of human brucellosis in three Victorian abattoirs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1980; </w:t>
      </w:r>
      <w:r w:rsidRPr="00251E67">
        <w:rPr>
          <w:rFonts w:ascii="Arial" w:hAnsi="Arial" w:cs="Arial"/>
          <w:b/>
          <w:noProof/>
          <w:sz w:val="22"/>
          <w:szCs w:val="22"/>
        </w:rPr>
        <w:t>1</w:t>
      </w:r>
      <w:r w:rsidRPr="00251E67">
        <w:rPr>
          <w:rFonts w:ascii="Arial" w:hAnsi="Arial" w:cs="Arial"/>
          <w:noProof/>
          <w:sz w:val="22"/>
          <w:szCs w:val="22"/>
        </w:rPr>
        <w:t>(10):482-486.</w:t>
      </w:r>
      <w:bookmarkEnd w:id="13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2" w:name="_ENREF_27"/>
      <w:r w:rsidRPr="00251E67">
        <w:rPr>
          <w:rFonts w:ascii="Arial" w:hAnsi="Arial" w:cs="Arial"/>
          <w:noProof/>
          <w:sz w:val="22"/>
          <w:szCs w:val="22"/>
        </w:rPr>
        <w:t>27.</w:t>
      </w:r>
      <w:r w:rsidRPr="00251E67">
        <w:rPr>
          <w:rFonts w:ascii="Arial" w:hAnsi="Arial" w:cs="Arial"/>
          <w:noProof/>
          <w:sz w:val="22"/>
          <w:szCs w:val="22"/>
        </w:rPr>
        <w:tab/>
        <w:t>Jamieson J, Rich G, Kyrkou M, et al. Outbreak of brucellosis at a South-Australian abattoir. 1. Clinical and serological findings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1981; </w:t>
      </w:r>
      <w:r w:rsidRPr="00251E67">
        <w:rPr>
          <w:rFonts w:ascii="Arial" w:hAnsi="Arial" w:cs="Arial"/>
          <w:b/>
          <w:noProof/>
          <w:sz w:val="22"/>
          <w:szCs w:val="22"/>
        </w:rPr>
        <w:t>2</w:t>
      </w:r>
      <w:r w:rsidRPr="00251E67">
        <w:rPr>
          <w:rFonts w:ascii="Arial" w:hAnsi="Arial" w:cs="Arial"/>
          <w:noProof/>
          <w:sz w:val="22"/>
          <w:szCs w:val="22"/>
        </w:rPr>
        <w:t>(11):593-596.</w:t>
      </w:r>
      <w:bookmarkEnd w:id="13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3" w:name="_ENREF_28"/>
      <w:r w:rsidRPr="00251E67">
        <w:rPr>
          <w:rFonts w:ascii="Arial" w:hAnsi="Arial" w:cs="Arial"/>
          <w:noProof/>
          <w:sz w:val="22"/>
          <w:szCs w:val="22"/>
        </w:rPr>
        <w:t>28.</w:t>
      </w:r>
      <w:r w:rsidRPr="00251E67">
        <w:rPr>
          <w:rFonts w:ascii="Arial" w:hAnsi="Arial" w:cs="Arial"/>
          <w:noProof/>
          <w:sz w:val="22"/>
          <w:szCs w:val="22"/>
        </w:rPr>
        <w:tab/>
        <w:t>Robson J, Harrison M, Wood R, et al. Brucellosis: re-emergence and changing epidemiology in Queensland</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1993; </w:t>
      </w:r>
      <w:r w:rsidRPr="00251E67">
        <w:rPr>
          <w:rFonts w:ascii="Arial" w:hAnsi="Arial" w:cs="Arial"/>
          <w:b/>
          <w:noProof/>
          <w:sz w:val="22"/>
          <w:szCs w:val="22"/>
        </w:rPr>
        <w:t>159</w:t>
      </w:r>
      <w:r w:rsidRPr="00251E67">
        <w:rPr>
          <w:rFonts w:ascii="Arial" w:hAnsi="Arial" w:cs="Arial"/>
          <w:noProof/>
          <w:sz w:val="22"/>
          <w:szCs w:val="22"/>
        </w:rPr>
        <w:t>(3):153-158.</w:t>
      </w:r>
      <w:bookmarkEnd w:id="13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4" w:name="_ENREF_29"/>
      <w:r w:rsidRPr="00251E67">
        <w:rPr>
          <w:rFonts w:ascii="Arial" w:hAnsi="Arial" w:cs="Arial"/>
          <w:noProof/>
          <w:sz w:val="22"/>
          <w:szCs w:val="22"/>
        </w:rPr>
        <w:t>29.</w:t>
      </w:r>
      <w:r w:rsidRPr="00251E67">
        <w:rPr>
          <w:rFonts w:ascii="Arial" w:hAnsi="Arial" w:cs="Arial"/>
          <w:noProof/>
          <w:sz w:val="22"/>
          <w:szCs w:val="22"/>
        </w:rPr>
        <w:tab/>
        <w:t>Skilbeck N. Human brucellosis: eradication of the major source of infection.[comment]</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1990; </w:t>
      </w:r>
      <w:r w:rsidRPr="00251E67">
        <w:rPr>
          <w:rFonts w:ascii="Arial" w:hAnsi="Arial" w:cs="Arial"/>
          <w:b/>
          <w:noProof/>
          <w:sz w:val="22"/>
          <w:szCs w:val="22"/>
        </w:rPr>
        <w:t>152</w:t>
      </w:r>
      <w:r w:rsidRPr="00251E67">
        <w:rPr>
          <w:rFonts w:ascii="Arial" w:hAnsi="Arial" w:cs="Arial"/>
          <w:noProof/>
          <w:sz w:val="22"/>
          <w:szCs w:val="22"/>
        </w:rPr>
        <w:t>(11):615.</w:t>
      </w:r>
      <w:bookmarkEnd w:id="13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5" w:name="_ENREF_30"/>
      <w:r w:rsidRPr="00251E67">
        <w:rPr>
          <w:rFonts w:ascii="Arial" w:hAnsi="Arial" w:cs="Arial"/>
          <w:noProof/>
          <w:sz w:val="22"/>
          <w:szCs w:val="22"/>
        </w:rPr>
        <w:t>30.</w:t>
      </w:r>
      <w:r w:rsidRPr="00251E67">
        <w:rPr>
          <w:rFonts w:ascii="Arial" w:hAnsi="Arial" w:cs="Arial"/>
          <w:noProof/>
          <w:sz w:val="22"/>
          <w:szCs w:val="22"/>
        </w:rPr>
        <w:tab/>
        <w:t>Bell D. Occupational risk of human immunodeficiency virus infection in healthcare workers: an overview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Medicine</w:t>
      </w:r>
      <w:r w:rsidRPr="00251E67">
        <w:rPr>
          <w:rFonts w:ascii="Arial" w:hAnsi="Arial" w:cs="Arial"/>
          <w:noProof/>
          <w:sz w:val="22"/>
          <w:szCs w:val="22"/>
        </w:rPr>
        <w:t xml:space="preserve"> 1997; </w:t>
      </w:r>
      <w:r w:rsidRPr="00251E67">
        <w:rPr>
          <w:rFonts w:ascii="Arial" w:hAnsi="Arial" w:cs="Arial"/>
          <w:b/>
          <w:noProof/>
          <w:sz w:val="22"/>
          <w:szCs w:val="22"/>
        </w:rPr>
        <w:t>102</w:t>
      </w:r>
      <w:r w:rsidRPr="00251E67">
        <w:rPr>
          <w:rFonts w:ascii="Arial" w:hAnsi="Arial" w:cs="Arial"/>
          <w:noProof/>
          <w:sz w:val="22"/>
          <w:szCs w:val="22"/>
        </w:rPr>
        <w:t>(5B):9-15.</w:t>
      </w:r>
      <w:bookmarkEnd w:id="13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6" w:name="_ENREF_31"/>
      <w:r w:rsidRPr="00251E67">
        <w:rPr>
          <w:rFonts w:ascii="Arial" w:hAnsi="Arial" w:cs="Arial"/>
          <w:noProof/>
          <w:sz w:val="22"/>
          <w:szCs w:val="22"/>
        </w:rPr>
        <w:t>31.</w:t>
      </w:r>
      <w:r w:rsidRPr="00251E67">
        <w:rPr>
          <w:rFonts w:ascii="Arial" w:hAnsi="Arial" w:cs="Arial"/>
          <w:noProof/>
          <w:sz w:val="22"/>
          <w:szCs w:val="22"/>
        </w:rPr>
        <w:tab/>
        <w:t>Merchant R, Becker B, Mayer K, et al. Emergency department blood or body fluid exposure evaluations and HIV postexposure prophylaxis usage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Academies of Emergency Medicine</w:t>
      </w:r>
      <w:r w:rsidRPr="00251E67">
        <w:rPr>
          <w:rFonts w:ascii="Arial" w:hAnsi="Arial" w:cs="Arial"/>
          <w:noProof/>
          <w:sz w:val="22"/>
          <w:szCs w:val="22"/>
        </w:rPr>
        <w:t xml:space="preserve"> 2003; </w:t>
      </w:r>
      <w:r w:rsidRPr="00251E67">
        <w:rPr>
          <w:rFonts w:ascii="Arial" w:hAnsi="Arial" w:cs="Arial"/>
          <w:b/>
          <w:noProof/>
          <w:sz w:val="22"/>
          <w:szCs w:val="22"/>
        </w:rPr>
        <w:t>10</w:t>
      </w:r>
      <w:r w:rsidRPr="00251E67">
        <w:rPr>
          <w:rFonts w:ascii="Arial" w:hAnsi="Arial" w:cs="Arial"/>
          <w:noProof/>
          <w:sz w:val="22"/>
          <w:szCs w:val="22"/>
        </w:rPr>
        <w:t>(12):1345-1353.</w:t>
      </w:r>
      <w:bookmarkEnd w:id="13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7" w:name="_ENREF_32"/>
      <w:r w:rsidRPr="00251E67">
        <w:rPr>
          <w:rFonts w:ascii="Arial" w:hAnsi="Arial" w:cs="Arial"/>
          <w:noProof/>
          <w:sz w:val="22"/>
          <w:szCs w:val="22"/>
        </w:rPr>
        <w:t>32.</w:t>
      </w:r>
      <w:r w:rsidRPr="00251E67">
        <w:rPr>
          <w:rFonts w:ascii="Arial" w:hAnsi="Arial" w:cs="Arial"/>
          <w:noProof/>
          <w:sz w:val="22"/>
          <w:szCs w:val="22"/>
        </w:rPr>
        <w:tab/>
        <w:t>Riddell LA, Sherrard J. Blood-borne virus infection: the occupational risks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STD &amp; AIDS</w:t>
      </w:r>
      <w:r w:rsidRPr="00251E67">
        <w:rPr>
          <w:rFonts w:ascii="Arial" w:hAnsi="Arial" w:cs="Arial"/>
          <w:noProof/>
          <w:sz w:val="22"/>
          <w:szCs w:val="22"/>
        </w:rPr>
        <w:t xml:space="preserve"> 2000; </w:t>
      </w:r>
      <w:r w:rsidRPr="00251E67">
        <w:rPr>
          <w:rFonts w:ascii="Arial" w:hAnsi="Arial" w:cs="Arial"/>
          <w:b/>
          <w:noProof/>
          <w:sz w:val="22"/>
          <w:szCs w:val="22"/>
        </w:rPr>
        <w:t>11</w:t>
      </w:r>
      <w:r w:rsidRPr="00251E67">
        <w:rPr>
          <w:rFonts w:ascii="Arial" w:hAnsi="Arial" w:cs="Arial"/>
          <w:noProof/>
          <w:sz w:val="22"/>
          <w:szCs w:val="22"/>
        </w:rPr>
        <w:t>(10):632-639.</w:t>
      </w:r>
      <w:bookmarkEnd w:id="13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8" w:name="_ENREF_33"/>
      <w:r w:rsidRPr="00251E67">
        <w:rPr>
          <w:rFonts w:ascii="Arial" w:hAnsi="Arial" w:cs="Arial"/>
          <w:noProof/>
          <w:sz w:val="22"/>
          <w:szCs w:val="22"/>
        </w:rPr>
        <w:t>33.</w:t>
      </w:r>
      <w:r w:rsidRPr="00251E67">
        <w:rPr>
          <w:rFonts w:ascii="Arial" w:hAnsi="Arial" w:cs="Arial"/>
          <w:noProof/>
          <w:sz w:val="22"/>
          <w:szCs w:val="22"/>
        </w:rPr>
        <w:tab/>
        <w:t>Tarantola A, Abiteboul D, Rachline A. Infection risks following accidental exposure to blood or body fluids in health care workers: a review of pathogens transmitted in published cases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Infection Control</w:t>
      </w:r>
      <w:r w:rsidRPr="00251E67">
        <w:rPr>
          <w:rFonts w:ascii="Arial" w:hAnsi="Arial" w:cs="Arial"/>
          <w:noProof/>
          <w:sz w:val="22"/>
          <w:szCs w:val="22"/>
        </w:rPr>
        <w:t xml:space="preserve"> 2006; </w:t>
      </w:r>
      <w:r w:rsidRPr="00251E67">
        <w:rPr>
          <w:rFonts w:ascii="Arial" w:hAnsi="Arial" w:cs="Arial"/>
          <w:b/>
          <w:noProof/>
          <w:sz w:val="22"/>
          <w:szCs w:val="22"/>
        </w:rPr>
        <w:t>34</w:t>
      </w:r>
      <w:r w:rsidRPr="00251E67">
        <w:rPr>
          <w:rFonts w:ascii="Arial" w:hAnsi="Arial" w:cs="Arial"/>
          <w:noProof/>
          <w:sz w:val="22"/>
          <w:szCs w:val="22"/>
        </w:rPr>
        <w:t>(6):367-375.</w:t>
      </w:r>
      <w:bookmarkEnd w:id="13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39" w:name="_ENREF_34"/>
      <w:r w:rsidRPr="00251E67">
        <w:rPr>
          <w:rFonts w:ascii="Arial" w:hAnsi="Arial" w:cs="Arial"/>
          <w:noProof/>
          <w:sz w:val="22"/>
          <w:szCs w:val="22"/>
        </w:rPr>
        <w:t>34.</w:t>
      </w:r>
      <w:r w:rsidRPr="00251E67">
        <w:rPr>
          <w:rFonts w:ascii="Arial" w:hAnsi="Arial" w:cs="Arial"/>
          <w:noProof/>
          <w:sz w:val="22"/>
          <w:szCs w:val="22"/>
        </w:rPr>
        <w:tab/>
        <w:t>Kennedy I, Williams S. Occupational exposure to HIV and post-exposure prophylaxis in healthcare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2000; </w:t>
      </w:r>
      <w:r w:rsidRPr="00251E67">
        <w:rPr>
          <w:rFonts w:ascii="Arial" w:hAnsi="Arial" w:cs="Arial"/>
          <w:b/>
          <w:noProof/>
          <w:sz w:val="22"/>
          <w:szCs w:val="22"/>
        </w:rPr>
        <w:t>50</w:t>
      </w:r>
      <w:r w:rsidRPr="00251E67">
        <w:rPr>
          <w:rFonts w:ascii="Arial" w:hAnsi="Arial" w:cs="Arial"/>
          <w:noProof/>
          <w:sz w:val="22"/>
          <w:szCs w:val="22"/>
        </w:rPr>
        <w:t>(6):387-391.</w:t>
      </w:r>
      <w:bookmarkEnd w:id="13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0" w:name="_ENREF_35"/>
      <w:r w:rsidRPr="00251E67">
        <w:rPr>
          <w:rFonts w:ascii="Arial" w:hAnsi="Arial" w:cs="Arial"/>
          <w:noProof/>
          <w:sz w:val="22"/>
          <w:szCs w:val="22"/>
        </w:rPr>
        <w:t>35.</w:t>
      </w:r>
      <w:r w:rsidRPr="00251E67">
        <w:rPr>
          <w:rFonts w:ascii="Arial" w:hAnsi="Arial" w:cs="Arial"/>
          <w:noProof/>
          <w:sz w:val="22"/>
          <w:szCs w:val="22"/>
        </w:rPr>
        <w:tab/>
        <w:t>Beyrer C, Crago A, Bekker L, et al. An action agenda for HIV and sex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Lancet</w:t>
      </w:r>
      <w:r w:rsidRPr="00251E67">
        <w:rPr>
          <w:rFonts w:ascii="Arial" w:hAnsi="Arial" w:cs="Arial"/>
          <w:noProof/>
          <w:sz w:val="22"/>
          <w:szCs w:val="22"/>
        </w:rPr>
        <w:t xml:space="preserve"> 2014; </w:t>
      </w:r>
      <w:r w:rsidRPr="00251E67">
        <w:rPr>
          <w:rFonts w:ascii="Arial" w:hAnsi="Arial" w:cs="Arial"/>
          <w:b/>
          <w:noProof/>
          <w:sz w:val="22"/>
          <w:szCs w:val="22"/>
        </w:rPr>
        <w:t>S0140-6736</w:t>
      </w:r>
      <w:r w:rsidRPr="00251E67">
        <w:rPr>
          <w:rFonts w:ascii="Arial" w:hAnsi="Arial" w:cs="Arial"/>
          <w:noProof/>
          <w:sz w:val="22"/>
          <w:szCs w:val="22"/>
        </w:rPr>
        <w:t>(14):60933-60938.</w:t>
      </w:r>
      <w:bookmarkEnd w:id="14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1" w:name="_ENREF_36"/>
      <w:r w:rsidRPr="00251E67">
        <w:rPr>
          <w:rFonts w:ascii="Arial" w:hAnsi="Arial" w:cs="Arial"/>
          <w:noProof/>
          <w:sz w:val="22"/>
          <w:szCs w:val="22"/>
        </w:rPr>
        <w:t>36.</w:t>
      </w:r>
      <w:r w:rsidRPr="00251E67">
        <w:rPr>
          <w:rFonts w:ascii="Arial" w:hAnsi="Arial" w:cs="Arial"/>
          <w:noProof/>
          <w:sz w:val="22"/>
          <w:szCs w:val="22"/>
        </w:rPr>
        <w:tab/>
        <w:t>Anonymous. Legionnaires' Disease associated with potting soil--California, Oregon, and Washington, May-June 2000</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MMWR - Morbidity &amp; Mortality Weekly Report</w:t>
      </w:r>
      <w:r w:rsidRPr="00251E67">
        <w:rPr>
          <w:rFonts w:ascii="Arial" w:hAnsi="Arial" w:cs="Arial"/>
          <w:noProof/>
          <w:sz w:val="22"/>
          <w:szCs w:val="22"/>
        </w:rPr>
        <w:t xml:space="preserve"> 2000; </w:t>
      </w:r>
      <w:r w:rsidRPr="00251E67">
        <w:rPr>
          <w:rFonts w:ascii="Arial" w:hAnsi="Arial" w:cs="Arial"/>
          <w:b/>
          <w:noProof/>
          <w:sz w:val="22"/>
          <w:szCs w:val="22"/>
        </w:rPr>
        <w:t>49</w:t>
      </w:r>
      <w:r w:rsidRPr="00251E67">
        <w:rPr>
          <w:rFonts w:ascii="Arial" w:hAnsi="Arial" w:cs="Arial"/>
          <w:noProof/>
          <w:sz w:val="22"/>
          <w:szCs w:val="22"/>
        </w:rPr>
        <w:t>(34):777-778.</w:t>
      </w:r>
      <w:bookmarkEnd w:id="14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2" w:name="_ENREF_37"/>
      <w:r w:rsidRPr="00251E67">
        <w:rPr>
          <w:rFonts w:ascii="Arial" w:hAnsi="Arial" w:cs="Arial"/>
          <w:noProof/>
          <w:sz w:val="22"/>
          <w:szCs w:val="22"/>
        </w:rPr>
        <w:t>37.</w:t>
      </w:r>
      <w:r w:rsidRPr="00251E67">
        <w:rPr>
          <w:rFonts w:ascii="Arial" w:hAnsi="Arial" w:cs="Arial"/>
          <w:noProof/>
          <w:sz w:val="22"/>
          <w:szCs w:val="22"/>
        </w:rPr>
        <w:tab/>
        <w:t>Anonymous. Outbreak of Legionnaires' disease associated with aquarium in Australia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Communicable Disease Report CDR Weekly</w:t>
      </w:r>
      <w:r w:rsidRPr="00251E67">
        <w:rPr>
          <w:rFonts w:ascii="Arial" w:hAnsi="Arial" w:cs="Arial"/>
          <w:noProof/>
          <w:sz w:val="22"/>
          <w:szCs w:val="22"/>
        </w:rPr>
        <w:t xml:space="preserve"> 2000; </w:t>
      </w:r>
      <w:r w:rsidRPr="00251E67">
        <w:rPr>
          <w:rFonts w:ascii="Arial" w:hAnsi="Arial" w:cs="Arial"/>
          <w:b/>
          <w:noProof/>
          <w:sz w:val="22"/>
          <w:szCs w:val="22"/>
        </w:rPr>
        <w:t>10</w:t>
      </w:r>
      <w:r w:rsidRPr="00251E67">
        <w:rPr>
          <w:rFonts w:ascii="Arial" w:hAnsi="Arial" w:cs="Arial"/>
          <w:noProof/>
          <w:sz w:val="22"/>
          <w:szCs w:val="22"/>
        </w:rPr>
        <w:t>(18):161.</w:t>
      </w:r>
      <w:bookmarkEnd w:id="14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3" w:name="_ENREF_38"/>
      <w:r w:rsidRPr="00251E67">
        <w:rPr>
          <w:rFonts w:ascii="Arial" w:hAnsi="Arial" w:cs="Arial"/>
          <w:noProof/>
          <w:sz w:val="22"/>
          <w:szCs w:val="22"/>
        </w:rPr>
        <w:t>38.</w:t>
      </w:r>
      <w:r w:rsidRPr="00251E67">
        <w:rPr>
          <w:rFonts w:ascii="Arial" w:hAnsi="Arial" w:cs="Arial"/>
          <w:noProof/>
          <w:sz w:val="22"/>
          <w:szCs w:val="22"/>
        </w:rPr>
        <w:tab/>
        <w:t xml:space="preserve">Bell JC, Jorm LR, Williamson M, et al. Legionellosis linked with a hotel car park--how many were infected? </w:t>
      </w:r>
      <w:r w:rsidRPr="00251E67">
        <w:rPr>
          <w:rFonts w:ascii="Arial" w:hAnsi="Arial" w:cs="Arial"/>
          <w:i/>
          <w:noProof/>
          <w:sz w:val="22"/>
          <w:szCs w:val="22"/>
        </w:rPr>
        <w:t>Epidemiology and Infection</w:t>
      </w:r>
      <w:r w:rsidRPr="00251E67">
        <w:rPr>
          <w:rFonts w:ascii="Arial" w:hAnsi="Arial" w:cs="Arial"/>
          <w:noProof/>
          <w:sz w:val="22"/>
          <w:szCs w:val="22"/>
        </w:rPr>
        <w:t xml:space="preserve"> 1996; </w:t>
      </w:r>
      <w:r w:rsidRPr="00251E67">
        <w:rPr>
          <w:rFonts w:ascii="Arial" w:hAnsi="Arial" w:cs="Arial"/>
          <w:b/>
          <w:noProof/>
          <w:sz w:val="22"/>
          <w:szCs w:val="22"/>
        </w:rPr>
        <w:t>116</w:t>
      </w:r>
      <w:r w:rsidRPr="00251E67">
        <w:rPr>
          <w:rFonts w:ascii="Arial" w:hAnsi="Arial" w:cs="Arial"/>
          <w:noProof/>
          <w:sz w:val="22"/>
          <w:szCs w:val="22"/>
        </w:rPr>
        <w:t>(2):185-192.</w:t>
      </w:r>
      <w:bookmarkEnd w:id="14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4" w:name="_ENREF_39"/>
      <w:r w:rsidRPr="00251E67">
        <w:rPr>
          <w:rFonts w:ascii="Arial" w:hAnsi="Arial" w:cs="Arial"/>
          <w:noProof/>
          <w:sz w:val="22"/>
          <w:szCs w:val="22"/>
        </w:rPr>
        <w:t>39.</w:t>
      </w:r>
      <w:r w:rsidRPr="00251E67">
        <w:rPr>
          <w:rFonts w:ascii="Arial" w:hAnsi="Arial" w:cs="Arial"/>
          <w:noProof/>
          <w:sz w:val="22"/>
          <w:szCs w:val="22"/>
        </w:rPr>
        <w:tab/>
        <w:t>Brown J, Hort K, Bouwman R, et al. Investigation and control of a cluster of cases of Legionnaires disease in western Sydney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Communicable Disease Intelligence</w:t>
      </w:r>
      <w:r w:rsidRPr="00251E67">
        <w:rPr>
          <w:rFonts w:ascii="Arial" w:hAnsi="Arial" w:cs="Arial"/>
          <w:noProof/>
          <w:sz w:val="22"/>
          <w:szCs w:val="22"/>
        </w:rPr>
        <w:t xml:space="preserve"> 2001; </w:t>
      </w:r>
      <w:r w:rsidRPr="00251E67">
        <w:rPr>
          <w:rFonts w:ascii="Arial" w:hAnsi="Arial" w:cs="Arial"/>
          <w:b/>
          <w:noProof/>
          <w:sz w:val="22"/>
          <w:szCs w:val="22"/>
        </w:rPr>
        <w:t>25</w:t>
      </w:r>
      <w:r w:rsidRPr="00251E67">
        <w:rPr>
          <w:rFonts w:ascii="Arial" w:hAnsi="Arial" w:cs="Arial"/>
          <w:noProof/>
          <w:sz w:val="22"/>
          <w:szCs w:val="22"/>
        </w:rPr>
        <w:t>:63-66.</w:t>
      </w:r>
      <w:bookmarkEnd w:id="14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5" w:name="_ENREF_40"/>
      <w:r w:rsidRPr="00251E67">
        <w:rPr>
          <w:rFonts w:ascii="Arial" w:hAnsi="Arial" w:cs="Arial"/>
          <w:noProof/>
          <w:sz w:val="22"/>
          <w:szCs w:val="22"/>
        </w:rPr>
        <w:lastRenderedPageBreak/>
        <w:t>40.</w:t>
      </w:r>
      <w:r w:rsidRPr="00251E67">
        <w:rPr>
          <w:rFonts w:ascii="Arial" w:hAnsi="Arial" w:cs="Arial"/>
          <w:noProof/>
          <w:sz w:val="22"/>
          <w:szCs w:val="22"/>
        </w:rPr>
        <w:tab/>
        <w:t>Farnham A, Alleyne L, Cimini D, et al. Legionnaires’ disease incidence and risk factors, New York, New York, USA, 2002–2011</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Emerging Infectious Diseases</w:t>
      </w:r>
      <w:r w:rsidRPr="00251E67">
        <w:rPr>
          <w:rFonts w:ascii="Arial" w:hAnsi="Arial" w:cs="Arial"/>
          <w:noProof/>
          <w:sz w:val="22"/>
          <w:szCs w:val="22"/>
        </w:rPr>
        <w:t xml:space="preserve"> 2014; </w:t>
      </w:r>
      <w:r w:rsidRPr="00251E67">
        <w:rPr>
          <w:rFonts w:ascii="Arial" w:hAnsi="Arial" w:cs="Arial"/>
          <w:b/>
          <w:noProof/>
          <w:sz w:val="22"/>
          <w:szCs w:val="22"/>
        </w:rPr>
        <w:t>20</w:t>
      </w:r>
      <w:r w:rsidRPr="00251E67">
        <w:rPr>
          <w:rFonts w:ascii="Arial" w:hAnsi="Arial" w:cs="Arial"/>
          <w:noProof/>
          <w:sz w:val="22"/>
          <w:szCs w:val="22"/>
        </w:rPr>
        <w:t>(11):1795-1802.</w:t>
      </w:r>
      <w:bookmarkEnd w:id="14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6" w:name="_ENREF_41"/>
      <w:r w:rsidRPr="00251E67">
        <w:rPr>
          <w:rFonts w:ascii="Arial" w:hAnsi="Arial" w:cs="Arial"/>
          <w:noProof/>
          <w:sz w:val="22"/>
          <w:szCs w:val="22"/>
        </w:rPr>
        <w:t>41.</w:t>
      </w:r>
      <w:r w:rsidRPr="00251E67">
        <w:rPr>
          <w:rFonts w:ascii="Arial" w:hAnsi="Arial" w:cs="Arial"/>
          <w:noProof/>
          <w:sz w:val="22"/>
          <w:szCs w:val="22"/>
        </w:rPr>
        <w:tab/>
        <w:t>Greig J, Carnie J, Tallis G, et al. An outbreak of Legionnaires' disease at the Melbourne Aquarium, April 2000: investigation and case-control studies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2004; </w:t>
      </w:r>
      <w:r w:rsidRPr="00251E67">
        <w:rPr>
          <w:rFonts w:ascii="Arial" w:hAnsi="Arial" w:cs="Arial"/>
          <w:b/>
          <w:noProof/>
          <w:sz w:val="22"/>
          <w:szCs w:val="22"/>
        </w:rPr>
        <w:t>180</w:t>
      </w:r>
      <w:r w:rsidRPr="00251E67">
        <w:rPr>
          <w:rFonts w:ascii="Arial" w:hAnsi="Arial" w:cs="Arial"/>
          <w:noProof/>
          <w:sz w:val="22"/>
          <w:szCs w:val="22"/>
        </w:rPr>
        <w:t>(11):566-572.</w:t>
      </w:r>
      <w:bookmarkEnd w:id="14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7" w:name="_ENREF_42"/>
      <w:r w:rsidRPr="00251E67">
        <w:rPr>
          <w:rFonts w:ascii="Arial" w:hAnsi="Arial" w:cs="Arial"/>
          <w:noProof/>
          <w:sz w:val="22"/>
          <w:szCs w:val="22"/>
        </w:rPr>
        <w:t>42.</w:t>
      </w:r>
      <w:r w:rsidRPr="00251E67">
        <w:rPr>
          <w:rFonts w:ascii="Arial" w:hAnsi="Arial" w:cs="Arial"/>
          <w:noProof/>
          <w:sz w:val="22"/>
          <w:szCs w:val="22"/>
        </w:rPr>
        <w:tab/>
        <w:t>De Serres G, Levesque B, Higgins R, et al. Need for vaccination of sewer workers against leptospirosis and hepatitis 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1995; </w:t>
      </w:r>
      <w:r w:rsidRPr="00251E67">
        <w:rPr>
          <w:rFonts w:ascii="Arial" w:hAnsi="Arial" w:cs="Arial"/>
          <w:b/>
          <w:noProof/>
          <w:sz w:val="22"/>
          <w:szCs w:val="22"/>
        </w:rPr>
        <w:t>52</w:t>
      </w:r>
      <w:r w:rsidRPr="00251E67">
        <w:rPr>
          <w:rFonts w:ascii="Arial" w:hAnsi="Arial" w:cs="Arial"/>
          <w:noProof/>
          <w:sz w:val="22"/>
          <w:szCs w:val="22"/>
        </w:rPr>
        <w:t>(8): 505–507.</w:t>
      </w:r>
      <w:bookmarkEnd w:id="14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8" w:name="_ENREF_43"/>
      <w:r w:rsidRPr="00251E67">
        <w:rPr>
          <w:rFonts w:ascii="Arial" w:hAnsi="Arial" w:cs="Arial"/>
          <w:noProof/>
          <w:sz w:val="22"/>
          <w:szCs w:val="22"/>
        </w:rPr>
        <w:t>43.</w:t>
      </w:r>
      <w:r w:rsidRPr="00251E67">
        <w:rPr>
          <w:rFonts w:ascii="Arial" w:hAnsi="Arial" w:cs="Arial"/>
          <w:noProof/>
          <w:sz w:val="22"/>
          <w:szCs w:val="22"/>
        </w:rPr>
        <w:tab/>
        <w:t xml:space="preserve">World Health Organization, </w:t>
      </w:r>
      <w:r w:rsidRPr="00251E67">
        <w:rPr>
          <w:rFonts w:ascii="Arial" w:hAnsi="Arial" w:cs="Arial"/>
          <w:i/>
          <w:noProof/>
          <w:sz w:val="22"/>
          <w:szCs w:val="22"/>
        </w:rPr>
        <w:t>Human leptospirosis: guidance for diagnosis, surveillance and control</w:t>
      </w:r>
      <w:r w:rsidRPr="00251E67">
        <w:rPr>
          <w:rFonts w:ascii="Arial" w:hAnsi="Arial" w:cs="Arial"/>
          <w:noProof/>
          <w:sz w:val="22"/>
          <w:szCs w:val="22"/>
        </w:rPr>
        <w:t>, 2003, World Health Organization: Geneva, Switzerland.</w:t>
      </w:r>
      <w:bookmarkEnd w:id="14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49" w:name="_ENREF_44"/>
      <w:r w:rsidRPr="00251E67">
        <w:rPr>
          <w:rFonts w:ascii="Arial" w:hAnsi="Arial" w:cs="Arial"/>
          <w:noProof/>
          <w:sz w:val="22"/>
          <w:szCs w:val="22"/>
        </w:rPr>
        <w:t>44.</w:t>
      </w:r>
      <w:r w:rsidRPr="00251E67">
        <w:rPr>
          <w:rFonts w:ascii="Arial" w:hAnsi="Arial" w:cs="Arial"/>
          <w:noProof/>
          <w:sz w:val="22"/>
          <w:szCs w:val="22"/>
        </w:rPr>
        <w:tab/>
        <w:t xml:space="preserve">Director-General Defence Health Service. </w:t>
      </w:r>
      <w:r w:rsidRPr="00251E67">
        <w:rPr>
          <w:rFonts w:ascii="Arial" w:hAnsi="Arial" w:cs="Arial"/>
          <w:i/>
          <w:noProof/>
          <w:sz w:val="22"/>
          <w:szCs w:val="22"/>
        </w:rPr>
        <w:t>Prevention and management of leptospirosis in the Australian defence force.  Health Directive No 272</w:t>
      </w:r>
      <w:r w:rsidRPr="00251E67">
        <w:rPr>
          <w:rFonts w:ascii="Arial" w:hAnsi="Arial" w:cs="Arial"/>
          <w:noProof/>
          <w:sz w:val="22"/>
          <w:szCs w:val="22"/>
        </w:rPr>
        <w:t>. 2003  [cited December 2004].</w:t>
      </w:r>
      <w:bookmarkEnd w:id="14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0" w:name="_ENREF_45"/>
      <w:r w:rsidRPr="00251E67">
        <w:rPr>
          <w:rFonts w:ascii="Arial" w:hAnsi="Arial" w:cs="Arial"/>
          <w:noProof/>
          <w:sz w:val="22"/>
          <w:szCs w:val="22"/>
        </w:rPr>
        <w:t>45.</w:t>
      </w:r>
      <w:r w:rsidRPr="00251E67">
        <w:rPr>
          <w:rFonts w:ascii="Arial" w:hAnsi="Arial" w:cs="Arial"/>
          <w:noProof/>
          <w:sz w:val="22"/>
          <w:szCs w:val="22"/>
        </w:rPr>
        <w:tab/>
        <w:t>Buckley B. Outbreak of Q fever</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1979; </w:t>
      </w:r>
      <w:r w:rsidRPr="00251E67">
        <w:rPr>
          <w:rFonts w:ascii="Arial" w:hAnsi="Arial" w:cs="Arial"/>
          <w:b/>
          <w:noProof/>
          <w:sz w:val="22"/>
          <w:szCs w:val="22"/>
        </w:rPr>
        <w:t>1</w:t>
      </w:r>
      <w:r w:rsidRPr="00251E67">
        <w:rPr>
          <w:rFonts w:ascii="Arial" w:hAnsi="Arial" w:cs="Arial"/>
          <w:noProof/>
          <w:sz w:val="22"/>
          <w:szCs w:val="22"/>
        </w:rPr>
        <w:t>(13):624.</w:t>
      </w:r>
      <w:bookmarkEnd w:id="15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1" w:name="_ENREF_46"/>
      <w:r w:rsidRPr="00251E67">
        <w:rPr>
          <w:rFonts w:ascii="Arial" w:hAnsi="Arial" w:cs="Arial"/>
          <w:noProof/>
          <w:sz w:val="22"/>
          <w:szCs w:val="22"/>
        </w:rPr>
        <w:t>46.</w:t>
      </w:r>
      <w:r w:rsidRPr="00251E67">
        <w:rPr>
          <w:rFonts w:ascii="Arial" w:hAnsi="Arial" w:cs="Arial"/>
          <w:noProof/>
          <w:sz w:val="22"/>
          <w:szCs w:val="22"/>
        </w:rPr>
        <w:tab/>
        <w:t>Buckley B. Q fever epidemic in Victorian general practice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1980; </w:t>
      </w:r>
      <w:r w:rsidRPr="00251E67">
        <w:rPr>
          <w:rFonts w:ascii="Arial" w:hAnsi="Arial" w:cs="Arial"/>
          <w:b/>
          <w:noProof/>
          <w:sz w:val="22"/>
          <w:szCs w:val="22"/>
        </w:rPr>
        <w:t>1</w:t>
      </w:r>
      <w:r w:rsidRPr="00251E67">
        <w:rPr>
          <w:rFonts w:ascii="Arial" w:hAnsi="Arial" w:cs="Arial"/>
          <w:noProof/>
          <w:sz w:val="22"/>
          <w:szCs w:val="22"/>
        </w:rPr>
        <w:t>(12):593-595.</w:t>
      </w:r>
      <w:bookmarkEnd w:id="15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2" w:name="_ENREF_47"/>
      <w:r w:rsidRPr="00251E67">
        <w:rPr>
          <w:rFonts w:ascii="Arial" w:hAnsi="Arial" w:cs="Arial"/>
          <w:noProof/>
          <w:sz w:val="22"/>
          <w:szCs w:val="22"/>
        </w:rPr>
        <w:t>47.</w:t>
      </w:r>
      <w:r w:rsidRPr="00251E67">
        <w:rPr>
          <w:rFonts w:ascii="Arial" w:hAnsi="Arial" w:cs="Arial"/>
          <w:noProof/>
          <w:sz w:val="22"/>
          <w:szCs w:val="22"/>
        </w:rPr>
        <w:tab/>
        <w:t>Garner M, Longbottom H, Cannon R, et al. A review of Q fever in Australia 1991-1994</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Australian and New Zealand Journal of Public Health</w:t>
      </w:r>
      <w:r w:rsidRPr="00251E67">
        <w:rPr>
          <w:rFonts w:ascii="Arial" w:hAnsi="Arial" w:cs="Arial"/>
          <w:noProof/>
          <w:sz w:val="22"/>
          <w:szCs w:val="22"/>
        </w:rPr>
        <w:t xml:space="preserve"> 1997; </w:t>
      </w:r>
      <w:r w:rsidRPr="00251E67">
        <w:rPr>
          <w:rFonts w:ascii="Arial" w:hAnsi="Arial" w:cs="Arial"/>
          <w:b/>
          <w:noProof/>
          <w:sz w:val="22"/>
          <w:szCs w:val="22"/>
        </w:rPr>
        <w:t>21</w:t>
      </w:r>
      <w:r w:rsidRPr="00251E67">
        <w:rPr>
          <w:rFonts w:ascii="Arial" w:hAnsi="Arial" w:cs="Arial"/>
          <w:noProof/>
          <w:sz w:val="22"/>
          <w:szCs w:val="22"/>
        </w:rPr>
        <w:t>(7):722-730.</w:t>
      </w:r>
      <w:bookmarkEnd w:id="15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3" w:name="_ENREF_48"/>
      <w:r w:rsidRPr="00251E67">
        <w:rPr>
          <w:rFonts w:ascii="Arial" w:hAnsi="Arial" w:cs="Arial"/>
          <w:noProof/>
          <w:sz w:val="22"/>
          <w:szCs w:val="22"/>
        </w:rPr>
        <w:t>48.</w:t>
      </w:r>
      <w:r w:rsidRPr="00251E67">
        <w:rPr>
          <w:rFonts w:ascii="Arial" w:hAnsi="Arial" w:cs="Arial"/>
          <w:noProof/>
          <w:sz w:val="22"/>
          <w:szCs w:val="22"/>
        </w:rPr>
        <w:tab/>
        <w:t>Gilroy N, Formica N, Beers M, et al. Abattoir-associated Q fever: a Q fever outbreak during a Q fever vaccination program</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Australian and New Zealand Journal of Public Health</w:t>
      </w:r>
      <w:r w:rsidRPr="00251E67">
        <w:rPr>
          <w:rFonts w:ascii="Arial" w:hAnsi="Arial" w:cs="Arial"/>
          <w:noProof/>
          <w:sz w:val="22"/>
          <w:szCs w:val="22"/>
        </w:rPr>
        <w:t xml:space="preserve"> 2001; </w:t>
      </w:r>
      <w:r w:rsidRPr="00251E67">
        <w:rPr>
          <w:rFonts w:ascii="Arial" w:hAnsi="Arial" w:cs="Arial"/>
          <w:b/>
          <w:noProof/>
          <w:sz w:val="22"/>
          <w:szCs w:val="22"/>
        </w:rPr>
        <w:t>25</w:t>
      </w:r>
      <w:r w:rsidRPr="00251E67">
        <w:rPr>
          <w:rFonts w:ascii="Arial" w:hAnsi="Arial" w:cs="Arial"/>
          <w:noProof/>
          <w:sz w:val="22"/>
          <w:szCs w:val="22"/>
        </w:rPr>
        <w:t>(4):362-367.</w:t>
      </w:r>
      <w:bookmarkEnd w:id="15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4" w:name="_ENREF_49"/>
      <w:r w:rsidRPr="00251E67">
        <w:rPr>
          <w:rFonts w:ascii="Arial" w:hAnsi="Arial" w:cs="Arial"/>
          <w:noProof/>
          <w:sz w:val="22"/>
          <w:szCs w:val="22"/>
        </w:rPr>
        <w:t>49.</w:t>
      </w:r>
      <w:r w:rsidRPr="00251E67">
        <w:rPr>
          <w:rFonts w:ascii="Arial" w:hAnsi="Arial" w:cs="Arial"/>
          <w:noProof/>
          <w:sz w:val="22"/>
          <w:szCs w:val="22"/>
        </w:rPr>
        <w:tab/>
        <w:t>Hutson B, Deaker RA, Newland J. Vaccination of cattle workers at risk of Q fever on the north coast of New South Wales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Australian Family Physician</w:t>
      </w:r>
      <w:r w:rsidRPr="00251E67">
        <w:rPr>
          <w:rFonts w:ascii="Arial" w:hAnsi="Arial" w:cs="Arial"/>
          <w:noProof/>
          <w:sz w:val="22"/>
          <w:szCs w:val="22"/>
        </w:rPr>
        <w:t xml:space="preserve"> 2000; </w:t>
      </w:r>
      <w:r w:rsidRPr="00251E67">
        <w:rPr>
          <w:rFonts w:ascii="Arial" w:hAnsi="Arial" w:cs="Arial"/>
          <w:b/>
          <w:noProof/>
          <w:sz w:val="22"/>
          <w:szCs w:val="22"/>
        </w:rPr>
        <w:t>29</w:t>
      </w:r>
      <w:r w:rsidRPr="00251E67">
        <w:rPr>
          <w:rFonts w:ascii="Arial" w:hAnsi="Arial" w:cs="Arial"/>
          <w:noProof/>
          <w:sz w:val="22"/>
          <w:szCs w:val="22"/>
        </w:rPr>
        <w:t>(7):708-709.</w:t>
      </w:r>
      <w:bookmarkEnd w:id="15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5" w:name="_ENREF_50"/>
      <w:r w:rsidRPr="00251E67">
        <w:rPr>
          <w:rFonts w:ascii="Arial" w:hAnsi="Arial" w:cs="Arial"/>
          <w:noProof/>
          <w:sz w:val="22"/>
          <w:szCs w:val="22"/>
        </w:rPr>
        <w:t>50.</w:t>
      </w:r>
      <w:r w:rsidRPr="00251E67">
        <w:rPr>
          <w:rFonts w:ascii="Arial" w:hAnsi="Arial" w:cs="Arial"/>
          <w:noProof/>
          <w:sz w:val="22"/>
          <w:szCs w:val="22"/>
        </w:rPr>
        <w:tab/>
        <w:t>McKelvie P. Q fever in a Queensland meatworks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1980; </w:t>
      </w:r>
      <w:r w:rsidRPr="00251E67">
        <w:rPr>
          <w:rFonts w:ascii="Arial" w:hAnsi="Arial" w:cs="Arial"/>
          <w:b/>
          <w:noProof/>
          <w:sz w:val="22"/>
          <w:szCs w:val="22"/>
        </w:rPr>
        <w:t>1</w:t>
      </w:r>
      <w:r w:rsidRPr="00251E67">
        <w:rPr>
          <w:rFonts w:ascii="Arial" w:hAnsi="Arial" w:cs="Arial"/>
          <w:noProof/>
          <w:sz w:val="22"/>
          <w:szCs w:val="22"/>
        </w:rPr>
        <w:t>(12):590-593.</w:t>
      </w:r>
      <w:bookmarkEnd w:id="15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6" w:name="_ENREF_51"/>
      <w:r w:rsidRPr="00251E67">
        <w:rPr>
          <w:rFonts w:ascii="Arial" w:hAnsi="Arial" w:cs="Arial"/>
          <w:noProof/>
          <w:sz w:val="22"/>
          <w:szCs w:val="22"/>
        </w:rPr>
        <w:t>51.</w:t>
      </w:r>
      <w:r w:rsidRPr="00251E67">
        <w:rPr>
          <w:rFonts w:ascii="Arial" w:hAnsi="Arial" w:cs="Arial"/>
          <w:noProof/>
          <w:sz w:val="22"/>
          <w:szCs w:val="22"/>
        </w:rPr>
        <w:tab/>
        <w:t>Spelman D. Q fever: a study of 111 consecutive cases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1982; </w:t>
      </w:r>
      <w:r w:rsidRPr="00251E67">
        <w:rPr>
          <w:rFonts w:ascii="Arial" w:hAnsi="Arial" w:cs="Arial"/>
          <w:b/>
          <w:noProof/>
          <w:sz w:val="22"/>
          <w:szCs w:val="22"/>
        </w:rPr>
        <w:t>1</w:t>
      </w:r>
      <w:r w:rsidRPr="00251E67">
        <w:rPr>
          <w:rFonts w:ascii="Arial" w:hAnsi="Arial" w:cs="Arial"/>
          <w:noProof/>
          <w:sz w:val="22"/>
          <w:szCs w:val="22"/>
        </w:rPr>
        <w:t>(13):547-548.</w:t>
      </w:r>
      <w:bookmarkEnd w:id="15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7" w:name="_ENREF_52"/>
      <w:r w:rsidRPr="00251E67">
        <w:rPr>
          <w:rFonts w:ascii="Arial" w:hAnsi="Arial" w:cs="Arial"/>
          <w:noProof/>
          <w:sz w:val="22"/>
          <w:szCs w:val="22"/>
        </w:rPr>
        <w:t>52.</w:t>
      </w:r>
      <w:r w:rsidRPr="00251E67">
        <w:rPr>
          <w:rFonts w:ascii="Arial" w:hAnsi="Arial" w:cs="Arial"/>
          <w:noProof/>
          <w:sz w:val="22"/>
          <w:szCs w:val="22"/>
        </w:rPr>
        <w:tab/>
        <w:t>Lowbridge C, Tobin S, Seale H, et al. EpiReview: notifications of Q fever in NSW, 2001-2010</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NSW Public Health Bulletin</w:t>
      </w:r>
      <w:r w:rsidRPr="00251E67">
        <w:rPr>
          <w:rFonts w:ascii="Arial" w:hAnsi="Arial" w:cs="Arial"/>
          <w:noProof/>
          <w:sz w:val="22"/>
          <w:szCs w:val="22"/>
        </w:rPr>
        <w:t xml:space="preserve"> 2012; </w:t>
      </w:r>
      <w:r w:rsidRPr="00251E67">
        <w:rPr>
          <w:rFonts w:ascii="Arial" w:hAnsi="Arial" w:cs="Arial"/>
          <w:b/>
          <w:noProof/>
          <w:sz w:val="22"/>
          <w:szCs w:val="22"/>
        </w:rPr>
        <w:t>23</w:t>
      </w:r>
      <w:r w:rsidRPr="00251E67">
        <w:rPr>
          <w:rFonts w:ascii="Arial" w:hAnsi="Arial" w:cs="Arial"/>
          <w:noProof/>
          <w:sz w:val="22"/>
          <w:szCs w:val="22"/>
        </w:rPr>
        <w:t>(1-2):31-35.</w:t>
      </w:r>
      <w:bookmarkEnd w:id="15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8" w:name="_ENREF_53"/>
      <w:r w:rsidRPr="00251E67">
        <w:rPr>
          <w:rFonts w:ascii="Arial" w:hAnsi="Arial" w:cs="Arial"/>
          <w:noProof/>
          <w:sz w:val="22"/>
          <w:szCs w:val="22"/>
        </w:rPr>
        <w:t>53.</w:t>
      </w:r>
      <w:r w:rsidRPr="00251E67">
        <w:rPr>
          <w:rFonts w:ascii="Arial" w:hAnsi="Arial" w:cs="Arial"/>
          <w:noProof/>
          <w:sz w:val="22"/>
          <w:szCs w:val="22"/>
        </w:rPr>
        <w:tab/>
        <w:t>Casolin A. Q fever in New South Wales Department of Agriculture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&amp; Environmental Medicine</w:t>
      </w:r>
      <w:r w:rsidRPr="00251E67">
        <w:rPr>
          <w:rFonts w:ascii="Arial" w:hAnsi="Arial" w:cs="Arial"/>
          <w:noProof/>
          <w:sz w:val="22"/>
          <w:szCs w:val="22"/>
        </w:rPr>
        <w:t xml:space="preserve"> 1999; </w:t>
      </w:r>
      <w:r w:rsidRPr="00251E67">
        <w:rPr>
          <w:rFonts w:ascii="Arial" w:hAnsi="Arial" w:cs="Arial"/>
          <w:b/>
          <w:noProof/>
          <w:sz w:val="22"/>
          <w:szCs w:val="22"/>
        </w:rPr>
        <w:t>41</w:t>
      </w:r>
      <w:r w:rsidRPr="00251E67">
        <w:rPr>
          <w:rFonts w:ascii="Arial" w:hAnsi="Arial" w:cs="Arial"/>
          <w:noProof/>
          <w:sz w:val="22"/>
          <w:szCs w:val="22"/>
        </w:rPr>
        <w:t>(4):273-278.</w:t>
      </w:r>
      <w:bookmarkEnd w:id="15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59" w:name="_ENREF_54"/>
      <w:r w:rsidRPr="00251E67">
        <w:rPr>
          <w:rFonts w:ascii="Arial" w:hAnsi="Arial" w:cs="Arial"/>
          <w:noProof/>
          <w:sz w:val="22"/>
          <w:szCs w:val="22"/>
        </w:rPr>
        <w:t>54.</w:t>
      </w:r>
      <w:r w:rsidRPr="00251E67">
        <w:rPr>
          <w:rFonts w:ascii="Arial" w:hAnsi="Arial" w:cs="Arial"/>
          <w:noProof/>
          <w:sz w:val="22"/>
          <w:szCs w:val="22"/>
        </w:rPr>
        <w:tab/>
        <w:t>Baussano I, Nunn P, Williams B, et al. Tuberculosis among health care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Emerging infectious diseases</w:t>
      </w:r>
      <w:r w:rsidRPr="00251E67">
        <w:rPr>
          <w:rFonts w:ascii="Arial" w:hAnsi="Arial" w:cs="Arial"/>
          <w:noProof/>
          <w:sz w:val="22"/>
          <w:szCs w:val="22"/>
        </w:rPr>
        <w:t xml:space="preserve"> 2011; </w:t>
      </w:r>
      <w:r w:rsidRPr="00251E67">
        <w:rPr>
          <w:rFonts w:ascii="Arial" w:hAnsi="Arial" w:cs="Arial"/>
          <w:b/>
          <w:noProof/>
          <w:sz w:val="22"/>
          <w:szCs w:val="22"/>
        </w:rPr>
        <w:t>17</w:t>
      </w:r>
      <w:r w:rsidRPr="00251E67">
        <w:rPr>
          <w:rFonts w:ascii="Arial" w:hAnsi="Arial" w:cs="Arial"/>
          <w:noProof/>
          <w:sz w:val="22"/>
          <w:szCs w:val="22"/>
        </w:rPr>
        <w:t>(3):488-494.</w:t>
      </w:r>
      <w:bookmarkEnd w:id="15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0" w:name="_ENREF_55"/>
      <w:r w:rsidRPr="00251E67">
        <w:rPr>
          <w:rFonts w:ascii="Arial" w:hAnsi="Arial" w:cs="Arial"/>
          <w:noProof/>
          <w:sz w:val="22"/>
          <w:szCs w:val="22"/>
        </w:rPr>
        <w:t>55.</w:t>
      </w:r>
      <w:r w:rsidRPr="00251E67">
        <w:rPr>
          <w:rFonts w:ascii="Arial" w:hAnsi="Arial" w:cs="Arial"/>
          <w:noProof/>
          <w:sz w:val="22"/>
          <w:szCs w:val="22"/>
        </w:rPr>
        <w:tab/>
        <w:t>Menzies D, Joshi R, Pai M. Risk of tuberculosis infection and disease associated with work in health care settings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Tuberculosis and Lung Disease</w:t>
      </w:r>
      <w:r w:rsidRPr="00251E67">
        <w:rPr>
          <w:rFonts w:ascii="Arial" w:hAnsi="Arial" w:cs="Arial"/>
          <w:noProof/>
          <w:sz w:val="22"/>
          <w:szCs w:val="22"/>
        </w:rPr>
        <w:t xml:space="preserve"> 2007; </w:t>
      </w:r>
      <w:r w:rsidRPr="00251E67">
        <w:rPr>
          <w:rFonts w:ascii="Arial" w:hAnsi="Arial" w:cs="Arial"/>
          <w:b/>
          <w:noProof/>
          <w:sz w:val="22"/>
          <w:szCs w:val="22"/>
        </w:rPr>
        <w:t>11</w:t>
      </w:r>
      <w:r w:rsidRPr="00251E67">
        <w:rPr>
          <w:rFonts w:ascii="Arial" w:hAnsi="Arial" w:cs="Arial"/>
          <w:noProof/>
          <w:sz w:val="22"/>
          <w:szCs w:val="22"/>
        </w:rPr>
        <w:t>(6):593-605.</w:t>
      </w:r>
      <w:bookmarkEnd w:id="16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1" w:name="_ENREF_56"/>
      <w:r w:rsidRPr="00251E67">
        <w:rPr>
          <w:rFonts w:ascii="Arial" w:hAnsi="Arial" w:cs="Arial"/>
          <w:noProof/>
          <w:sz w:val="22"/>
          <w:szCs w:val="22"/>
        </w:rPr>
        <w:t>56.</w:t>
      </w:r>
      <w:r w:rsidRPr="00251E67">
        <w:rPr>
          <w:rFonts w:ascii="Arial" w:hAnsi="Arial" w:cs="Arial"/>
          <w:noProof/>
          <w:sz w:val="22"/>
          <w:szCs w:val="22"/>
        </w:rPr>
        <w:tab/>
        <w:t>Stuart R, Bennett N, Forbes A, et al. Assessing the risk of tuberculosis infection among healthcare workers: the Melbourne Mantoux Study. Melbourne Mantoux Study Group</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2001; </w:t>
      </w:r>
      <w:r w:rsidRPr="00251E67">
        <w:rPr>
          <w:rFonts w:ascii="Arial" w:hAnsi="Arial" w:cs="Arial"/>
          <w:b/>
          <w:noProof/>
          <w:sz w:val="22"/>
          <w:szCs w:val="22"/>
        </w:rPr>
        <w:t>174</w:t>
      </w:r>
      <w:r w:rsidRPr="00251E67">
        <w:rPr>
          <w:rFonts w:ascii="Arial" w:hAnsi="Arial" w:cs="Arial"/>
          <w:noProof/>
          <w:sz w:val="22"/>
          <w:szCs w:val="22"/>
        </w:rPr>
        <w:t>(11):569-573.</w:t>
      </w:r>
      <w:bookmarkEnd w:id="16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2" w:name="_ENREF_57"/>
      <w:r w:rsidRPr="00251E67">
        <w:rPr>
          <w:rFonts w:ascii="Arial" w:hAnsi="Arial" w:cs="Arial"/>
          <w:noProof/>
          <w:sz w:val="22"/>
          <w:szCs w:val="22"/>
        </w:rPr>
        <w:t>57.</w:t>
      </w:r>
      <w:r w:rsidRPr="00251E67">
        <w:rPr>
          <w:rFonts w:ascii="Arial" w:hAnsi="Arial" w:cs="Arial"/>
          <w:noProof/>
          <w:sz w:val="22"/>
          <w:szCs w:val="22"/>
        </w:rPr>
        <w:tab/>
        <w:t>Stuart R, Grayson M. Health care workers and tuberculosis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Australian and New Zealand Journal of Medicine</w:t>
      </w:r>
      <w:r w:rsidRPr="00251E67">
        <w:rPr>
          <w:rFonts w:ascii="Arial" w:hAnsi="Arial" w:cs="Arial"/>
          <w:noProof/>
          <w:sz w:val="22"/>
          <w:szCs w:val="22"/>
        </w:rPr>
        <w:t xml:space="preserve"> 2000; </w:t>
      </w:r>
      <w:r w:rsidRPr="00251E67">
        <w:rPr>
          <w:rFonts w:ascii="Arial" w:hAnsi="Arial" w:cs="Arial"/>
          <w:b/>
          <w:noProof/>
          <w:sz w:val="22"/>
          <w:szCs w:val="22"/>
        </w:rPr>
        <w:t>30</w:t>
      </w:r>
      <w:r w:rsidRPr="00251E67">
        <w:rPr>
          <w:rFonts w:ascii="Arial" w:hAnsi="Arial" w:cs="Arial"/>
          <w:noProof/>
          <w:sz w:val="22"/>
          <w:szCs w:val="22"/>
        </w:rPr>
        <w:t>(3):367-372.</w:t>
      </w:r>
      <w:bookmarkEnd w:id="16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3" w:name="_ENREF_58"/>
      <w:r w:rsidRPr="00251E67">
        <w:rPr>
          <w:rFonts w:ascii="Arial" w:hAnsi="Arial" w:cs="Arial"/>
          <w:noProof/>
          <w:sz w:val="22"/>
          <w:szCs w:val="22"/>
        </w:rPr>
        <w:t>58.</w:t>
      </w:r>
      <w:r w:rsidRPr="00251E67">
        <w:rPr>
          <w:rFonts w:ascii="Arial" w:hAnsi="Arial" w:cs="Arial"/>
          <w:noProof/>
          <w:sz w:val="22"/>
          <w:szCs w:val="22"/>
        </w:rPr>
        <w:tab/>
        <w:t>Anonymous. Proportionate mortality from pulmonary tuberculosis associated with occupations--28 states, 1979-1990</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Morbidity and Mortality Weekly Report</w:t>
      </w:r>
      <w:r w:rsidRPr="00251E67">
        <w:rPr>
          <w:rFonts w:ascii="Arial" w:hAnsi="Arial" w:cs="Arial"/>
          <w:noProof/>
          <w:sz w:val="22"/>
          <w:szCs w:val="22"/>
        </w:rPr>
        <w:t xml:space="preserve"> 1995; </w:t>
      </w:r>
      <w:r w:rsidRPr="00251E67">
        <w:rPr>
          <w:rFonts w:ascii="Arial" w:hAnsi="Arial" w:cs="Arial"/>
          <w:b/>
          <w:noProof/>
          <w:sz w:val="22"/>
          <w:szCs w:val="22"/>
        </w:rPr>
        <w:t>44</w:t>
      </w:r>
      <w:r w:rsidRPr="00251E67">
        <w:rPr>
          <w:rFonts w:ascii="Arial" w:hAnsi="Arial" w:cs="Arial"/>
          <w:noProof/>
          <w:sz w:val="22"/>
          <w:szCs w:val="22"/>
        </w:rPr>
        <w:t>(1):14-19.</w:t>
      </w:r>
      <w:bookmarkEnd w:id="16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4" w:name="_ENREF_59"/>
      <w:r w:rsidRPr="00251E67">
        <w:rPr>
          <w:rFonts w:ascii="Arial" w:hAnsi="Arial" w:cs="Arial"/>
          <w:noProof/>
          <w:sz w:val="22"/>
          <w:szCs w:val="22"/>
        </w:rPr>
        <w:t>59.</w:t>
      </w:r>
      <w:r w:rsidRPr="00251E67">
        <w:rPr>
          <w:rFonts w:ascii="Arial" w:hAnsi="Arial" w:cs="Arial"/>
          <w:noProof/>
          <w:sz w:val="22"/>
          <w:szCs w:val="22"/>
        </w:rPr>
        <w:tab/>
        <w:t>McKenna M, Hutton M, Cauthen G, et al. The association between occupation and tuberculosis. A population-based survey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Respiratory and Critical Care Medicine</w:t>
      </w:r>
      <w:r w:rsidRPr="00251E67">
        <w:rPr>
          <w:rFonts w:ascii="Arial" w:hAnsi="Arial" w:cs="Arial"/>
          <w:noProof/>
          <w:sz w:val="22"/>
          <w:szCs w:val="22"/>
        </w:rPr>
        <w:t xml:space="preserve"> 1996; </w:t>
      </w:r>
      <w:r w:rsidRPr="00251E67">
        <w:rPr>
          <w:rFonts w:ascii="Arial" w:hAnsi="Arial" w:cs="Arial"/>
          <w:b/>
          <w:noProof/>
          <w:sz w:val="22"/>
          <w:szCs w:val="22"/>
        </w:rPr>
        <w:t>154</w:t>
      </w:r>
      <w:r w:rsidRPr="00251E67">
        <w:rPr>
          <w:rFonts w:ascii="Arial" w:hAnsi="Arial" w:cs="Arial"/>
          <w:noProof/>
          <w:sz w:val="22"/>
          <w:szCs w:val="22"/>
        </w:rPr>
        <w:t>(3):587-593.</w:t>
      </w:r>
      <w:bookmarkEnd w:id="16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5" w:name="_ENREF_60"/>
      <w:r w:rsidRPr="00251E67">
        <w:rPr>
          <w:rFonts w:ascii="Arial" w:hAnsi="Arial" w:cs="Arial"/>
          <w:noProof/>
          <w:sz w:val="22"/>
          <w:szCs w:val="22"/>
        </w:rPr>
        <w:lastRenderedPageBreak/>
        <w:t>60.</w:t>
      </w:r>
      <w:r w:rsidRPr="00251E67">
        <w:rPr>
          <w:rFonts w:ascii="Arial" w:hAnsi="Arial" w:cs="Arial"/>
          <w:noProof/>
          <w:sz w:val="22"/>
          <w:szCs w:val="22"/>
        </w:rPr>
        <w:tab/>
        <w:t>Hanna J, Humphreys J, Hills S, et al. Recognising and responding to outbreaks of hepatitis A associated with child day-care centres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Australian and New Zealand Journal of Public Health</w:t>
      </w:r>
      <w:r w:rsidRPr="00251E67">
        <w:rPr>
          <w:rFonts w:ascii="Arial" w:hAnsi="Arial" w:cs="Arial"/>
          <w:noProof/>
          <w:sz w:val="22"/>
          <w:szCs w:val="22"/>
        </w:rPr>
        <w:t xml:space="preserve"> 2001; </w:t>
      </w:r>
      <w:r w:rsidRPr="00251E67">
        <w:rPr>
          <w:rFonts w:ascii="Arial" w:hAnsi="Arial" w:cs="Arial"/>
          <w:b/>
          <w:noProof/>
          <w:sz w:val="22"/>
          <w:szCs w:val="22"/>
        </w:rPr>
        <w:t>25</w:t>
      </w:r>
      <w:r w:rsidRPr="00251E67">
        <w:rPr>
          <w:rFonts w:ascii="Arial" w:hAnsi="Arial" w:cs="Arial"/>
          <w:noProof/>
          <w:sz w:val="22"/>
          <w:szCs w:val="22"/>
        </w:rPr>
        <w:t>(6):525-528.</w:t>
      </w:r>
      <w:bookmarkEnd w:id="16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6" w:name="_ENREF_61"/>
      <w:r w:rsidRPr="00251E67">
        <w:rPr>
          <w:rFonts w:ascii="Arial" w:hAnsi="Arial" w:cs="Arial"/>
          <w:noProof/>
          <w:sz w:val="22"/>
          <w:szCs w:val="22"/>
        </w:rPr>
        <w:t>61.</w:t>
      </w:r>
      <w:r w:rsidRPr="00251E67">
        <w:rPr>
          <w:rFonts w:ascii="Arial" w:hAnsi="Arial" w:cs="Arial"/>
          <w:noProof/>
          <w:sz w:val="22"/>
          <w:szCs w:val="22"/>
        </w:rPr>
        <w:tab/>
        <w:t xml:space="preserve">National Health and Medical Research Council. </w:t>
      </w:r>
      <w:r w:rsidRPr="00251E67">
        <w:rPr>
          <w:rFonts w:ascii="Arial" w:hAnsi="Arial" w:cs="Arial"/>
          <w:i/>
          <w:noProof/>
          <w:sz w:val="22"/>
          <w:szCs w:val="22"/>
        </w:rPr>
        <w:t>The Australian immunisation handbook.  10th edition</w:t>
      </w:r>
      <w:r w:rsidRPr="00251E67">
        <w:rPr>
          <w:rFonts w:ascii="Arial" w:hAnsi="Arial" w:cs="Arial"/>
          <w:noProof/>
          <w:sz w:val="22"/>
          <w:szCs w:val="22"/>
        </w:rPr>
        <w:t>. 2013  [cited 2014 July]; Available from: http://www.immunise.health.gov.au/internet/immunise/publishing.nsf/Content/handbook10-4-4.</w:t>
      </w:r>
      <w:bookmarkEnd w:id="16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7" w:name="_ENREF_62"/>
      <w:r w:rsidRPr="00251E67">
        <w:rPr>
          <w:rFonts w:ascii="Arial" w:hAnsi="Arial" w:cs="Arial"/>
          <w:noProof/>
          <w:sz w:val="22"/>
          <w:szCs w:val="22"/>
        </w:rPr>
        <w:t>62.</w:t>
      </w:r>
      <w:r w:rsidRPr="00251E67">
        <w:rPr>
          <w:rFonts w:ascii="Arial" w:hAnsi="Arial" w:cs="Arial"/>
          <w:noProof/>
          <w:sz w:val="22"/>
          <w:szCs w:val="22"/>
        </w:rPr>
        <w:tab/>
        <w:t>Bennett N, Carson J, Fish B, et al. An assessment of the prevalence of hepatitis B among health care personnel in Victoria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1985; </w:t>
      </w:r>
      <w:r w:rsidRPr="00251E67">
        <w:rPr>
          <w:rFonts w:ascii="Arial" w:hAnsi="Arial" w:cs="Arial"/>
          <w:b/>
          <w:noProof/>
          <w:sz w:val="22"/>
          <w:szCs w:val="22"/>
        </w:rPr>
        <w:t>143</w:t>
      </w:r>
      <w:r w:rsidRPr="00251E67">
        <w:rPr>
          <w:rFonts w:ascii="Arial" w:hAnsi="Arial" w:cs="Arial"/>
          <w:noProof/>
          <w:sz w:val="22"/>
          <w:szCs w:val="22"/>
        </w:rPr>
        <w:t>(11):495-499.</w:t>
      </w:r>
      <w:bookmarkEnd w:id="16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8" w:name="_ENREF_63"/>
      <w:r w:rsidRPr="00251E67">
        <w:rPr>
          <w:rFonts w:ascii="Arial" w:hAnsi="Arial" w:cs="Arial"/>
          <w:noProof/>
          <w:sz w:val="22"/>
          <w:szCs w:val="22"/>
        </w:rPr>
        <w:t>63.</w:t>
      </w:r>
      <w:r w:rsidRPr="00251E67">
        <w:rPr>
          <w:rFonts w:ascii="Arial" w:hAnsi="Arial" w:cs="Arial"/>
          <w:noProof/>
          <w:sz w:val="22"/>
          <w:szCs w:val="22"/>
        </w:rPr>
        <w:tab/>
        <w:t>Radvan GH, Allworth AM, Hardy GL, et al. Hepatitis B markers in health care workers. The Newcastle study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1984; </w:t>
      </w:r>
      <w:r w:rsidRPr="00251E67">
        <w:rPr>
          <w:rFonts w:ascii="Arial" w:hAnsi="Arial" w:cs="Arial"/>
          <w:b/>
          <w:noProof/>
          <w:sz w:val="22"/>
          <w:szCs w:val="22"/>
        </w:rPr>
        <w:t>140</w:t>
      </w:r>
      <w:r w:rsidRPr="00251E67">
        <w:rPr>
          <w:rFonts w:ascii="Arial" w:hAnsi="Arial" w:cs="Arial"/>
          <w:noProof/>
          <w:sz w:val="22"/>
          <w:szCs w:val="22"/>
        </w:rPr>
        <w:t>(10):583-585.</w:t>
      </w:r>
      <w:bookmarkEnd w:id="16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69" w:name="_ENREF_64"/>
      <w:r w:rsidRPr="00251E67">
        <w:rPr>
          <w:rFonts w:ascii="Arial" w:hAnsi="Arial" w:cs="Arial"/>
          <w:noProof/>
          <w:sz w:val="22"/>
          <w:szCs w:val="22"/>
        </w:rPr>
        <w:t>64.</w:t>
      </w:r>
      <w:r w:rsidRPr="00251E67">
        <w:rPr>
          <w:rFonts w:ascii="Arial" w:hAnsi="Arial" w:cs="Arial"/>
          <w:noProof/>
          <w:sz w:val="22"/>
          <w:szCs w:val="22"/>
        </w:rPr>
        <w:tab/>
        <w:t>Radvan GH, Hewson EG, Berenger S, et al. The Newcastle hepatitis B outbreak. Observations on cause, management and prevention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1986; </w:t>
      </w:r>
      <w:r w:rsidRPr="00251E67">
        <w:rPr>
          <w:rFonts w:ascii="Arial" w:hAnsi="Arial" w:cs="Arial"/>
          <w:b/>
          <w:noProof/>
          <w:sz w:val="22"/>
          <w:szCs w:val="22"/>
        </w:rPr>
        <w:t>144</w:t>
      </w:r>
      <w:r w:rsidRPr="00251E67">
        <w:rPr>
          <w:rFonts w:ascii="Arial" w:hAnsi="Arial" w:cs="Arial"/>
          <w:noProof/>
          <w:sz w:val="22"/>
          <w:szCs w:val="22"/>
        </w:rPr>
        <w:t>(9):461-464.</w:t>
      </w:r>
      <w:bookmarkEnd w:id="16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0" w:name="_ENREF_65"/>
      <w:r w:rsidRPr="00251E67">
        <w:rPr>
          <w:rFonts w:ascii="Arial" w:hAnsi="Arial" w:cs="Arial"/>
          <w:noProof/>
          <w:sz w:val="22"/>
          <w:szCs w:val="22"/>
        </w:rPr>
        <w:t>65.</w:t>
      </w:r>
      <w:r w:rsidRPr="00251E67">
        <w:rPr>
          <w:rFonts w:ascii="Arial" w:hAnsi="Arial" w:cs="Arial"/>
          <w:noProof/>
          <w:sz w:val="22"/>
          <w:szCs w:val="22"/>
        </w:rPr>
        <w:tab/>
        <w:t>Freshwater D. Hepatitis E: the forgotten virus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the Royal Army Medical Corps</w:t>
      </w:r>
      <w:r w:rsidRPr="00251E67">
        <w:rPr>
          <w:rFonts w:ascii="Arial" w:hAnsi="Arial" w:cs="Arial"/>
          <w:noProof/>
          <w:sz w:val="22"/>
          <w:szCs w:val="22"/>
        </w:rPr>
        <w:t xml:space="preserve"> 2013; </w:t>
      </w:r>
      <w:r w:rsidRPr="00251E67">
        <w:rPr>
          <w:rFonts w:ascii="Arial" w:hAnsi="Arial" w:cs="Arial"/>
          <w:b/>
          <w:noProof/>
          <w:sz w:val="22"/>
          <w:szCs w:val="22"/>
        </w:rPr>
        <w:t>159</w:t>
      </w:r>
      <w:r w:rsidRPr="00251E67">
        <w:rPr>
          <w:rFonts w:ascii="Arial" w:hAnsi="Arial" w:cs="Arial"/>
          <w:noProof/>
          <w:sz w:val="22"/>
          <w:szCs w:val="22"/>
        </w:rPr>
        <w:t>(3):167-168.</w:t>
      </w:r>
      <w:bookmarkEnd w:id="17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1" w:name="_ENREF_66"/>
      <w:r w:rsidRPr="00251E67">
        <w:rPr>
          <w:rFonts w:ascii="Arial" w:hAnsi="Arial" w:cs="Arial"/>
          <w:noProof/>
          <w:sz w:val="22"/>
          <w:szCs w:val="22"/>
        </w:rPr>
        <w:t>66.</w:t>
      </w:r>
      <w:r w:rsidRPr="00251E67">
        <w:rPr>
          <w:rFonts w:ascii="Arial" w:hAnsi="Arial" w:cs="Arial"/>
          <w:noProof/>
          <w:sz w:val="22"/>
          <w:szCs w:val="22"/>
        </w:rPr>
        <w:tab/>
        <w:t>Kamar N, Bendall R, Legrand-Abravanel F, et al. Hepatitis 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lancet</w:t>
      </w:r>
      <w:r w:rsidRPr="00251E67">
        <w:rPr>
          <w:rFonts w:ascii="Arial" w:hAnsi="Arial" w:cs="Arial"/>
          <w:noProof/>
          <w:sz w:val="22"/>
          <w:szCs w:val="22"/>
        </w:rPr>
        <w:t xml:space="preserve"> 2012; </w:t>
      </w:r>
      <w:r w:rsidRPr="00251E67">
        <w:rPr>
          <w:rFonts w:ascii="Arial" w:hAnsi="Arial" w:cs="Arial"/>
          <w:b/>
          <w:noProof/>
          <w:sz w:val="22"/>
          <w:szCs w:val="22"/>
        </w:rPr>
        <w:t>379</w:t>
      </w:r>
      <w:r w:rsidRPr="00251E67">
        <w:rPr>
          <w:rFonts w:ascii="Arial" w:hAnsi="Arial" w:cs="Arial"/>
          <w:noProof/>
          <w:sz w:val="22"/>
          <w:szCs w:val="22"/>
        </w:rPr>
        <w:t>(9835):2477-2488.</w:t>
      </w:r>
      <w:bookmarkEnd w:id="17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2" w:name="_ENREF_67"/>
      <w:r w:rsidRPr="00251E67">
        <w:rPr>
          <w:rFonts w:ascii="Arial" w:hAnsi="Arial" w:cs="Arial"/>
          <w:noProof/>
          <w:sz w:val="22"/>
          <w:szCs w:val="22"/>
        </w:rPr>
        <w:t>67.</w:t>
      </w:r>
      <w:r w:rsidRPr="00251E67">
        <w:rPr>
          <w:rFonts w:ascii="Arial" w:hAnsi="Arial" w:cs="Arial"/>
          <w:noProof/>
          <w:sz w:val="22"/>
          <w:szCs w:val="22"/>
        </w:rPr>
        <w:tab/>
        <w:t>Pavio N, Mansuy J. Hepatitis E in high-income countries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Opinions in Infectious Disease</w:t>
      </w:r>
      <w:r w:rsidRPr="00251E67">
        <w:rPr>
          <w:rFonts w:ascii="Arial" w:hAnsi="Arial" w:cs="Arial"/>
          <w:noProof/>
          <w:sz w:val="22"/>
          <w:szCs w:val="22"/>
        </w:rPr>
        <w:t xml:space="preserve"> 2010; </w:t>
      </w:r>
      <w:r w:rsidRPr="00251E67">
        <w:rPr>
          <w:rFonts w:ascii="Arial" w:hAnsi="Arial" w:cs="Arial"/>
          <w:b/>
          <w:noProof/>
          <w:sz w:val="22"/>
          <w:szCs w:val="22"/>
        </w:rPr>
        <w:t>23</w:t>
      </w:r>
      <w:r w:rsidRPr="00251E67">
        <w:rPr>
          <w:rFonts w:ascii="Arial" w:hAnsi="Arial" w:cs="Arial"/>
          <w:noProof/>
          <w:sz w:val="22"/>
          <w:szCs w:val="22"/>
        </w:rPr>
        <w:t>(5):521-527.</w:t>
      </w:r>
      <w:bookmarkEnd w:id="17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3" w:name="_ENREF_68"/>
      <w:r w:rsidRPr="00251E67">
        <w:rPr>
          <w:rFonts w:ascii="Arial" w:hAnsi="Arial" w:cs="Arial"/>
          <w:noProof/>
          <w:sz w:val="22"/>
          <w:szCs w:val="22"/>
        </w:rPr>
        <w:t>68.</w:t>
      </w:r>
      <w:r w:rsidRPr="00251E67">
        <w:rPr>
          <w:rFonts w:ascii="Arial" w:hAnsi="Arial" w:cs="Arial"/>
          <w:noProof/>
          <w:sz w:val="22"/>
          <w:szCs w:val="22"/>
        </w:rPr>
        <w:tab/>
        <w:t>Kolbe A, Yuen M, Doyle B. A case of human cutaneous anthrax</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2006; </w:t>
      </w:r>
      <w:r w:rsidRPr="00251E67">
        <w:rPr>
          <w:rFonts w:ascii="Arial" w:hAnsi="Arial" w:cs="Arial"/>
          <w:b/>
          <w:noProof/>
          <w:sz w:val="22"/>
          <w:szCs w:val="22"/>
        </w:rPr>
        <w:t>185</w:t>
      </w:r>
      <w:r w:rsidRPr="00251E67">
        <w:rPr>
          <w:rFonts w:ascii="Arial" w:hAnsi="Arial" w:cs="Arial"/>
          <w:noProof/>
          <w:sz w:val="22"/>
          <w:szCs w:val="22"/>
        </w:rPr>
        <w:t>(5):281-282.</w:t>
      </w:r>
      <w:bookmarkEnd w:id="17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4" w:name="_ENREF_69"/>
      <w:r w:rsidRPr="00251E67">
        <w:rPr>
          <w:rFonts w:ascii="Arial" w:hAnsi="Arial" w:cs="Arial"/>
          <w:noProof/>
          <w:sz w:val="22"/>
          <w:szCs w:val="22"/>
        </w:rPr>
        <w:t>69.</w:t>
      </w:r>
      <w:r w:rsidRPr="00251E67">
        <w:rPr>
          <w:rFonts w:ascii="Arial" w:hAnsi="Arial" w:cs="Arial"/>
          <w:noProof/>
          <w:sz w:val="22"/>
          <w:szCs w:val="22"/>
        </w:rPr>
        <w:tab/>
        <w:t>Lester R, Beaton S, Carnie J, et al. A case of human anthrax in Victoria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Communicable Disease Intelligence</w:t>
      </w:r>
      <w:r w:rsidRPr="00251E67">
        <w:rPr>
          <w:rFonts w:ascii="Arial" w:hAnsi="Arial" w:cs="Arial"/>
          <w:noProof/>
          <w:sz w:val="22"/>
          <w:szCs w:val="22"/>
        </w:rPr>
        <w:t xml:space="preserve"> 1997; </w:t>
      </w:r>
      <w:r w:rsidRPr="00251E67">
        <w:rPr>
          <w:rFonts w:ascii="Arial" w:hAnsi="Arial" w:cs="Arial"/>
          <w:b/>
          <w:noProof/>
          <w:sz w:val="22"/>
          <w:szCs w:val="22"/>
        </w:rPr>
        <w:t>21</w:t>
      </w:r>
      <w:r w:rsidRPr="00251E67">
        <w:rPr>
          <w:rFonts w:ascii="Arial" w:hAnsi="Arial" w:cs="Arial"/>
          <w:noProof/>
          <w:sz w:val="22"/>
          <w:szCs w:val="22"/>
        </w:rPr>
        <w:t>:47-48.</w:t>
      </w:r>
      <w:bookmarkEnd w:id="17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5" w:name="_ENREF_70"/>
      <w:r w:rsidRPr="00251E67">
        <w:rPr>
          <w:rFonts w:ascii="Arial" w:hAnsi="Arial" w:cs="Arial"/>
          <w:noProof/>
          <w:sz w:val="22"/>
          <w:szCs w:val="22"/>
        </w:rPr>
        <w:t>70.</w:t>
      </w:r>
      <w:r w:rsidRPr="00251E67">
        <w:rPr>
          <w:rFonts w:ascii="Arial" w:hAnsi="Arial" w:cs="Arial"/>
          <w:noProof/>
          <w:sz w:val="22"/>
          <w:szCs w:val="22"/>
        </w:rPr>
        <w:tab/>
        <w:t xml:space="preserve">Fragar L, Franklin R, Lower A, </w:t>
      </w:r>
      <w:r w:rsidRPr="00251E67">
        <w:rPr>
          <w:rFonts w:ascii="Arial" w:hAnsi="Arial" w:cs="Arial"/>
          <w:i/>
          <w:noProof/>
          <w:sz w:val="22"/>
          <w:szCs w:val="22"/>
        </w:rPr>
        <w:t>Occupational health and safety risk associated with sheep and wool production in Australia</w:t>
      </w:r>
      <w:r w:rsidRPr="00251E67">
        <w:rPr>
          <w:rFonts w:ascii="Arial" w:hAnsi="Arial" w:cs="Arial"/>
          <w:noProof/>
          <w:sz w:val="22"/>
          <w:szCs w:val="22"/>
        </w:rPr>
        <w:t>, 2001: Moree.</w:t>
      </w:r>
      <w:bookmarkEnd w:id="17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6" w:name="_ENREF_71"/>
      <w:r w:rsidRPr="00251E67">
        <w:rPr>
          <w:rFonts w:ascii="Arial" w:hAnsi="Arial" w:cs="Arial"/>
          <w:noProof/>
          <w:sz w:val="22"/>
          <w:szCs w:val="22"/>
        </w:rPr>
        <w:t>71.</w:t>
      </w:r>
      <w:r w:rsidRPr="00251E67">
        <w:rPr>
          <w:rFonts w:ascii="Arial" w:hAnsi="Arial" w:cs="Arial"/>
          <w:noProof/>
          <w:sz w:val="22"/>
          <w:szCs w:val="22"/>
        </w:rPr>
        <w:tab/>
        <w:t>Bouvard V, Baan R, Straif K, et al. A review of human carcinogens--Part B: biological agents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Lancet Oncology</w:t>
      </w:r>
      <w:r w:rsidRPr="00251E67">
        <w:rPr>
          <w:rFonts w:ascii="Arial" w:hAnsi="Arial" w:cs="Arial"/>
          <w:noProof/>
          <w:sz w:val="22"/>
          <w:szCs w:val="22"/>
        </w:rPr>
        <w:t xml:space="preserve"> 2009; </w:t>
      </w:r>
      <w:r w:rsidRPr="00251E67">
        <w:rPr>
          <w:rFonts w:ascii="Arial" w:hAnsi="Arial" w:cs="Arial"/>
          <w:b/>
          <w:noProof/>
          <w:sz w:val="22"/>
          <w:szCs w:val="22"/>
        </w:rPr>
        <w:t>10</w:t>
      </w:r>
      <w:r w:rsidRPr="00251E67">
        <w:rPr>
          <w:rFonts w:ascii="Arial" w:hAnsi="Arial" w:cs="Arial"/>
          <w:noProof/>
          <w:sz w:val="22"/>
          <w:szCs w:val="22"/>
        </w:rPr>
        <w:t>(4):321-322.</w:t>
      </w:r>
      <w:bookmarkEnd w:id="17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7" w:name="_ENREF_72"/>
      <w:r w:rsidRPr="00251E67">
        <w:rPr>
          <w:rFonts w:ascii="Arial" w:hAnsi="Arial" w:cs="Arial"/>
          <w:noProof/>
          <w:sz w:val="22"/>
          <w:szCs w:val="22"/>
        </w:rPr>
        <w:t>72.</w:t>
      </w:r>
      <w:r w:rsidRPr="00251E67">
        <w:rPr>
          <w:rFonts w:ascii="Arial" w:hAnsi="Arial" w:cs="Arial"/>
          <w:noProof/>
          <w:sz w:val="22"/>
          <w:szCs w:val="22"/>
        </w:rPr>
        <w:tab/>
        <w:t>Straif K, Benbrahim-Tallaa L, Baan R, et al. A review of human carcinogens--Part C: metals, arsenic, dusts, and fibres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Lancet Oncology</w:t>
      </w:r>
      <w:r w:rsidRPr="00251E67">
        <w:rPr>
          <w:rFonts w:ascii="Arial" w:hAnsi="Arial" w:cs="Arial"/>
          <w:noProof/>
          <w:sz w:val="22"/>
          <w:szCs w:val="22"/>
        </w:rPr>
        <w:t xml:space="preserve"> 2009; </w:t>
      </w:r>
      <w:r w:rsidRPr="00251E67">
        <w:rPr>
          <w:rFonts w:ascii="Arial" w:hAnsi="Arial" w:cs="Arial"/>
          <w:b/>
          <w:noProof/>
          <w:sz w:val="22"/>
          <w:szCs w:val="22"/>
        </w:rPr>
        <w:t>10</w:t>
      </w:r>
      <w:r w:rsidRPr="00251E67">
        <w:rPr>
          <w:rFonts w:ascii="Arial" w:hAnsi="Arial" w:cs="Arial"/>
          <w:noProof/>
          <w:sz w:val="22"/>
          <w:szCs w:val="22"/>
        </w:rPr>
        <w:t>(5):453-454.</w:t>
      </w:r>
      <w:bookmarkEnd w:id="17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8" w:name="_ENREF_73"/>
      <w:r w:rsidRPr="00251E67">
        <w:rPr>
          <w:rFonts w:ascii="Arial" w:hAnsi="Arial" w:cs="Arial"/>
          <w:noProof/>
          <w:sz w:val="22"/>
          <w:szCs w:val="22"/>
        </w:rPr>
        <w:t>73.</w:t>
      </w:r>
      <w:r w:rsidRPr="00251E67">
        <w:rPr>
          <w:rFonts w:ascii="Arial" w:hAnsi="Arial" w:cs="Arial"/>
          <w:noProof/>
          <w:sz w:val="22"/>
          <w:szCs w:val="22"/>
        </w:rPr>
        <w:tab/>
        <w:t>El Ghissassi F, Baan R, Straif K, et al. A review of human carcinogens--Part D: radiation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Lancet Oncology</w:t>
      </w:r>
      <w:r w:rsidRPr="00251E67">
        <w:rPr>
          <w:rFonts w:ascii="Arial" w:hAnsi="Arial" w:cs="Arial"/>
          <w:noProof/>
          <w:sz w:val="22"/>
          <w:szCs w:val="22"/>
        </w:rPr>
        <w:t xml:space="preserve"> 2009; </w:t>
      </w:r>
      <w:r w:rsidRPr="00251E67">
        <w:rPr>
          <w:rFonts w:ascii="Arial" w:hAnsi="Arial" w:cs="Arial"/>
          <w:b/>
          <w:noProof/>
          <w:sz w:val="22"/>
          <w:szCs w:val="22"/>
        </w:rPr>
        <w:t>10</w:t>
      </w:r>
      <w:r w:rsidRPr="00251E67">
        <w:rPr>
          <w:rFonts w:ascii="Arial" w:hAnsi="Arial" w:cs="Arial"/>
          <w:noProof/>
          <w:sz w:val="22"/>
          <w:szCs w:val="22"/>
        </w:rPr>
        <w:t>(8):751-752.</w:t>
      </w:r>
      <w:bookmarkEnd w:id="17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79" w:name="_ENREF_74"/>
      <w:r w:rsidRPr="00251E67">
        <w:rPr>
          <w:rFonts w:ascii="Arial" w:hAnsi="Arial" w:cs="Arial"/>
          <w:noProof/>
          <w:sz w:val="22"/>
          <w:szCs w:val="22"/>
        </w:rPr>
        <w:t>74.</w:t>
      </w:r>
      <w:r w:rsidRPr="00251E67">
        <w:rPr>
          <w:rFonts w:ascii="Arial" w:hAnsi="Arial" w:cs="Arial"/>
          <w:noProof/>
          <w:sz w:val="22"/>
          <w:szCs w:val="22"/>
        </w:rPr>
        <w:tab/>
        <w:t>Secretan B, Straif K, Baan R, et al. A review of human carcinogens--Part E: tobacco, areca nut, alcohol, coal smoke, and salted fish</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Lancet Oncology</w:t>
      </w:r>
      <w:r w:rsidRPr="00251E67">
        <w:rPr>
          <w:rFonts w:ascii="Arial" w:hAnsi="Arial" w:cs="Arial"/>
          <w:noProof/>
          <w:sz w:val="22"/>
          <w:szCs w:val="22"/>
        </w:rPr>
        <w:t xml:space="preserve"> 2009; </w:t>
      </w:r>
      <w:r w:rsidRPr="00251E67">
        <w:rPr>
          <w:rFonts w:ascii="Arial" w:hAnsi="Arial" w:cs="Arial"/>
          <w:b/>
          <w:noProof/>
          <w:sz w:val="22"/>
          <w:szCs w:val="22"/>
        </w:rPr>
        <w:t>10</w:t>
      </w:r>
      <w:r w:rsidRPr="00251E67">
        <w:rPr>
          <w:rFonts w:ascii="Arial" w:hAnsi="Arial" w:cs="Arial"/>
          <w:noProof/>
          <w:sz w:val="22"/>
          <w:szCs w:val="22"/>
        </w:rPr>
        <w:t>(11):1033-1034.</w:t>
      </w:r>
      <w:bookmarkEnd w:id="17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0" w:name="_ENREF_75"/>
      <w:r w:rsidRPr="00251E67">
        <w:rPr>
          <w:rFonts w:ascii="Arial" w:hAnsi="Arial" w:cs="Arial"/>
          <w:noProof/>
          <w:sz w:val="22"/>
          <w:szCs w:val="22"/>
        </w:rPr>
        <w:t>75.</w:t>
      </w:r>
      <w:r w:rsidRPr="00251E67">
        <w:rPr>
          <w:rFonts w:ascii="Arial" w:hAnsi="Arial" w:cs="Arial"/>
          <w:noProof/>
          <w:sz w:val="22"/>
          <w:szCs w:val="22"/>
        </w:rPr>
        <w:tab/>
        <w:t>Baan R, Grosse Y, Straif K, et al. A review of human carcinogens--Part F: chemical agents and related occupations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Lancet Oncology</w:t>
      </w:r>
      <w:r w:rsidRPr="00251E67">
        <w:rPr>
          <w:rFonts w:ascii="Arial" w:hAnsi="Arial" w:cs="Arial"/>
          <w:noProof/>
          <w:sz w:val="22"/>
          <w:szCs w:val="22"/>
        </w:rPr>
        <w:t xml:space="preserve"> 2009; </w:t>
      </w:r>
      <w:r w:rsidRPr="00251E67">
        <w:rPr>
          <w:rFonts w:ascii="Arial" w:hAnsi="Arial" w:cs="Arial"/>
          <w:b/>
          <w:noProof/>
          <w:sz w:val="22"/>
          <w:szCs w:val="22"/>
        </w:rPr>
        <w:t>10</w:t>
      </w:r>
      <w:r w:rsidRPr="00251E67">
        <w:rPr>
          <w:rFonts w:ascii="Arial" w:hAnsi="Arial" w:cs="Arial"/>
          <w:noProof/>
          <w:sz w:val="22"/>
          <w:szCs w:val="22"/>
        </w:rPr>
        <w:t>(12):1143-1144.</w:t>
      </w:r>
      <w:bookmarkEnd w:id="18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1" w:name="_ENREF_76"/>
      <w:r w:rsidRPr="00251E67">
        <w:rPr>
          <w:rFonts w:ascii="Arial" w:hAnsi="Arial" w:cs="Arial"/>
          <w:noProof/>
          <w:sz w:val="22"/>
          <w:szCs w:val="22"/>
        </w:rPr>
        <w:t>76.</w:t>
      </w:r>
      <w:r w:rsidRPr="00251E67">
        <w:rPr>
          <w:rFonts w:ascii="Arial" w:hAnsi="Arial" w:cs="Arial"/>
          <w:noProof/>
          <w:sz w:val="22"/>
          <w:szCs w:val="22"/>
        </w:rPr>
        <w:tab/>
        <w:t xml:space="preserve">IARC IAfRoC, </w:t>
      </w:r>
      <w:r w:rsidRPr="00251E67">
        <w:rPr>
          <w:rFonts w:ascii="Arial" w:hAnsi="Arial" w:cs="Arial"/>
          <w:i/>
          <w:noProof/>
          <w:sz w:val="22"/>
          <w:szCs w:val="22"/>
        </w:rPr>
        <w:t xml:space="preserve">Agents classified by the IARC Monographs, Volumes 1–110 </w:t>
      </w:r>
      <w:r w:rsidRPr="00251E67">
        <w:rPr>
          <w:rFonts w:ascii="Arial" w:hAnsi="Arial" w:cs="Arial"/>
          <w:noProof/>
          <w:sz w:val="22"/>
          <w:szCs w:val="22"/>
        </w:rPr>
        <w:t>2014, IARC: Lyon.</w:t>
      </w:r>
      <w:bookmarkEnd w:id="18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2" w:name="_ENREF_77"/>
      <w:r w:rsidRPr="00251E67">
        <w:rPr>
          <w:rFonts w:ascii="Arial" w:hAnsi="Arial" w:cs="Arial"/>
          <w:noProof/>
          <w:sz w:val="22"/>
          <w:szCs w:val="22"/>
        </w:rPr>
        <w:t>77.</w:t>
      </w:r>
      <w:r w:rsidRPr="00251E67">
        <w:rPr>
          <w:rFonts w:ascii="Arial" w:hAnsi="Arial" w:cs="Arial"/>
          <w:noProof/>
          <w:sz w:val="22"/>
          <w:szCs w:val="22"/>
        </w:rPr>
        <w:tab/>
        <w:t xml:space="preserve">IARC IAfRoC, </w:t>
      </w:r>
      <w:r w:rsidRPr="00251E67">
        <w:rPr>
          <w:rFonts w:ascii="Arial" w:hAnsi="Arial" w:cs="Arial"/>
          <w:i/>
          <w:noProof/>
          <w:sz w:val="22"/>
          <w:szCs w:val="22"/>
        </w:rPr>
        <w:t>List of classifications by cancer sites with sufficient or limited evidence in humans, Volumes 1 to 110</w:t>
      </w:r>
      <w:r w:rsidRPr="00251E67">
        <w:rPr>
          <w:rFonts w:ascii="Arial" w:hAnsi="Arial" w:cs="Arial"/>
          <w:noProof/>
          <w:sz w:val="22"/>
          <w:szCs w:val="22"/>
        </w:rPr>
        <w:t>, 2014, IARC: Lyon.</w:t>
      </w:r>
      <w:bookmarkEnd w:id="18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3" w:name="_ENREF_78"/>
      <w:r w:rsidRPr="00251E67">
        <w:rPr>
          <w:rFonts w:ascii="Arial" w:hAnsi="Arial" w:cs="Arial"/>
          <w:noProof/>
          <w:sz w:val="22"/>
          <w:szCs w:val="22"/>
        </w:rPr>
        <w:t>78.</w:t>
      </w:r>
      <w:r w:rsidRPr="00251E67">
        <w:rPr>
          <w:rFonts w:ascii="Arial" w:hAnsi="Arial" w:cs="Arial"/>
          <w:noProof/>
          <w:sz w:val="22"/>
          <w:szCs w:val="22"/>
        </w:rPr>
        <w:tab/>
        <w:t>Guha N, Loomis D, Grosse Y, et al. Carcinogenicity of trichloroethylene, tetrachloroethylene, some other chlorinated solvents, and their metabolites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Lancet Oncology</w:t>
      </w:r>
      <w:r w:rsidRPr="00251E67">
        <w:rPr>
          <w:rFonts w:ascii="Arial" w:hAnsi="Arial" w:cs="Arial"/>
          <w:noProof/>
          <w:sz w:val="22"/>
          <w:szCs w:val="22"/>
        </w:rPr>
        <w:t xml:space="preserve"> 2012; </w:t>
      </w:r>
      <w:r w:rsidRPr="00251E67">
        <w:rPr>
          <w:rFonts w:ascii="Arial" w:hAnsi="Arial" w:cs="Arial"/>
          <w:b/>
          <w:noProof/>
          <w:sz w:val="22"/>
          <w:szCs w:val="22"/>
        </w:rPr>
        <w:t>13</w:t>
      </w:r>
      <w:r w:rsidRPr="00251E67">
        <w:rPr>
          <w:rFonts w:ascii="Arial" w:hAnsi="Arial" w:cs="Arial"/>
          <w:noProof/>
          <w:sz w:val="22"/>
          <w:szCs w:val="22"/>
        </w:rPr>
        <w:t>(12):1192-1193.</w:t>
      </w:r>
      <w:bookmarkEnd w:id="18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4" w:name="_ENREF_79"/>
      <w:r w:rsidRPr="00251E67">
        <w:rPr>
          <w:rFonts w:ascii="Arial" w:hAnsi="Arial" w:cs="Arial"/>
          <w:noProof/>
          <w:sz w:val="22"/>
          <w:szCs w:val="22"/>
        </w:rPr>
        <w:t>79.</w:t>
      </w:r>
      <w:r w:rsidRPr="00251E67">
        <w:rPr>
          <w:rFonts w:ascii="Arial" w:hAnsi="Arial" w:cs="Arial"/>
          <w:noProof/>
          <w:sz w:val="22"/>
          <w:szCs w:val="22"/>
        </w:rPr>
        <w:tab/>
        <w:t>Fransman W, Kager H, Meijster T, et al. Leukemia from dermal exposure to cyclophosphamide among nurses in The Netherlands: quantitative assessment of the risk</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Annals of Occupational Hygiene</w:t>
      </w:r>
      <w:r w:rsidRPr="00251E67">
        <w:rPr>
          <w:rFonts w:ascii="Arial" w:hAnsi="Arial" w:cs="Arial"/>
          <w:noProof/>
          <w:sz w:val="22"/>
          <w:szCs w:val="22"/>
        </w:rPr>
        <w:t xml:space="preserve"> 2014; </w:t>
      </w:r>
      <w:r w:rsidRPr="00251E67">
        <w:rPr>
          <w:rFonts w:ascii="Arial" w:hAnsi="Arial" w:cs="Arial"/>
          <w:b/>
          <w:noProof/>
          <w:sz w:val="22"/>
          <w:szCs w:val="22"/>
        </w:rPr>
        <w:t>58</w:t>
      </w:r>
      <w:r w:rsidRPr="00251E67">
        <w:rPr>
          <w:rFonts w:ascii="Arial" w:hAnsi="Arial" w:cs="Arial"/>
          <w:noProof/>
          <w:sz w:val="22"/>
          <w:szCs w:val="22"/>
        </w:rPr>
        <w:t>(3):271-282.</w:t>
      </w:r>
      <w:bookmarkEnd w:id="18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5" w:name="_ENREF_80"/>
      <w:r w:rsidRPr="00251E67">
        <w:rPr>
          <w:rFonts w:ascii="Arial" w:hAnsi="Arial" w:cs="Arial"/>
          <w:noProof/>
          <w:sz w:val="22"/>
          <w:szCs w:val="22"/>
        </w:rPr>
        <w:lastRenderedPageBreak/>
        <w:t>80.</w:t>
      </w:r>
      <w:r w:rsidRPr="00251E67">
        <w:rPr>
          <w:rFonts w:ascii="Arial" w:hAnsi="Arial" w:cs="Arial"/>
          <w:noProof/>
          <w:sz w:val="22"/>
          <w:szCs w:val="22"/>
        </w:rPr>
        <w:tab/>
        <w:t>Fransman W, Vermeulen R, Kromhout H. Dermal exposure to cyclophosphamide in hospitals during preparation, nursing and cleaning activities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Archives of Occupational and Environmental Health</w:t>
      </w:r>
      <w:r w:rsidRPr="00251E67">
        <w:rPr>
          <w:rFonts w:ascii="Arial" w:hAnsi="Arial" w:cs="Arial"/>
          <w:noProof/>
          <w:sz w:val="22"/>
          <w:szCs w:val="22"/>
        </w:rPr>
        <w:t xml:space="preserve"> 2005; </w:t>
      </w:r>
      <w:r w:rsidRPr="00251E67">
        <w:rPr>
          <w:rFonts w:ascii="Arial" w:hAnsi="Arial" w:cs="Arial"/>
          <w:b/>
          <w:noProof/>
          <w:sz w:val="22"/>
          <w:szCs w:val="22"/>
        </w:rPr>
        <w:t>78</w:t>
      </w:r>
      <w:r w:rsidRPr="00251E67">
        <w:rPr>
          <w:rFonts w:ascii="Arial" w:hAnsi="Arial" w:cs="Arial"/>
          <w:noProof/>
          <w:sz w:val="22"/>
          <w:szCs w:val="22"/>
        </w:rPr>
        <w:t>(5):403-412.</w:t>
      </w:r>
      <w:bookmarkEnd w:id="18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6" w:name="_ENREF_81"/>
      <w:r w:rsidRPr="00251E67">
        <w:rPr>
          <w:rFonts w:ascii="Arial" w:hAnsi="Arial" w:cs="Arial"/>
          <w:noProof/>
          <w:sz w:val="22"/>
          <w:szCs w:val="22"/>
        </w:rPr>
        <w:t>81.</w:t>
      </w:r>
      <w:r w:rsidRPr="00251E67">
        <w:rPr>
          <w:rFonts w:ascii="Arial" w:hAnsi="Arial" w:cs="Arial"/>
          <w:noProof/>
          <w:sz w:val="22"/>
          <w:szCs w:val="22"/>
        </w:rPr>
        <w:tab/>
        <w:t xml:space="preserve">Sessink P, Boer K, Scheefhals A, et al. Occupational exposure to antineoplastic agents at several departments in a hospital. Environmental contamination and excretion of cyclophosphamide and ifosfamide in urine of exposed workers. </w:t>
      </w:r>
      <w:r w:rsidRPr="00251E67">
        <w:rPr>
          <w:rFonts w:ascii="Arial" w:hAnsi="Arial" w:cs="Arial"/>
          <w:i/>
          <w:noProof/>
          <w:sz w:val="22"/>
          <w:szCs w:val="22"/>
        </w:rPr>
        <w:t>International Archives of Occupational and Environmental Health</w:t>
      </w:r>
      <w:r w:rsidRPr="00251E67">
        <w:rPr>
          <w:rFonts w:ascii="Arial" w:hAnsi="Arial" w:cs="Arial"/>
          <w:noProof/>
          <w:sz w:val="22"/>
          <w:szCs w:val="22"/>
        </w:rPr>
        <w:t xml:space="preserve"> 1992; </w:t>
      </w:r>
      <w:r w:rsidRPr="00251E67">
        <w:rPr>
          <w:rFonts w:ascii="Arial" w:hAnsi="Arial" w:cs="Arial"/>
          <w:b/>
          <w:noProof/>
          <w:sz w:val="22"/>
          <w:szCs w:val="22"/>
        </w:rPr>
        <w:t>64</w:t>
      </w:r>
      <w:r w:rsidRPr="00251E67">
        <w:rPr>
          <w:rFonts w:ascii="Arial" w:hAnsi="Arial" w:cs="Arial"/>
          <w:noProof/>
          <w:sz w:val="22"/>
          <w:szCs w:val="22"/>
        </w:rPr>
        <w:t>(2):105-112.</w:t>
      </w:r>
      <w:bookmarkEnd w:id="18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7" w:name="_ENREF_82"/>
      <w:r w:rsidRPr="00251E67">
        <w:rPr>
          <w:rFonts w:ascii="Arial" w:hAnsi="Arial" w:cs="Arial"/>
          <w:noProof/>
          <w:sz w:val="22"/>
          <w:szCs w:val="22"/>
        </w:rPr>
        <w:t>82.</w:t>
      </w:r>
      <w:r w:rsidRPr="00251E67">
        <w:rPr>
          <w:rFonts w:ascii="Arial" w:hAnsi="Arial" w:cs="Arial"/>
          <w:noProof/>
          <w:sz w:val="22"/>
          <w:szCs w:val="22"/>
        </w:rPr>
        <w:tab/>
        <w:t>Bouraoui S, Brahem A, Tabka F, et al. Assessment of chromosomal aberrations, micronuclei and proliferation rate index in peripheral lymphocytes from Tunisian nurses handling cytotoxic drugs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Environmental Toxicology and Pharmacology</w:t>
      </w:r>
      <w:r w:rsidRPr="00251E67">
        <w:rPr>
          <w:rFonts w:ascii="Arial" w:hAnsi="Arial" w:cs="Arial"/>
          <w:noProof/>
          <w:sz w:val="22"/>
          <w:szCs w:val="22"/>
        </w:rPr>
        <w:t xml:space="preserve"> 2011; </w:t>
      </w:r>
      <w:r w:rsidRPr="00251E67">
        <w:rPr>
          <w:rFonts w:ascii="Arial" w:hAnsi="Arial" w:cs="Arial"/>
          <w:b/>
          <w:noProof/>
          <w:sz w:val="22"/>
          <w:szCs w:val="22"/>
        </w:rPr>
        <w:t>31</w:t>
      </w:r>
      <w:r w:rsidRPr="00251E67">
        <w:rPr>
          <w:rFonts w:ascii="Arial" w:hAnsi="Arial" w:cs="Arial"/>
          <w:noProof/>
          <w:sz w:val="22"/>
          <w:szCs w:val="22"/>
        </w:rPr>
        <w:t>(1):250-257.</w:t>
      </w:r>
      <w:bookmarkEnd w:id="18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8" w:name="_ENREF_83"/>
      <w:r w:rsidRPr="00251E67">
        <w:rPr>
          <w:rFonts w:ascii="Arial" w:hAnsi="Arial" w:cs="Arial"/>
          <w:noProof/>
          <w:sz w:val="22"/>
          <w:szCs w:val="22"/>
        </w:rPr>
        <w:t>83.</w:t>
      </w:r>
      <w:r w:rsidRPr="00251E67">
        <w:rPr>
          <w:rFonts w:ascii="Arial" w:hAnsi="Arial" w:cs="Arial"/>
          <w:noProof/>
          <w:sz w:val="22"/>
          <w:szCs w:val="22"/>
        </w:rPr>
        <w:tab/>
        <w:t>Rekhadevi P, Sailaja N, Chandrasekhar M, et al. Genotoxicity assessment in oncology nurses handling anti-neoplastic drugs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Mutagenesis</w:t>
      </w:r>
      <w:r w:rsidRPr="00251E67">
        <w:rPr>
          <w:rFonts w:ascii="Arial" w:hAnsi="Arial" w:cs="Arial"/>
          <w:noProof/>
          <w:sz w:val="22"/>
          <w:szCs w:val="22"/>
        </w:rPr>
        <w:t xml:space="preserve"> 2007; </w:t>
      </w:r>
      <w:r w:rsidRPr="00251E67">
        <w:rPr>
          <w:rFonts w:ascii="Arial" w:hAnsi="Arial" w:cs="Arial"/>
          <w:b/>
          <w:noProof/>
          <w:sz w:val="22"/>
          <w:szCs w:val="22"/>
        </w:rPr>
        <w:t>22</w:t>
      </w:r>
      <w:r w:rsidRPr="00251E67">
        <w:rPr>
          <w:rFonts w:ascii="Arial" w:hAnsi="Arial" w:cs="Arial"/>
          <w:noProof/>
          <w:sz w:val="22"/>
          <w:szCs w:val="22"/>
        </w:rPr>
        <w:t>(6):395-401.</w:t>
      </w:r>
      <w:bookmarkEnd w:id="18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89" w:name="_ENREF_84"/>
      <w:r w:rsidRPr="00251E67">
        <w:rPr>
          <w:rFonts w:ascii="Arial" w:hAnsi="Arial" w:cs="Arial"/>
          <w:noProof/>
          <w:sz w:val="22"/>
          <w:szCs w:val="22"/>
        </w:rPr>
        <w:t>84.</w:t>
      </w:r>
      <w:r w:rsidRPr="00251E67">
        <w:rPr>
          <w:rFonts w:ascii="Arial" w:hAnsi="Arial" w:cs="Arial"/>
          <w:noProof/>
          <w:sz w:val="22"/>
          <w:szCs w:val="22"/>
        </w:rPr>
        <w:tab/>
        <w:t>Burgaz S, Karahalil B, Canhi Z, et al. Assessment of genotoxic damage in nurses occupationally exposed to antineoplastics by the analysis of chromosomal aberrations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Human &amp; Experimental Toxicology</w:t>
      </w:r>
      <w:r w:rsidRPr="00251E67">
        <w:rPr>
          <w:rFonts w:ascii="Arial" w:hAnsi="Arial" w:cs="Arial"/>
          <w:noProof/>
          <w:sz w:val="22"/>
          <w:szCs w:val="22"/>
        </w:rPr>
        <w:t xml:space="preserve"> 2002; </w:t>
      </w:r>
      <w:r w:rsidRPr="00251E67">
        <w:rPr>
          <w:rFonts w:ascii="Arial" w:hAnsi="Arial" w:cs="Arial"/>
          <w:b/>
          <w:noProof/>
          <w:sz w:val="22"/>
          <w:szCs w:val="22"/>
        </w:rPr>
        <w:t>21</w:t>
      </w:r>
      <w:r w:rsidRPr="00251E67">
        <w:rPr>
          <w:rFonts w:ascii="Arial" w:hAnsi="Arial" w:cs="Arial"/>
          <w:noProof/>
          <w:sz w:val="22"/>
          <w:szCs w:val="22"/>
        </w:rPr>
        <w:t>(3):129-35.</w:t>
      </w:r>
      <w:bookmarkEnd w:id="18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0" w:name="_ENREF_85"/>
      <w:r w:rsidRPr="00251E67">
        <w:rPr>
          <w:rFonts w:ascii="Arial" w:hAnsi="Arial" w:cs="Arial"/>
          <w:noProof/>
          <w:sz w:val="22"/>
          <w:szCs w:val="22"/>
        </w:rPr>
        <w:t>85.</w:t>
      </w:r>
      <w:r w:rsidRPr="00251E67">
        <w:rPr>
          <w:rFonts w:ascii="Arial" w:hAnsi="Arial" w:cs="Arial"/>
          <w:noProof/>
          <w:sz w:val="22"/>
          <w:szCs w:val="22"/>
        </w:rPr>
        <w:tab/>
        <w:t>Burgaz S, Karahalil B, Bayrak P, et al. Urinary cyclophosphamide excretion and micronuclei frequencies in peripheral lymphocytes and in exfoliated buccal epithelial cells of nurses handling antineoplastics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Mutation Research</w:t>
      </w:r>
      <w:r w:rsidRPr="00251E67">
        <w:rPr>
          <w:rFonts w:ascii="Arial" w:hAnsi="Arial" w:cs="Arial"/>
          <w:noProof/>
          <w:sz w:val="22"/>
          <w:szCs w:val="22"/>
        </w:rPr>
        <w:t xml:space="preserve"> 1999; </w:t>
      </w:r>
      <w:r w:rsidRPr="00251E67">
        <w:rPr>
          <w:rFonts w:ascii="Arial" w:hAnsi="Arial" w:cs="Arial"/>
          <w:b/>
          <w:noProof/>
          <w:sz w:val="22"/>
          <w:szCs w:val="22"/>
        </w:rPr>
        <w:t>439</w:t>
      </w:r>
      <w:r w:rsidRPr="00251E67">
        <w:rPr>
          <w:rFonts w:ascii="Arial" w:hAnsi="Arial" w:cs="Arial"/>
          <w:noProof/>
          <w:sz w:val="22"/>
          <w:szCs w:val="22"/>
        </w:rPr>
        <w:t>(1):97-104.</w:t>
      </w:r>
      <w:bookmarkEnd w:id="19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1" w:name="_ENREF_86"/>
      <w:r w:rsidRPr="00251E67">
        <w:rPr>
          <w:rFonts w:ascii="Arial" w:hAnsi="Arial" w:cs="Arial"/>
          <w:noProof/>
          <w:sz w:val="22"/>
          <w:szCs w:val="22"/>
        </w:rPr>
        <w:t>86.</w:t>
      </w:r>
      <w:r w:rsidRPr="00251E67">
        <w:rPr>
          <w:rFonts w:ascii="Arial" w:hAnsi="Arial" w:cs="Arial"/>
          <w:noProof/>
          <w:sz w:val="22"/>
          <w:szCs w:val="22"/>
        </w:rPr>
        <w:tab/>
        <w:t>Moretti M, Grollino M, Pavanello S, et al. Micronuclei and chromosome aberrations in subjects occupationally exposed to antineoplastic drugs: a multicentric approach</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Archives of Occupational and Environmental Health</w:t>
      </w:r>
      <w:r w:rsidRPr="00251E67">
        <w:rPr>
          <w:rFonts w:ascii="Arial" w:hAnsi="Arial" w:cs="Arial"/>
          <w:noProof/>
          <w:sz w:val="22"/>
          <w:szCs w:val="22"/>
        </w:rPr>
        <w:t xml:space="preserve"> 2014:Epub ahead of print.</w:t>
      </w:r>
      <w:bookmarkEnd w:id="19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2" w:name="_ENREF_87"/>
      <w:r w:rsidRPr="00251E67">
        <w:rPr>
          <w:rFonts w:ascii="Arial" w:hAnsi="Arial" w:cs="Arial"/>
          <w:noProof/>
          <w:sz w:val="22"/>
          <w:szCs w:val="22"/>
        </w:rPr>
        <w:t>87.</w:t>
      </w:r>
      <w:r w:rsidRPr="00251E67">
        <w:rPr>
          <w:rFonts w:ascii="Arial" w:hAnsi="Arial" w:cs="Arial"/>
          <w:noProof/>
          <w:sz w:val="22"/>
          <w:szCs w:val="22"/>
        </w:rPr>
        <w:tab/>
        <w:t>Hon C, Teschke K, Shen H, et al. Antineoplastic drug contamination in the urine of Canadian healthcare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Archives of Occupational and Environmental Health</w:t>
      </w:r>
      <w:r w:rsidRPr="00251E67">
        <w:rPr>
          <w:rFonts w:ascii="Arial" w:hAnsi="Arial" w:cs="Arial"/>
          <w:noProof/>
          <w:sz w:val="22"/>
          <w:szCs w:val="22"/>
        </w:rPr>
        <w:t xml:space="preserve"> 2015:Epub ahead of print.</w:t>
      </w:r>
      <w:bookmarkEnd w:id="19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3" w:name="_ENREF_88"/>
      <w:r w:rsidRPr="00251E67">
        <w:rPr>
          <w:rFonts w:ascii="Arial" w:hAnsi="Arial" w:cs="Arial"/>
          <w:noProof/>
          <w:sz w:val="22"/>
          <w:szCs w:val="22"/>
        </w:rPr>
        <w:t>88.</w:t>
      </w:r>
      <w:r w:rsidRPr="00251E67">
        <w:rPr>
          <w:rFonts w:ascii="Arial" w:hAnsi="Arial" w:cs="Arial"/>
          <w:noProof/>
          <w:sz w:val="22"/>
          <w:szCs w:val="22"/>
        </w:rPr>
        <w:tab/>
        <w:t xml:space="preserve">National Institute for Occupational Safety and Health (N IOSH), </w:t>
      </w:r>
      <w:r w:rsidRPr="00251E67">
        <w:rPr>
          <w:rFonts w:ascii="Arial" w:hAnsi="Arial" w:cs="Arial"/>
          <w:i/>
          <w:noProof/>
          <w:sz w:val="22"/>
          <w:szCs w:val="22"/>
        </w:rPr>
        <w:t>NIOSH alert: preventing occupational exposures to antineoplastic and other hazardous drugs in health care settings</w:t>
      </w:r>
      <w:r w:rsidRPr="00251E67">
        <w:rPr>
          <w:rFonts w:ascii="Arial" w:hAnsi="Arial" w:cs="Arial"/>
          <w:noProof/>
          <w:sz w:val="22"/>
          <w:szCs w:val="22"/>
        </w:rPr>
        <w:t>, 2004: Cincinnati, OH.</w:t>
      </w:r>
      <w:bookmarkEnd w:id="19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4" w:name="_ENREF_89"/>
      <w:r w:rsidRPr="00251E67">
        <w:rPr>
          <w:rFonts w:ascii="Arial" w:hAnsi="Arial" w:cs="Arial"/>
          <w:noProof/>
          <w:sz w:val="22"/>
          <w:szCs w:val="22"/>
        </w:rPr>
        <w:t>89.</w:t>
      </w:r>
      <w:r w:rsidRPr="00251E67">
        <w:rPr>
          <w:rFonts w:ascii="Arial" w:hAnsi="Arial" w:cs="Arial"/>
          <w:noProof/>
          <w:sz w:val="22"/>
          <w:szCs w:val="22"/>
        </w:rPr>
        <w:tab/>
        <w:t xml:space="preserve">International Agency for Research on Cancer, </w:t>
      </w:r>
      <w:r w:rsidRPr="00251E67">
        <w:rPr>
          <w:rFonts w:ascii="Arial" w:hAnsi="Arial" w:cs="Arial"/>
          <w:i/>
          <w:noProof/>
          <w:sz w:val="22"/>
          <w:szCs w:val="22"/>
        </w:rPr>
        <w:t>IARC Monographs on the Evaluation of Carcinogenic Risks to Humans. Volume 100A. Pharmaceuticals.  Cyclophosphamide</w:t>
      </w:r>
      <w:r w:rsidRPr="00251E67">
        <w:rPr>
          <w:rFonts w:ascii="Arial" w:hAnsi="Arial" w:cs="Arial"/>
          <w:noProof/>
          <w:sz w:val="22"/>
          <w:szCs w:val="22"/>
        </w:rPr>
        <w:t>, 2012, World Health Organization: Geneva.</w:t>
      </w:r>
      <w:bookmarkEnd w:id="19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5" w:name="_ENREF_90"/>
      <w:r w:rsidRPr="00251E67">
        <w:rPr>
          <w:rFonts w:ascii="Arial" w:hAnsi="Arial" w:cs="Arial"/>
          <w:noProof/>
          <w:sz w:val="22"/>
          <w:szCs w:val="22"/>
        </w:rPr>
        <w:t>90.</w:t>
      </w:r>
      <w:r w:rsidRPr="00251E67">
        <w:rPr>
          <w:rFonts w:ascii="Arial" w:hAnsi="Arial" w:cs="Arial"/>
          <w:noProof/>
          <w:sz w:val="22"/>
          <w:szCs w:val="22"/>
        </w:rPr>
        <w:tab/>
        <w:t>Raunkjaer N, Stokholm Z, Willert M, et al. Does long-term stress cause depression? Occupational noise exposure and the use of antidepressants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2014; </w:t>
      </w:r>
      <w:r w:rsidRPr="00251E67">
        <w:rPr>
          <w:rFonts w:ascii="Arial" w:hAnsi="Arial" w:cs="Arial"/>
          <w:b/>
          <w:noProof/>
          <w:sz w:val="22"/>
          <w:szCs w:val="22"/>
        </w:rPr>
        <w:t>71</w:t>
      </w:r>
      <w:r w:rsidRPr="00251E67">
        <w:rPr>
          <w:rFonts w:ascii="Arial" w:hAnsi="Arial" w:cs="Arial"/>
          <w:noProof/>
          <w:sz w:val="22"/>
          <w:szCs w:val="22"/>
        </w:rPr>
        <w:t>(Suppl 1):A83-A84.</w:t>
      </w:r>
      <w:bookmarkEnd w:id="19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6" w:name="_ENREF_91"/>
      <w:r w:rsidRPr="00251E67">
        <w:rPr>
          <w:rFonts w:ascii="Arial" w:hAnsi="Arial" w:cs="Arial"/>
          <w:noProof/>
          <w:sz w:val="22"/>
          <w:szCs w:val="22"/>
        </w:rPr>
        <w:t>91.</w:t>
      </w:r>
      <w:r w:rsidRPr="00251E67">
        <w:rPr>
          <w:rFonts w:ascii="Arial" w:hAnsi="Arial" w:cs="Arial"/>
          <w:noProof/>
          <w:sz w:val="22"/>
          <w:szCs w:val="22"/>
        </w:rPr>
        <w:tab/>
        <w:t>Bhui K, Dinos S, Stansfeld S, et al. A synthesis of the evidence for managing stress at work: a review of the reviews reporting on anxiety, depression, and absenteeism</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Environmental and Public Health</w:t>
      </w:r>
      <w:r w:rsidRPr="00251E67">
        <w:rPr>
          <w:rFonts w:ascii="Arial" w:hAnsi="Arial" w:cs="Arial"/>
          <w:noProof/>
          <w:sz w:val="22"/>
          <w:szCs w:val="22"/>
        </w:rPr>
        <w:t xml:space="preserve"> 2012; </w:t>
      </w:r>
      <w:r w:rsidRPr="00251E67">
        <w:rPr>
          <w:rFonts w:ascii="Arial" w:hAnsi="Arial" w:cs="Arial"/>
          <w:b/>
          <w:noProof/>
          <w:sz w:val="22"/>
          <w:szCs w:val="22"/>
        </w:rPr>
        <w:t>2012</w:t>
      </w:r>
      <w:r w:rsidRPr="00251E67">
        <w:rPr>
          <w:rFonts w:ascii="Arial" w:hAnsi="Arial" w:cs="Arial"/>
          <w:noProof/>
          <w:sz w:val="22"/>
          <w:szCs w:val="22"/>
        </w:rPr>
        <w:t>:515874.</w:t>
      </w:r>
      <w:bookmarkEnd w:id="19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7" w:name="_ENREF_92"/>
      <w:r w:rsidRPr="00251E67">
        <w:rPr>
          <w:rFonts w:ascii="Arial" w:hAnsi="Arial" w:cs="Arial"/>
          <w:noProof/>
          <w:sz w:val="22"/>
          <w:szCs w:val="22"/>
        </w:rPr>
        <w:t>92.</w:t>
      </w:r>
      <w:r w:rsidRPr="00251E67">
        <w:rPr>
          <w:rFonts w:ascii="Arial" w:hAnsi="Arial" w:cs="Arial"/>
          <w:noProof/>
          <w:sz w:val="22"/>
          <w:szCs w:val="22"/>
        </w:rPr>
        <w:tab/>
        <w:t>Bonde J. Psychosocial factors at work and risk of depression: a systematic review of the epidemiological evidence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and Environmental Medicine</w:t>
      </w:r>
      <w:r w:rsidRPr="00251E67">
        <w:rPr>
          <w:rFonts w:ascii="Arial" w:hAnsi="Arial" w:cs="Arial"/>
          <w:noProof/>
          <w:sz w:val="22"/>
          <w:szCs w:val="22"/>
        </w:rPr>
        <w:t xml:space="preserve"> 2008; </w:t>
      </w:r>
      <w:r w:rsidRPr="00251E67">
        <w:rPr>
          <w:rFonts w:ascii="Arial" w:hAnsi="Arial" w:cs="Arial"/>
          <w:b/>
          <w:noProof/>
          <w:sz w:val="22"/>
          <w:szCs w:val="22"/>
        </w:rPr>
        <w:t>65</w:t>
      </w:r>
      <w:r w:rsidRPr="00251E67">
        <w:rPr>
          <w:rFonts w:ascii="Arial" w:hAnsi="Arial" w:cs="Arial"/>
          <w:noProof/>
          <w:sz w:val="22"/>
          <w:szCs w:val="22"/>
        </w:rPr>
        <w:t>(7):438-445.</w:t>
      </w:r>
      <w:bookmarkEnd w:id="19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8" w:name="_ENREF_93"/>
      <w:r w:rsidRPr="00251E67">
        <w:rPr>
          <w:rFonts w:ascii="Arial" w:hAnsi="Arial" w:cs="Arial"/>
          <w:noProof/>
          <w:sz w:val="22"/>
          <w:szCs w:val="22"/>
        </w:rPr>
        <w:t>93.</w:t>
      </w:r>
      <w:r w:rsidRPr="00251E67">
        <w:rPr>
          <w:rFonts w:ascii="Arial" w:hAnsi="Arial" w:cs="Arial"/>
          <w:noProof/>
          <w:sz w:val="22"/>
          <w:szCs w:val="22"/>
        </w:rPr>
        <w:tab/>
        <w:t>Tennant C. Work-related stress and depressive disorders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Psychosomatic Research</w:t>
      </w:r>
      <w:r w:rsidRPr="00251E67">
        <w:rPr>
          <w:rFonts w:ascii="Arial" w:hAnsi="Arial" w:cs="Arial"/>
          <w:noProof/>
          <w:sz w:val="22"/>
          <w:szCs w:val="22"/>
        </w:rPr>
        <w:t xml:space="preserve"> 2001; </w:t>
      </w:r>
      <w:r w:rsidRPr="00251E67">
        <w:rPr>
          <w:rFonts w:ascii="Arial" w:hAnsi="Arial" w:cs="Arial"/>
          <w:b/>
          <w:noProof/>
          <w:sz w:val="22"/>
          <w:szCs w:val="22"/>
        </w:rPr>
        <w:t>51</w:t>
      </w:r>
      <w:r w:rsidRPr="00251E67">
        <w:rPr>
          <w:rFonts w:ascii="Arial" w:hAnsi="Arial" w:cs="Arial"/>
          <w:noProof/>
          <w:sz w:val="22"/>
          <w:szCs w:val="22"/>
        </w:rPr>
        <w:t>(5):697-704.</w:t>
      </w:r>
      <w:bookmarkEnd w:id="19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199" w:name="_ENREF_94"/>
      <w:r w:rsidRPr="00251E67">
        <w:rPr>
          <w:rFonts w:ascii="Arial" w:hAnsi="Arial" w:cs="Arial"/>
          <w:noProof/>
          <w:sz w:val="22"/>
          <w:szCs w:val="22"/>
        </w:rPr>
        <w:t>94.</w:t>
      </w:r>
      <w:r w:rsidRPr="00251E67">
        <w:rPr>
          <w:rFonts w:ascii="Arial" w:hAnsi="Arial" w:cs="Arial"/>
          <w:noProof/>
          <w:sz w:val="22"/>
          <w:szCs w:val="22"/>
        </w:rPr>
        <w:tab/>
        <w:t>Stansfeld S, Clark C, Caldwell T, et al. Psychosocial work characteristics and anxiety and depressive disorders in midlife: the effects of prior psychological distress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2008; </w:t>
      </w:r>
      <w:r w:rsidRPr="00251E67">
        <w:rPr>
          <w:rFonts w:ascii="Arial" w:hAnsi="Arial" w:cs="Arial"/>
          <w:b/>
          <w:noProof/>
          <w:sz w:val="22"/>
          <w:szCs w:val="22"/>
        </w:rPr>
        <w:t>65</w:t>
      </w:r>
      <w:r w:rsidRPr="00251E67">
        <w:rPr>
          <w:rFonts w:ascii="Arial" w:hAnsi="Arial" w:cs="Arial"/>
          <w:noProof/>
          <w:sz w:val="22"/>
          <w:szCs w:val="22"/>
        </w:rPr>
        <w:t>(9):634-6426.</w:t>
      </w:r>
      <w:bookmarkEnd w:id="19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0" w:name="_ENREF_95"/>
      <w:r w:rsidRPr="00251E67">
        <w:rPr>
          <w:rFonts w:ascii="Arial" w:hAnsi="Arial" w:cs="Arial"/>
          <w:noProof/>
          <w:sz w:val="22"/>
          <w:szCs w:val="22"/>
        </w:rPr>
        <w:t>95.</w:t>
      </w:r>
      <w:r w:rsidRPr="00251E67">
        <w:rPr>
          <w:rFonts w:ascii="Arial" w:hAnsi="Arial" w:cs="Arial"/>
          <w:noProof/>
          <w:sz w:val="22"/>
          <w:szCs w:val="22"/>
        </w:rPr>
        <w:tab/>
        <w:t>Laine H, Saastamoinen P, Lahti J, et al. The associations between psychosocial working conditions and changes in common mental disorders: a follow-up study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BMC Public Health</w:t>
      </w:r>
      <w:r w:rsidRPr="00251E67">
        <w:rPr>
          <w:rFonts w:ascii="Arial" w:hAnsi="Arial" w:cs="Arial"/>
          <w:noProof/>
          <w:sz w:val="22"/>
          <w:szCs w:val="22"/>
        </w:rPr>
        <w:t xml:space="preserve"> 2014; </w:t>
      </w:r>
      <w:r w:rsidRPr="00251E67">
        <w:rPr>
          <w:rFonts w:ascii="Arial" w:hAnsi="Arial" w:cs="Arial"/>
          <w:b/>
          <w:noProof/>
          <w:sz w:val="22"/>
          <w:szCs w:val="22"/>
        </w:rPr>
        <w:t>15</w:t>
      </w:r>
      <w:r w:rsidRPr="00251E67">
        <w:rPr>
          <w:rFonts w:ascii="Arial" w:hAnsi="Arial" w:cs="Arial"/>
          <w:noProof/>
          <w:sz w:val="22"/>
          <w:szCs w:val="22"/>
        </w:rPr>
        <w:t>:588.</w:t>
      </w:r>
      <w:bookmarkEnd w:id="20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1" w:name="_ENREF_96"/>
      <w:r w:rsidRPr="00251E67">
        <w:rPr>
          <w:rFonts w:ascii="Arial" w:hAnsi="Arial" w:cs="Arial"/>
          <w:noProof/>
          <w:sz w:val="22"/>
          <w:szCs w:val="22"/>
        </w:rPr>
        <w:lastRenderedPageBreak/>
        <w:t>96.</w:t>
      </w:r>
      <w:r w:rsidRPr="00251E67">
        <w:rPr>
          <w:rFonts w:ascii="Arial" w:hAnsi="Arial" w:cs="Arial"/>
          <w:noProof/>
          <w:sz w:val="22"/>
          <w:szCs w:val="22"/>
        </w:rPr>
        <w:tab/>
        <w:t>Jacobowitz W. PTSD in psychiatric nurses and other mental health providers: a review of the literature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Issues in Mental Health Nursing</w:t>
      </w:r>
      <w:r w:rsidRPr="00251E67">
        <w:rPr>
          <w:rFonts w:ascii="Arial" w:hAnsi="Arial" w:cs="Arial"/>
          <w:noProof/>
          <w:sz w:val="22"/>
          <w:szCs w:val="22"/>
        </w:rPr>
        <w:t xml:space="preserve"> 2013; </w:t>
      </w:r>
      <w:r w:rsidRPr="00251E67">
        <w:rPr>
          <w:rFonts w:ascii="Arial" w:hAnsi="Arial" w:cs="Arial"/>
          <w:b/>
          <w:noProof/>
          <w:sz w:val="22"/>
          <w:szCs w:val="22"/>
        </w:rPr>
        <w:t>34</w:t>
      </w:r>
      <w:r w:rsidRPr="00251E67">
        <w:rPr>
          <w:rFonts w:ascii="Arial" w:hAnsi="Arial" w:cs="Arial"/>
          <w:noProof/>
          <w:sz w:val="22"/>
          <w:szCs w:val="22"/>
        </w:rPr>
        <w:t>(11):787-795.</w:t>
      </w:r>
      <w:bookmarkEnd w:id="20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2" w:name="_ENREF_97"/>
      <w:r w:rsidRPr="00251E67">
        <w:rPr>
          <w:rFonts w:ascii="Arial" w:hAnsi="Arial" w:cs="Arial"/>
          <w:noProof/>
          <w:sz w:val="22"/>
          <w:szCs w:val="22"/>
        </w:rPr>
        <w:t>97.</w:t>
      </w:r>
      <w:r w:rsidRPr="00251E67">
        <w:rPr>
          <w:rFonts w:ascii="Arial" w:hAnsi="Arial" w:cs="Arial"/>
          <w:noProof/>
          <w:sz w:val="22"/>
          <w:szCs w:val="22"/>
        </w:rPr>
        <w:tab/>
        <w:t>Skogstad M, Skorstad M, Lie A, et al. Work-related post-traumatic stress disorder</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2013; </w:t>
      </w:r>
      <w:r w:rsidRPr="00251E67">
        <w:rPr>
          <w:rFonts w:ascii="Arial" w:hAnsi="Arial" w:cs="Arial"/>
          <w:b/>
          <w:noProof/>
          <w:sz w:val="22"/>
          <w:szCs w:val="22"/>
        </w:rPr>
        <w:t>63</w:t>
      </w:r>
      <w:r w:rsidRPr="00251E67">
        <w:rPr>
          <w:rFonts w:ascii="Arial" w:hAnsi="Arial" w:cs="Arial"/>
          <w:noProof/>
          <w:sz w:val="22"/>
          <w:szCs w:val="22"/>
        </w:rPr>
        <w:t>(3):175-182.</w:t>
      </w:r>
      <w:bookmarkEnd w:id="20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3" w:name="_ENREF_98"/>
      <w:r w:rsidRPr="00251E67">
        <w:rPr>
          <w:rFonts w:ascii="Arial" w:hAnsi="Arial" w:cs="Arial"/>
          <w:noProof/>
          <w:sz w:val="22"/>
          <w:szCs w:val="22"/>
        </w:rPr>
        <w:t>98.</w:t>
      </w:r>
      <w:r w:rsidRPr="00251E67">
        <w:rPr>
          <w:rFonts w:ascii="Arial" w:hAnsi="Arial" w:cs="Arial"/>
          <w:noProof/>
          <w:sz w:val="22"/>
          <w:szCs w:val="22"/>
        </w:rPr>
        <w:tab/>
        <w:t>Javidi H, Yadollahie M. Post-traumatic stress disorder</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Occupational &amp; Environmental Medicine</w:t>
      </w:r>
      <w:r w:rsidRPr="00251E67">
        <w:rPr>
          <w:rFonts w:ascii="Arial" w:hAnsi="Arial" w:cs="Arial"/>
          <w:noProof/>
          <w:sz w:val="22"/>
          <w:szCs w:val="22"/>
        </w:rPr>
        <w:t xml:space="preserve"> 2012; </w:t>
      </w:r>
      <w:r w:rsidRPr="00251E67">
        <w:rPr>
          <w:rFonts w:ascii="Arial" w:hAnsi="Arial" w:cs="Arial"/>
          <w:b/>
          <w:noProof/>
          <w:sz w:val="22"/>
          <w:szCs w:val="22"/>
        </w:rPr>
        <w:t>3</w:t>
      </w:r>
      <w:r w:rsidRPr="00251E67">
        <w:rPr>
          <w:rFonts w:ascii="Arial" w:hAnsi="Arial" w:cs="Arial"/>
          <w:noProof/>
          <w:sz w:val="22"/>
          <w:szCs w:val="22"/>
        </w:rPr>
        <w:t>(1):2-9</w:t>
      </w:r>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4" w:name="_ENREF_99"/>
      <w:bookmarkEnd w:id="203"/>
      <w:r w:rsidRPr="00251E67">
        <w:rPr>
          <w:rFonts w:ascii="Arial" w:hAnsi="Arial" w:cs="Arial"/>
          <w:noProof/>
          <w:sz w:val="22"/>
          <w:szCs w:val="22"/>
        </w:rPr>
        <w:t>99.</w:t>
      </w:r>
      <w:r w:rsidRPr="00251E67">
        <w:rPr>
          <w:rFonts w:ascii="Arial" w:hAnsi="Arial" w:cs="Arial"/>
          <w:noProof/>
          <w:sz w:val="22"/>
          <w:szCs w:val="22"/>
        </w:rPr>
        <w:tab/>
        <w:t>Sterud T, Ekeberg Ø, Hem E. Health status in the ambulance services: 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BMC Health Services Research</w:t>
      </w:r>
      <w:r w:rsidRPr="00251E67">
        <w:rPr>
          <w:rFonts w:ascii="Arial" w:hAnsi="Arial" w:cs="Arial"/>
          <w:noProof/>
          <w:sz w:val="22"/>
          <w:szCs w:val="22"/>
        </w:rPr>
        <w:t xml:space="preserve"> 2006; </w:t>
      </w:r>
      <w:r w:rsidRPr="00251E67">
        <w:rPr>
          <w:rFonts w:ascii="Arial" w:hAnsi="Arial" w:cs="Arial"/>
          <w:b/>
          <w:noProof/>
          <w:sz w:val="22"/>
          <w:szCs w:val="22"/>
        </w:rPr>
        <w:t>6</w:t>
      </w:r>
      <w:r w:rsidRPr="00251E67">
        <w:rPr>
          <w:rFonts w:ascii="Arial" w:hAnsi="Arial" w:cs="Arial"/>
          <w:noProof/>
          <w:sz w:val="22"/>
          <w:szCs w:val="22"/>
        </w:rPr>
        <w:t>:82.</w:t>
      </w:r>
      <w:bookmarkEnd w:id="20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5" w:name="_ENREF_100"/>
      <w:r w:rsidRPr="00251E67">
        <w:rPr>
          <w:rFonts w:ascii="Arial" w:hAnsi="Arial" w:cs="Arial"/>
          <w:noProof/>
          <w:sz w:val="22"/>
          <w:szCs w:val="22"/>
        </w:rPr>
        <w:t>100.</w:t>
      </w:r>
      <w:r w:rsidRPr="00251E67">
        <w:rPr>
          <w:rFonts w:ascii="Arial" w:hAnsi="Arial" w:cs="Arial"/>
          <w:noProof/>
          <w:sz w:val="22"/>
          <w:szCs w:val="22"/>
        </w:rPr>
        <w:tab/>
        <w:t>Utzon-Frank N, Breinegaard N, Bertelsen M, et al. Occurrence of delayed-onset post-traumatic stress disorder: a systematic review and meta-analysis of prospective studies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Environmental and Health</w:t>
      </w:r>
      <w:r w:rsidRPr="00251E67">
        <w:rPr>
          <w:rFonts w:ascii="Arial" w:hAnsi="Arial" w:cs="Arial"/>
          <w:noProof/>
          <w:sz w:val="22"/>
          <w:szCs w:val="22"/>
        </w:rPr>
        <w:t xml:space="preserve"> 2014; </w:t>
      </w:r>
      <w:r w:rsidRPr="00251E67">
        <w:rPr>
          <w:rFonts w:ascii="Arial" w:hAnsi="Arial" w:cs="Arial"/>
          <w:b/>
          <w:noProof/>
          <w:sz w:val="22"/>
          <w:szCs w:val="22"/>
        </w:rPr>
        <w:t>40</w:t>
      </w:r>
      <w:r w:rsidRPr="00251E67">
        <w:rPr>
          <w:rFonts w:ascii="Arial" w:hAnsi="Arial" w:cs="Arial"/>
          <w:noProof/>
          <w:sz w:val="22"/>
          <w:szCs w:val="22"/>
        </w:rPr>
        <w:t>(3):215-229.</w:t>
      </w:r>
      <w:bookmarkEnd w:id="20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6" w:name="_ENREF_101"/>
      <w:r w:rsidRPr="00251E67">
        <w:rPr>
          <w:rFonts w:ascii="Arial" w:hAnsi="Arial" w:cs="Arial"/>
          <w:noProof/>
          <w:sz w:val="22"/>
          <w:szCs w:val="22"/>
        </w:rPr>
        <w:t>101.</w:t>
      </w:r>
      <w:r w:rsidRPr="00251E67">
        <w:rPr>
          <w:rFonts w:ascii="Arial" w:hAnsi="Arial" w:cs="Arial"/>
          <w:noProof/>
          <w:sz w:val="22"/>
          <w:szCs w:val="22"/>
        </w:rPr>
        <w:tab/>
        <w:t>Stevelink S, Malcolm E, Mason C, et al. The prevalence of mental health disorders in (ex-)military personnel with a physical impairment: 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2014:Epub ahead of print.</w:t>
      </w:r>
      <w:bookmarkEnd w:id="20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7" w:name="_ENREF_102"/>
      <w:r w:rsidRPr="00251E67">
        <w:rPr>
          <w:rFonts w:ascii="Arial" w:hAnsi="Arial" w:cs="Arial"/>
          <w:noProof/>
          <w:sz w:val="22"/>
          <w:szCs w:val="22"/>
        </w:rPr>
        <w:t>102.</w:t>
      </w:r>
      <w:r w:rsidRPr="00251E67">
        <w:rPr>
          <w:rFonts w:ascii="Arial" w:hAnsi="Arial" w:cs="Arial"/>
          <w:noProof/>
          <w:sz w:val="22"/>
          <w:szCs w:val="22"/>
        </w:rPr>
        <w:tab/>
        <w:t>van Valen E, Wekking E, van der Laan G, et al. The course of chronic solvent induced encephalopathy: 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Neurotoxicology</w:t>
      </w:r>
      <w:r w:rsidRPr="00251E67">
        <w:rPr>
          <w:rFonts w:ascii="Arial" w:hAnsi="Arial" w:cs="Arial"/>
          <w:noProof/>
          <w:sz w:val="22"/>
          <w:szCs w:val="22"/>
        </w:rPr>
        <w:t xml:space="preserve"> 2009; </w:t>
      </w:r>
      <w:r w:rsidRPr="00251E67">
        <w:rPr>
          <w:rFonts w:ascii="Arial" w:hAnsi="Arial" w:cs="Arial"/>
          <w:b/>
          <w:noProof/>
          <w:sz w:val="22"/>
          <w:szCs w:val="22"/>
        </w:rPr>
        <w:t>30</w:t>
      </w:r>
      <w:r w:rsidRPr="00251E67">
        <w:rPr>
          <w:rFonts w:ascii="Arial" w:hAnsi="Arial" w:cs="Arial"/>
          <w:noProof/>
          <w:sz w:val="22"/>
          <w:szCs w:val="22"/>
        </w:rPr>
        <w:t>(6):1172-1186.</w:t>
      </w:r>
      <w:bookmarkEnd w:id="20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8" w:name="_ENREF_103"/>
      <w:r w:rsidRPr="00251E67">
        <w:rPr>
          <w:rFonts w:ascii="Arial" w:hAnsi="Arial" w:cs="Arial"/>
          <w:noProof/>
          <w:sz w:val="22"/>
          <w:szCs w:val="22"/>
        </w:rPr>
        <w:t>103.</w:t>
      </w:r>
      <w:r w:rsidRPr="00251E67">
        <w:rPr>
          <w:rFonts w:ascii="Arial" w:hAnsi="Arial" w:cs="Arial"/>
          <w:noProof/>
          <w:sz w:val="22"/>
          <w:szCs w:val="22"/>
        </w:rPr>
        <w:tab/>
        <w:t>Furu H, Sainio M, Hyvärinen H, et al. Detecting chronic solvent encephalopathy in occupations at risk</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Neurotoxicology</w:t>
      </w:r>
      <w:r w:rsidRPr="00251E67">
        <w:rPr>
          <w:rFonts w:ascii="Arial" w:hAnsi="Arial" w:cs="Arial"/>
          <w:noProof/>
          <w:sz w:val="22"/>
          <w:szCs w:val="22"/>
        </w:rPr>
        <w:t xml:space="preserve"> 2012; </w:t>
      </w:r>
      <w:r w:rsidRPr="00251E67">
        <w:rPr>
          <w:rFonts w:ascii="Arial" w:hAnsi="Arial" w:cs="Arial"/>
          <w:b/>
          <w:noProof/>
          <w:sz w:val="22"/>
          <w:szCs w:val="22"/>
        </w:rPr>
        <w:t>33</w:t>
      </w:r>
      <w:r w:rsidRPr="00251E67">
        <w:rPr>
          <w:rFonts w:ascii="Arial" w:hAnsi="Arial" w:cs="Arial"/>
          <w:noProof/>
          <w:sz w:val="22"/>
          <w:szCs w:val="22"/>
        </w:rPr>
        <w:t>(4):734-741.</w:t>
      </w:r>
      <w:bookmarkEnd w:id="20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09" w:name="_ENREF_104"/>
      <w:r w:rsidRPr="00251E67">
        <w:rPr>
          <w:rFonts w:ascii="Arial" w:hAnsi="Arial" w:cs="Arial"/>
          <w:noProof/>
          <w:sz w:val="22"/>
          <w:szCs w:val="22"/>
        </w:rPr>
        <w:t>104.</w:t>
      </w:r>
      <w:r w:rsidRPr="00251E67">
        <w:rPr>
          <w:rFonts w:ascii="Arial" w:hAnsi="Arial" w:cs="Arial"/>
          <w:noProof/>
          <w:sz w:val="22"/>
          <w:szCs w:val="22"/>
        </w:rPr>
        <w:tab/>
        <w:t>Kieburtz K, Wunderle K. Parkinson's disease: evidence for environmental risk factors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Movement Disorders</w:t>
      </w:r>
      <w:r w:rsidRPr="00251E67">
        <w:rPr>
          <w:rFonts w:ascii="Arial" w:hAnsi="Arial" w:cs="Arial"/>
          <w:noProof/>
          <w:sz w:val="22"/>
          <w:szCs w:val="22"/>
        </w:rPr>
        <w:t xml:space="preserve"> 2013; </w:t>
      </w:r>
      <w:r w:rsidRPr="00251E67">
        <w:rPr>
          <w:rFonts w:ascii="Arial" w:hAnsi="Arial" w:cs="Arial"/>
          <w:b/>
          <w:noProof/>
          <w:sz w:val="22"/>
          <w:szCs w:val="22"/>
        </w:rPr>
        <w:t>28</w:t>
      </w:r>
      <w:r w:rsidRPr="00251E67">
        <w:rPr>
          <w:rFonts w:ascii="Arial" w:hAnsi="Arial" w:cs="Arial"/>
          <w:noProof/>
          <w:sz w:val="22"/>
          <w:szCs w:val="22"/>
        </w:rPr>
        <w:t>(1):8-13.</w:t>
      </w:r>
      <w:bookmarkEnd w:id="20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0" w:name="_ENREF_105"/>
      <w:r w:rsidRPr="00251E67">
        <w:rPr>
          <w:rFonts w:ascii="Arial" w:hAnsi="Arial" w:cs="Arial"/>
          <w:noProof/>
          <w:sz w:val="22"/>
          <w:szCs w:val="22"/>
        </w:rPr>
        <w:t>105.</w:t>
      </w:r>
      <w:r w:rsidRPr="00251E67">
        <w:rPr>
          <w:rFonts w:ascii="Arial" w:hAnsi="Arial" w:cs="Arial"/>
          <w:noProof/>
          <w:sz w:val="22"/>
          <w:szCs w:val="22"/>
        </w:rPr>
        <w:tab/>
        <w:t>Wirdefeldt K, Adami H, Cole P, et al. Epidemiology and etiology of Parkinson's disease: a review of the evidence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European Journal of Epidemiology</w:t>
      </w:r>
      <w:r w:rsidRPr="00251E67">
        <w:rPr>
          <w:rFonts w:ascii="Arial" w:hAnsi="Arial" w:cs="Arial"/>
          <w:noProof/>
          <w:sz w:val="22"/>
          <w:szCs w:val="22"/>
        </w:rPr>
        <w:t xml:space="preserve"> 2011; </w:t>
      </w:r>
      <w:r w:rsidRPr="00251E67">
        <w:rPr>
          <w:rFonts w:ascii="Arial" w:hAnsi="Arial" w:cs="Arial"/>
          <w:b/>
          <w:noProof/>
          <w:sz w:val="22"/>
          <w:szCs w:val="22"/>
        </w:rPr>
        <w:t>26</w:t>
      </w:r>
      <w:r w:rsidRPr="00251E67">
        <w:rPr>
          <w:rFonts w:ascii="Arial" w:hAnsi="Arial" w:cs="Arial"/>
          <w:noProof/>
          <w:sz w:val="22"/>
          <w:szCs w:val="22"/>
        </w:rPr>
        <w:t>(Suppl 1):S1-S58.</w:t>
      </w:r>
      <w:bookmarkEnd w:id="21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1" w:name="_ENREF_106"/>
      <w:r w:rsidRPr="00251E67">
        <w:rPr>
          <w:rFonts w:ascii="Arial" w:hAnsi="Arial" w:cs="Arial"/>
          <w:noProof/>
          <w:sz w:val="22"/>
          <w:szCs w:val="22"/>
        </w:rPr>
        <w:t>106.</w:t>
      </w:r>
      <w:r w:rsidRPr="00251E67">
        <w:rPr>
          <w:rFonts w:ascii="Arial" w:hAnsi="Arial" w:cs="Arial"/>
          <w:noProof/>
          <w:sz w:val="22"/>
          <w:szCs w:val="22"/>
        </w:rPr>
        <w:tab/>
        <w:t>Park R. Neurobehavioral deficits and parkinsonism in occupations with manganese exposure: a review of methodological issues in the epidemiological literature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Safey and Health at Work</w:t>
      </w:r>
      <w:r w:rsidRPr="00251E67">
        <w:rPr>
          <w:rFonts w:ascii="Arial" w:hAnsi="Arial" w:cs="Arial"/>
          <w:noProof/>
          <w:sz w:val="22"/>
          <w:szCs w:val="22"/>
        </w:rPr>
        <w:t xml:space="preserve"> 2013; </w:t>
      </w:r>
      <w:r w:rsidRPr="00251E67">
        <w:rPr>
          <w:rFonts w:ascii="Arial" w:hAnsi="Arial" w:cs="Arial"/>
          <w:b/>
          <w:noProof/>
          <w:sz w:val="22"/>
          <w:szCs w:val="22"/>
        </w:rPr>
        <w:t>4</w:t>
      </w:r>
      <w:r w:rsidRPr="00251E67">
        <w:rPr>
          <w:rFonts w:ascii="Arial" w:hAnsi="Arial" w:cs="Arial"/>
          <w:noProof/>
          <w:sz w:val="22"/>
          <w:szCs w:val="22"/>
        </w:rPr>
        <w:t>(3):123-135.</w:t>
      </w:r>
      <w:bookmarkEnd w:id="21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2" w:name="_ENREF_107"/>
      <w:r w:rsidRPr="00251E67">
        <w:rPr>
          <w:rFonts w:ascii="Arial" w:hAnsi="Arial" w:cs="Arial"/>
          <w:noProof/>
          <w:sz w:val="22"/>
          <w:szCs w:val="22"/>
        </w:rPr>
        <w:t>107.</w:t>
      </w:r>
      <w:r w:rsidRPr="00251E67">
        <w:rPr>
          <w:rFonts w:ascii="Arial" w:hAnsi="Arial" w:cs="Arial"/>
          <w:noProof/>
          <w:sz w:val="22"/>
          <w:szCs w:val="22"/>
        </w:rPr>
        <w:tab/>
        <w:t>Noyce A, Bestwick J, Silveira-Moriyama L, et al. Meta-analysis of early nonmotor features and risk factors for Parkinson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Annals of Neurology</w:t>
      </w:r>
      <w:r w:rsidRPr="00251E67">
        <w:rPr>
          <w:rFonts w:ascii="Arial" w:hAnsi="Arial" w:cs="Arial"/>
          <w:noProof/>
          <w:sz w:val="22"/>
          <w:szCs w:val="22"/>
        </w:rPr>
        <w:t xml:space="preserve"> 2012; </w:t>
      </w:r>
      <w:r w:rsidRPr="00251E67">
        <w:rPr>
          <w:rFonts w:ascii="Arial" w:hAnsi="Arial" w:cs="Arial"/>
          <w:b/>
          <w:noProof/>
          <w:sz w:val="22"/>
          <w:szCs w:val="22"/>
        </w:rPr>
        <w:t>72</w:t>
      </w:r>
      <w:r w:rsidRPr="00251E67">
        <w:rPr>
          <w:rFonts w:ascii="Arial" w:hAnsi="Arial" w:cs="Arial"/>
          <w:noProof/>
          <w:sz w:val="22"/>
          <w:szCs w:val="22"/>
        </w:rPr>
        <w:t>(6):893-901.</w:t>
      </w:r>
      <w:bookmarkEnd w:id="21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3" w:name="_ENREF_108"/>
      <w:r w:rsidRPr="00251E67">
        <w:rPr>
          <w:rFonts w:ascii="Arial" w:hAnsi="Arial" w:cs="Arial"/>
          <w:noProof/>
          <w:sz w:val="22"/>
          <w:szCs w:val="22"/>
        </w:rPr>
        <w:t>108.</w:t>
      </w:r>
      <w:r w:rsidRPr="00251E67">
        <w:rPr>
          <w:rFonts w:ascii="Arial" w:hAnsi="Arial" w:cs="Arial"/>
          <w:noProof/>
          <w:sz w:val="22"/>
          <w:szCs w:val="22"/>
        </w:rPr>
        <w:tab/>
        <w:t>Mortimer J, Borenstein A, Nelson L. Associations of welding and manganese exposure with Parkinson disease: review and meta-analysis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Neurology</w:t>
      </w:r>
      <w:r w:rsidRPr="00251E67">
        <w:rPr>
          <w:rFonts w:ascii="Arial" w:hAnsi="Arial" w:cs="Arial"/>
          <w:noProof/>
          <w:sz w:val="22"/>
          <w:szCs w:val="22"/>
        </w:rPr>
        <w:t xml:space="preserve"> 2012; </w:t>
      </w:r>
      <w:r w:rsidRPr="00251E67">
        <w:rPr>
          <w:rFonts w:ascii="Arial" w:hAnsi="Arial" w:cs="Arial"/>
          <w:b/>
          <w:noProof/>
          <w:sz w:val="22"/>
          <w:szCs w:val="22"/>
        </w:rPr>
        <w:t>79</w:t>
      </w:r>
      <w:r w:rsidRPr="00251E67">
        <w:rPr>
          <w:rFonts w:ascii="Arial" w:hAnsi="Arial" w:cs="Arial"/>
          <w:noProof/>
          <w:sz w:val="22"/>
          <w:szCs w:val="22"/>
        </w:rPr>
        <w:t>(11):1174-1180.</w:t>
      </w:r>
      <w:bookmarkEnd w:id="21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4" w:name="_ENREF_109"/>
      <w:r w:rsidRPr="00251E67">
        <w:rPr>
          <w:rFonts w:ascii="Arial" w:hAnsi="Arial" w:cs="Arial"/>
          <w:noProof/>
          <w:sz w:val="22"/>
          <w:szCs w:val="22"/>
        </w:rPr>
        <w:t>109.</w:t>
      </w:r>
      <w:r w:rsidRPr="00251E67">
        <w:rPr>
          <w:rFonts w:ascii="Arial" w:hAnsi="Arial" w:cs="Arial"/>
          <w:noProof/>
          <w:sz w:val="22"/>
          <w:szCs w:val="22"/>
        </w:rPr>
        <w:tab/>
        <w:t>Anonymous. n-Hexane-related peripheral neuropathy among automotive technicians--California, 1999-2000</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Morbidity and Mortality Weekly Report</w:t>
      </w:r>
      <w:r w:rsidRPr="00251E67">
        <w:rPr>
          <w:rFonts w:ascii="Arial" w:hAnsi="Arial" w:cs="Arial"/>
          <w:noProof/>
          <w:sz w:val="22"/>
          <w:szCs w:val="22"/>
        </w:rPr>
        <w:t xml:space="preserve"> 2001; </w:t>
      </w:r>
      <w:r w:rsidRPr="00251E67">
        <w:rPr>
          <w:rFonts w:ascii="Arial" w:hAnsi="Arial" w:cs="Arial"/>
          <w:b/>
          <w:noProof/>
          <w:sz w:val="22"/>
          <w:szCs w:val="22"/>
        </w:rPr>
        <w:t>50</w:t>
      </w:r>
      <w:r w:rsidRPr="00251E67">
        <w:rPr>
          <w:rFonts w:ascii="Arial" w:hAnsi="Arial" w:cs="Arial"/>
          <w:noProof/>
          <w:sz w:val="22"/>
          <w:szCs w:val="22"/>
        </w:rPr>
        <w:t>(45):1011-1013.</w:t>
      </w:r>
      <w:bookmarkEnd w:id="21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5" w:name="_ENREF_110"/>
      <w:r w:rsidRPr="00251E67">
        <w:rPr>
          <w:rFonts w:ascii="Arial" w:hAnsi="Arial" w:cs="Arial"/>
          <w:noProof/>
          <w:sz w:val="22"/>
          <w:szCs w:val="22"/>
        </w:rPr>
        <w:t>110.</w:t>
      </w:r>
      <w:r w:rsidRPr="00251E67">
        <w:rPr>
          <w:rFonts w:ascii="Arial" w:hAnsi="Arial" w:cs="Arial"/>
          <w:noProof/>
          <w:sz w:val="22"/>
          <w:szCs w:val="22"/>
        </w:rPr>
        <w:tab/>
        <w:t>Liu C, Huang C, Huang C. Occupational neurotoxic diseases in Taiwan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Safey and Health at Work</w:t>
      </w:r>
      <w:r w:rsidRPr="00251E67">
        <w:rPr>
          <w:rFonts w:ascii="Arial" w:hAnsi="Arial" w:cs="Arial"/>
          <w:noProof/>
          <w:sz w:val="22"/>
          <w:szCs w:val="22"/>
        </w:rPr>
        <w:t xml:space="preserve"> 2012; </w:t>
      </w:r>
      <w:r w:rsidRPr="00251E67">
        <w:rPr>
          <w:rFonts w:ascii="Arial" w:hAnsi="Arial" w:cs="Arial"/>
          <w:b/>
          <w:noProof/>
          <w:sz w:val="22"/>
          <w:szCs w:val="22"/>
        </w:rPr>
        <w:t>3</w:t>
      </w:r>
      <w:r w:rsidRPr="00251E67">
        <w:rPr>
          <w:rFonts w:ascii="Arial" w:hAnsi="Arial" w:cs="Arial"/>
          <w:noProof/>
          <w:sz w:val="22"/>
          <w:szCs w:val="22"/>
        </w:rPr>
        <w:t>(4):257-267.</w:t>
      </w:r>
      <w:bookmarkEnd w:id="21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6" w:name="_ENREF_111"/>
      <w:r w:rsidRPr="00251E67">
        <w:rPr>
          <w:rFonts w:ascii="Arial" w:hAnsi="Arial" w:cs="Arial"/>
          <w:noProof/>
          <w:sz w:val="22"/>
          <w:szCs w:val="22"/>
        </w:rPr>
        <w:t>111.</w:t>
      </w:r>
      <w:r w:rsidRPr="00251E67">
        <w:rPr>
          <w:rFonts w:ascii="Arial" w:hAnsi="Arial" w:cs="Arial"/>
          <w:noProof/>
          <w:sz w:val="22"/>
          <w:szCs w:val="22"/>
        </w:rPr>
        <w:tab/>
        <w:t>Spencer P, Schaumburg H. Organic solvent neurotoxicity. Facts and research needs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1985; </w:t>
      </w:r>
      <w:r w:rsidRPr="00251E67">
        <w:rPr>
          <w:rFonts w:ascii="Arial" w:hAnsi="Arial" w:cs="Arial"/>
          <w:b/>
          <w:noProof/>
          <w:sz w:val="22"/>
          <w:szCs w:val="22"/>
        </w:rPr>
        <w:t>11</w:t>
      </w:r>
      <w:r w:rsidRPr="00251E67">
        <w:rPr>
          <w:rFonts w:ascii="Arial" w:hAnsi="Arial" w:cs="Arial"/>
          <w:noProof/>
          <w:sz w:val="22"/>
          <w:szCs w:val="22"/>
        </w:rPr>
        <w:t>(Suppl 1):53-60.</w:t>
      </w:r>
      <w:bookmarkEnd w:id="21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7" w:name="_ENREF_112"/>
      <w:r w:rsidRPr="00251E67">
        <w:rPr>
          <w:rFonts w:ascii="Arial" w:hAnsi="Arial" w:cs="Arial"/>
          <w:noProof/>
          <w:sz w:val="22"/>
          <w:szCs w:val="22"/>
        </w:rPr>
        <w:t>112.</w:t>
      </w:r>
      <w:r w:rsidRPr="00251E67">
        <w:rPr>
          <w:rFonts w:ascii="Arial" w:hAnsi="Arial" w:cs="Arial"/>
          <w:noProof/>
          <w:sz w:val="22"/>
          <w:szCs w:val="22"/>
        </w:rPr>
        <w:tab/>
        <w:t>Dick F. Solvent neurotoxicity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2006; </w:t>
      </w:r>
      <w:r w:rsidRPr="00251E67">
        <w:rPr>
          <w:rFonts w:ascii="Arial" w:hAnsi="Arial" w:cs="Arial"/>
          <w:b/>
          <w:noProof/>
          <w:sz w:val="22"/>
          <w:szCs w:val="22"/>
        </w:rPr>
        <w:t>63</w:t>
      </w:r>
      <w:r w:rsidRPr="00251E67">
        <w:rPr>
          <w:rFonts w:ascii="Arial" w:hAnsi="Arial" w:cs="Arial"/>
          <w:noProof/>
          <w:sz w:val="22"/>
          <w:szCs w:val="22"/>
        </w:rPr>
        <w:t>(3):221-226.</w:t>
      </w:r>
      <w:bookmarkEnd w:id="21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8" w:name="_ENREF_113"/>
      <w:r w:rsidRPr="00251E67">
        <w:rPr>
          <w:rFonts w:ascii="Arial" w:hAnsi="Arial" w:cs="Arial"/>
          <w:noProof/>
          <w:sz w:val="22"/>
          <w:szCs w:val="22"/>
        </w:rPr>
        <w:t>113.</w:t>
      </w:r>
      <w:r w:rsidRPr="00251E67">
        <w:rPr>
          <w:rFonts w:ascii="Arial" w:hAnsi="Arial" w:cs="Arial"/>
          <w:noProof/>
          <w:sz w:val="22"/>
          <w:szCs w:val="22"/>
        </w:rPr>
        <w:tab/>
        <w:t>Rubensb O, Loginaa I, Kravalea I, et al. Peripheral neuropathy in chronic occupational inorganic lead exposure: a clinical and electrophysiological study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Neurology, Neurosurgery &amp; Psychiatry</w:t>
      </w:r>
      <w:r w:rsidRPr="00251E67">
        <w:rPr>
          <w:rFonts w:ascii="Arial" w:hAnsi="Arial" w:cs="Arial"/>
          <w:noProof/>
          <w:sz w:val="22"/>
          <w:szCs w:val="22"/>
        </w:rPr>
        <w:t xml:space="preserve"> 2001; </w:t>
      </w:r>
      <w:r w:rsidRPr="00251E67">
        <w:rPr>
          <w:rFonts w:ascii="Arial" w:hAnsi="Arial" w:cs="Arial"/>
          <w:b/>
          <w:noProof/>
          <w:sz w:val="22"/>
          <w:szCs w:val="22"/>
        </w:rPr>
        <w:t>71</w:t>
      </w:r>
      <w:r w:rsidRPr="00251E67">
        <w:rPr>
          <w:rFonts w:ascii="Arial" w:hAnsi="Arial" w:cs="Arial"/>
          <w:noProof/>
          <w:sz w:val="22"/>
          <w:szCs w:val="22"/>
        </w:rPr>
        <w:t>:200-204.</w:t>
      </w:r>
      <w:bookmarkEnd w:id="21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19" w:name="_ENREF_114"/>
      <w:r w:rsidRPr="00251E67">
        <w:rPr>
          <w:rFonts w:ascii="Arial" w:hAnsi="Arial" w:cs="Arial"/>
          <w:noProof/>
          <w:sz w:val="22"/>
          <w:szCs w:val="22"/>
        </w:rPr>
        <w:t>114.</w:t>
      </w:r>
      <w:r w:rsidRPr="00251E67">
        <w:rPr>
          <w:rFonts w:ascii="Arial" w:hAnsi="Arial" w:cs="Arial"/>
          <w:noProof/>
          <w:sz w:val="22"/>
          <w:szCs w:val="22"/>
        </w:rPr>
        <w:tab/>
        <w:t xml:space="preserve">Windebank A, </w:t>
      </w:r>
      <w:r w:rsidRPr="00251E67">
        <w:rPr>
          <w:rFonts w:ascii="Arial" w:hAnsi="Arial" w:cs="Arial"/>
          <w:i/>
          <w:noProof/>
          <w:sz w:val="22"/>
          <w:szCs w:val="22"/>
        </w:rPr>
        <w:t>Metal neuropathy</w:t>
      </w:r>
      <w:r w:rsidRPr="00251E67">
        <w:rPr>
          <w:rFonts w:ascii="Arial" w:hAnsi="Arial" w:cs="Arial"/>
          <w:noProof/>
          <w:sz w:val="22"/>
          <w:szCs w:val="22"/>
        </w:rPr>
        <w:t xml:space="preserve">, in </w:t>
      </w:r>
      <w:r w:rsidRPr="00251E67">
        <w:rPr>
          <w:rFonts w:ascii="Arial" w:hAnsi="Arial" w:cs="Arial"/>
          <w:i/>
          <w:noProof/>
          <w:sz w:val="22"/>
          <w:szCs w:val="22"/>
        </w:rPr>
        <w:t>Peripheral neuropathy</w:t>
      </w:r>
      <w:r w:rsidRPr="00251E67">
        <w:rPr>
          <w:rFonts w:ascii="Arial" w:hAnsi="Arial" w:cs="Arial"/>
          <w:noProof/>
          <w:sz w:val="22"/>
          <w:szCs w:val="22"/>
        </w:rPr>
        <w:t>, P. Dyck, P. ThomasJ. Griffin, Editors. 1993, WB Sanders: Philadelphia. p. 1549–1570.</w:t>
      </w:r>
      <w:bookmarkEnd w:id="21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0" w:name="_ENREF_115"/>
      <w:r w:rsidRPr="00251E67">
        <w:rPr>
          <w:rFonts w:ascii="Arial" w:hAnsi="Arial" w:cs="Arial"/>
          <w:noProof/>
          <w:sz w:val="22"/>
          <w:szCs w:val="22"/>
        </w:rPr>
        <w:t>115.</w:t>
      </w:r>
      <w:r w:rsidRPr="00251E67">
        <w:rPr>
          <w:rFonts w:ascii="Arial" w:hAnsi="Arial" w:cs="Arial"/>
          <w:noProof/>
          <w:sz w:val="22"/>
          <w:szCs w:val="22"/>
        </w:rPr>
        <w:tab/>
        <w:t>Pennisi M, Malaguarnera G, Puglisi V, et al. Neurotoxicity of acrylamide in exposed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Environmental Research and Public Health</w:t>
      </w:r>
      <w:r w:rsidRPr="00251E67">
        <w:rPr>
          <w:rFonts w:ascii="Arial" w:hAnsi="Arial" w:cs="Arial"/>
          <w:noProof/>
          <w:sz w:val="22"/>
          <w:szCs w:val="22"/>
        </w:rPr>
        <w:t xml:space="preserve"> 2013; </w:t>
      </w:r>
      <w:r w:rsidRPr="00251E67">
        <w:rPr>
          <w:rFonts w:ascii="Arial" w:hAnsi="Arial" w:cs="Arial"/>
          <w:b/>
          <w:noProof/>
          <w:sz w:val="22"/>
          <w:szCs w:val="22"/>
        </w:rPr>
        <w:t>10</w:t>
      </w:r>
      <w:r w:rsidRPr="00251E67">
        <w:rPr>
          <w:rFonts w:ascii="Arial" w:hAnsi="Arial" w:cs="Arial"/>
          <w:noProof/>
          <w:sz w:val="22"/>
          <w:szCs w:val="22"/>
        </w:rPr>
        <w:t>(9):3843-3854.</w:t>
      </w:r>
      <w:bookmarkEnd w:id="22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1" w:name="_ENREF_116"/>
      <w:r w:rsidRPr="00251E67">
        <w:rPr>
          <w:rFonts w:ascii="Arial" w:hAnsi="Arial" w:cs="Arial"/>
          <w:noProof/>
          <w:sz w:val="22"/>
          <w:szCs w:val="22"/>
        </w:rPr>
        <w:lastRenderedPageBreak/>
        <w:t>116.</w:t>
      </w:r>
      <w:r w:rsidRPr="00251E67">
        <w:rPr>
          <w:rFonts w:ascii="Arial" w:hAnsi="Arial" w:cs="Arial"/>
          <w:noProof/>
          <w:sz w:val="22"/>
          <w:szCs w:val="22"/>
        </w:rPr>
        <w:tab/>
        <w:t>Sliwinska-Kowalska M, Davis A. Noise-induced hearing loss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Noise Health</w:t>
      </w:r>
      <w:r w:rsidRPr="00251E67">
        <w:rPr>
          <w:rFonts w:ascii="Arial" w:hAnsi="Arial" w:cs="Arial"/>
          <w:noProof/>
          <w:sz w:val="22"/>
          <w:szCs w:val="22"/>
        </w:rPr>
        <w:t xml:space="preserve"> 2012; </w:t>
      </w:r>
      <w:r w:rsidRPr="00251E67">
        <w:rPr>
          <w:rFonts w:ascii="Arial" w:hAnsi="Arial" w:cs="Arial"/>
          <w:b/>
          <w:noProof/>
          <w:sz w:val="22"/>
          <w:szCs w:val="22"/>
        </w:rPr>
        <w:t>14</w:t>
      </w:r>
      <w:r w:rsidRPr="00251E67">
        <w:rPr>
          <w:rFonts w:ascii="Arial" w:hAnsi="Arial" w:cs="Arial"/>
          <w:noProof/>
          <w:sz w:val="22"/>
          <w:szCs w:val="22"/>
        </w:rPr>
        <w:t>(61):274-280.</w:t>
      </w:r>
      <w:bookmarkEnd w:id="22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2" w:name="_ENREF_117"/>
      <w:r w:rsidRPr="00251E67">
        <w:rPr>
          <w:rFonts w:ascii="Arial" w:hAnsi="Arial" w:cs="Arial"/>
          <w:noProof/>
          <w:sz w:val="22"/>
          <w:szCs w:val="22"/>
        </w:rPr>
        <w:t>117.</w:t>
      </w:r>
      <w:r w:rsidRPr="00251E67">
        <w:rPr>
          <w:rFonts w:ascii="Arial" w:hAnsi="Arial" w:cs="Arial"/>
          <w:noProof/>
          <w:sz w:val="22"/>
          <w:szCs w:val="22"/>
        </w:rPr>
        <w:tab/>
        <w:t>Azizi M. Occupational noise-induced hearing loss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Occupational &amp; Environmental Medicine</w:t>
      </w:r>
      <w:r w:rsidRPr="00251E67">
        <w:rPr>
          <w:rFonts w:ascii="Arial" w:hAnsi="Arial" w:cs="Arial"/>
          <w:noProof/>
          <w:sz w:val="22"/>
          <w:szCs w:val="22"/>
        </w:rPr>
        <w:t xml:space="preserve"> 2010; </w:t>
      </w:r>
      <w:r w:rsidRPr="00251E67">
        <w:rPr>
          <w:rFonts w:ascii="Arial" w:hAnsi="Arial" w:cs="Arial"/>
          <w:b/>
          <w:noProof/>
          <w:sz w:val="22"/>
          <w:szCs w:val="22"/>
        </w:rPr>
        <w:t>1</w:t>
      </w:r>
      <w:r w:rsidRPr="00251E67">
        <w:rPr>
          <w:rFonts w:ascii="Arial" w:hAnsi="Arial" w:cs="Arial"/>
          <w:noProof/>
          <w:sz w:val="22"/>
          <w:szCs w:val="22"/>
        </w:rPr>
        <w:t>(3):116-123.</w:t>
      </w:r>
      <w:bookmarkEnd w:id="22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3" w:name="_ENREF_118"/>
      <w:r w:rsidRPr="00251E67">
        <w:rPr>
          <w:rFonts w:ascii="Arial" w:hAnsi="Arial" w:cs="Arial"/>
          <w:noProof/>
          <w:sz w:val="22"/>
          <w:szCs w:val="22"/>
        </w:rPr>
        <w:t>118.</w:t>
      </w:r>
      <w:r w:rsidRPr="00251E67">
        <w:rPr>
          <w:rFonts w:ascii="Arial" w:hAnsi="Arial" w:cs="Arial"/>
          <w:noProof/>
          <w:sz w:val="22"/>
          <w:szCs w:val="22"/>
        </w:rPr>
        <w:tab/>
        <w:t>Kurmis A, Apps S. Occupationally-acquired noise-induced hearing loss: a senseless workplace hazard</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Occupational Medicine &amp; Environmental Health</w:t>
      </w:r>
      <w:r w:rsidRPr="00251E67">
        <w:rPr>
          <w:rFonts w:ascii="Arial" w:hAnsi="Arial" w:cs="Arial"/>
          <w:noProof/>
          <w:sz w:val="22"/>
          <w:szCs w:val="22"/>
        </w:rPr>
        <w:t xml:space="preserve"> 2007; </w:t>
      </w:r>
      <w:r w:rsidRPr="00251E67">
        <w:rPr>
          <w:rFonts w:ascii="Arial" w:hAnsi="Arial" w:cs="Arial"/>
          <w:b/>
          <w:noProof/>
          <w:sz w:val="22"/>
          <w:szCs w:val="22"/>
        </w:rPr>
        <w:t>20</w:t>
      </w:r>
      <w:r w:rsidRPr="00251E67">
        <w:rPr>
          <w:rFonts w:ascii="Arial" w:hAnsi="Arial" w:cs="Arial"/>
          <w:noProof/>
          <w:sz w:val="22"/>
          <w:szCs w:val="22"/>
        </w:rPr>
        <w:t>(2):127-136.</w:t>
      </w:r>
      <w:bookmarkEnd w:id="22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4" w:name="_ENREF_119"/>
      <w:r w:rsidRPr="00251E67">
        <w:rPr>
          <w:rFonts w:ascii="Arial" w:hAnsi="Arial" w:cs="Arial"/>
          <w:noProof/>
          <w:sz w:val="22"/>
          <w:szCs w:val="22"/>
        </w:rPr>
        <w:t>119.</w:t>
      </w:r>
      <w:r w:rsidRPr="00251E67">
        <w:rPr>
          <w:rFonts w:ascii="Arial" w:hAnsi="Arial" w:cs="Arial"/>
          <w:noProof/>
          <w:sz w:val="22"/>
          <w:szCs w:val="22"/>
        </w:rPr>
        <w:tab/>
        <w:t>Meyer J, Chen Y, McDonald J, et al. Surveillance for work-related hearing loss in the UK: OSSA and OPRA 1997-2000</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2002; </w:t>
      </w:r>
      <w:r w:rsidRPr="00251E67">
        <w:rPr>
          <w:rFonts w:ascii="Arial" w:hAnsi="Arial" w:cs="Arial"/>
          <w:b/>
          <w:noProof/>
          <w:sz w:val="22"/>
          <w:szCs w:val="22"/>
        </w:rPr>
        <w:t>52</w:t>
      </w:r>
      <w:r w:rsidRPr="00251E67">
        <w:rPr>
          <w:rFonts w:ascii="Arial" w:hAnsi="Arial" w:cs="Arial"/>
          <w:noProof/>
          <w:sz w:val="22"/>
          <w:szCs w:val="22"/>
        </w:rPr>
        <w:t>(2):75-79.</w:t>
      </w:r>
      <w:bookmarkEnd w:id="22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5" w:name="_ENREF_120"/>
      <w:r w:rsidRPr="00251E67">
        <w:rPr>
          <w:rFonts w:ascii="Arial" w:hAnsi="Arial" w:cs="Arial"/>
          <w:noProof/>
          <w:sz w:val="22"/>
          <w:szCs w:val="22"/>
        </w:rPr>
        <w:t>120.</w:t>
      </w:r>
      <w:r w:rsidRPr="00251E67">
        <w:rPr>
          <w:rFonts w:ascii="Arial" w:hAnsi="Arial" w:cs="Arial"/>
          <w:noProof/>
          <w:sz w:val="22"/>
          <w:szCs w:val="22"/>
        </w:rPr>
        <w:tab/>
        <w:t>Uimonen S, Maki-Torkko E, Sorri M. Hearing and occupation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Circumpolar Health</w:t>
      </w:r>
      <w:r w:rsidRPr="00251E67">
        <w:rPr>
          <w:rFonts w:ascii="Arial" w:hAnsi="Arial" w:cs="Arial"/>
          <w:noProof/>
          <w:sz w:val="22"/>
          <w:szCs w:val="22"/>
        </w:rPr>
        <w:t xml:space="preserve"> 1998; </w:t>
      </w:r>
      <w:r w:rsidRPr="00251E67">
        <w:rPr>
          <w:rFonts w:ascii="Arial" w:hAnsi="Arial" w:cs="Arial"/>
          <w:b/>
          <w:noProof/>
          <w:sz w:val="22"/>
          <w:szCs w:val="22"/>
        </w:rPr>
        <w:t>57</w:t>
      </w:r>
      <w:r w:rsidRPr="00251E67">
        <w:rPr>
          <w:rFonts w:ascii="Arial" w:hAnsi="Arial" w:cs="Arial"/>
          <w:noProof/>
          <w:sz w:val="22"/>
          <w:szCs w:val="22"/>
        </w:rPr>
        <w:t>(2-3):156-161.</w:t>
      </w:r>
      <w:bookmarkEnd w:id="22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6" w:name="_ENREF_121"/>
      <w:r w:rsidRPr="00251E67">
        <w:rPr>
          <w:rFonts w:ascii="Arial" w:hAnsi="Arial" w:cs="Arial"/>
          <w:noProof/>
          <w:sz w:val="22"/>
          <w:szCs w:val="22"/>
        </w:rPr>
        <w:t>121.</w:t>
      </w:r>
      <w:r w:rsidRPr="00251E67">
        <w:rPr>
          <w:rFonts w:ascii="Arial" w:hAnsi="Arial" w:cs="Arial"/>
          <w:noProof/>
          <w:sz w:val="22"/>
          <w:szCs w:val="22"/>
        </w:rPr>
        <w:tab/>
        <w:t>Davies H, Marion S, Teschke K. The impact of hearing conservation programs on incidence of noise-induced hearing loss in Canadian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Industrial Medicine</w:t>
      </w:r>
      <w:r w:rsidRPr="00251E67">
        <w:rPr>
          <w:rFonts w:ascii="Arial" w:hAnsi="Arial" w:cs="Arial"/>
          <w:noProof/>
          <w:sz w:val="22"/>
          <w:szCs w:val="22"/>
        </w:rPr>
        <w:t xml:space="preserve"> 2008; </w:t>
      </w:r>
      <w:r w:rsidRPr="00251E67">
        <w:rPr>
          <w:rFonts w:ascii="Arial" w:hAnsi="Arial" w:cs="Arial"/>
          <w:b/>
          <w:noProof/>
          <w:sz w:val="22"/>
          <w:szCs w:val="22"/>
        </w:rPr>
        <w:t>51</w:t>
      </w:r>
      <w:r w:rsidRPr="00251E67">
        <w:rPr>
          <w:rFonts w:ascii="Arial" w:hAnsi="Arial" w:cs="Arial"/>
          <w:noProof/>
          <w:sz w:val="22"/>
          <w:szCs w:val="22"/>
        </w:rPr>
        <w:t>(12):923-931.</w:t>
      </w:r>
      <w:bookmarkEnd w:id="22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7" w:name="_ENREF_122"/>
      <w:r w:rsidRPr="00251E67">
        <w:rPr>
          <w:rFonts w:ascii="Arial" w:hAnsi="Arial" w:cs="Arial"/>
          <w:noProof/>
          <w:sz w:val="22"/>
          <w:szCs w:val="22"/>
        </w:rPr>
        <w:t>122.</w:t>
      </w:r>
      <w:r w:rsidRPr="00251E67">
        <w:rPr>
          <w:rFonts w:ascii="Arial" w:hAnsi="Arial" w:cs="Arial"/>
          <w:noProof/>
          <w:sz w:val="22"/>
          <w:szCs w:val="22"/>
        </w:rPr>
        <w:tab/>
        <w:t xml:space="preserve">Lutman M, Davis A, Ferguson M, </w:t>
      </w:r>
      <w:r w:rsidRPr="00251E67">
        <w:rPr>
          <w:rFonts w:ascii="Arial" w:hAnsi="Arial" w:cs="Arial"/>
          <w:i/>
          <w:noProof/>
          <w:sz w:val="22"/>
          <w:szCs w:val="22"/>
        </w:rPr>
        <w:t>Epidemiological evidence for the effectiveness of the Noise at Work Regulations.</w:t>
      </w:r>
      <w:r w:rsidR="000225DD" w:rsidRPr="00251E67">
        <w:rPr>
          <w:rFonts w:ascii="Arial" w:hAnsi="Arial" w:cs="Arial"/>
          <w:i/>
          <w:noProof/>
          <w:sz w:val="22"/>
          <w:szCs w:val="22"/>
        </w:rPr>
        <w:t xml:space="preserve"> relative risk</w:t>
      </w:r>
      <w:r w:rsidRPr="00251E67">
        <w:rPr>
          <w:rFonts w:ascii="Arial" w:hAnsi="Arial" w:cs="Arial"/>
          <w:i/>
          <w:noProof/>
          <w:sz w:val="22"/>
          <w:szCs w:val="22"/>
        </w:rPr>
        <w:t>669</w:t>
      </w:r>
      <w:r w:rsidRPr="00251E67">
        <w:rPr>
          <w:rFonts w:ascii="Arial" w:hAnsi="Arial" w:cs="Arial"/>
          <w:noProof/>
          <w:sz w:val="22"/>
          <w:szCs w:val="22"/>
        </w:rPr>
        <w:t>, 2008: United Kingdom.</w:t>
      </w:r>
      <w:bookmarkEnd w:id="22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8" w:name="_ENREF_123"/>
      <w:r w:rsidRPr="00251E67">
        <w:rPr>
          <w:rFonts w:ascii="Arial" w:hAnsi="Arial" w:cs="Arial"/>
          <w:noProof/>
          <w:sz w:val="22"/>
          <w:szCs w:val="22"/>
        </w:rPr>
        <w:t>123.</w:t>
      </w:r>
      <w:r w:rsidRPr="00251E67">
        <w:rPr>
          <w:rFonts w:ascii="Arial" w:hAnsi="Arial" w:cs="Arial"/>
          <w:noProof/>
          <w:sz w:val="22"/>
          <w:szCs w:val="22"/>
        </w:rPr>
        <w:tab/>
        <w:t>Hwang WJ, Hong O. Work-related cardiovascular disease risk factors using a socioecological approach: implications for practice and research</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European Journal of Cardiovascular Nursing</w:t>
      </w:r>
      <w:r w:rsidRPr="00251E67">
        <w:rPr>
          <w:rFonts w:ascii="Arial" w:hAnsi="Arial" w:cs="Arial"/>
          <w:noProof/>
          <w:sz w:val="22"/>
          <w:szCs w:val="22"/>
        </w:rPr>
        <w:t xml:space="preserve"> 2012; </w:t>
      </w:r>
      <w:r w:rsidRPr="00251E67">
        <w:rPr>
          <w:rFonts w:ascii="Arial" w:hAnsi="Arial" w:cs="Arial"/>
          <w:b/>
          <w:noProof/>
          <w:sz w:val="22"/>
          <w:szCs w:val="22"/>
        </w:rPr>
        <w:t>11</w:t>
      </w:r>
      <w:r w:rsidRPr="00251E67">
        <w:rPr>
          <w:rFonts w:ascii="Arial" w:hAnsi="Arial" w:cs="Arial"/>
          <w:noProof/>
          <w:sz w:val="22"/>
          <w:szCs w:val="22"/>
        </w:rPr>
        <w:t>(1):114-126.</w:t>
      </w:r>
      <w:bookmarkEnd w:id="22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29" w:name="_ENREF_124"/>
      <w:r w:rsidRPr="00251E67">
        <w:rPr>
          <w:rFonts w:ascii="Arial" w:hAnsi="Arial" w:cs="Arial"/>
          <w:noProof/>
          <w:sz w:val="22"/>
          <w:szCs w:val="22"/>
        </w:rPr>
        <w:t>124.</w:t>
      </w:r>
      <w:r w:rsidRPr="00251E67">
        <w:rPr>
          <w:rFonts w:ascii="Arial" w:hAnsi="Arial" w:cs="Arial"/>
          <w:noProof/>
          <w:sz w:val="22"/>
          <w:szCs w:val="22"/>
        </w:rPr>
        <w:tab/>
        <w:t>Leigh JP, Schnall P. Costs of occupational circulatory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2000; </w:t>
      </w:r>
      <w:r w:rsidRPr="00251E67">
        <w:rPr>
          <w:rFonts w:ascii="Arial" w:hAnsi="Arial" w:cs="Arial"/>
          <w:b/>
          <w:noProof/>
          <w:sz w:val="22"/>
          <w:szCs w:val="22"/>
        </w:rPr>
        <w:t>15</w:t>
      </w:r>
      <w:r w:rsidRPr="00251E67">
        <w:rPr>
          <w:rFonts w:ascii="Arial" w:hAnsi="Arial" w:cs="Arial"/>
          <w:noProof/>
          <w:sz w:val="22"/>
          <w:szCs w:val="22"/>
        </w:rPr>
        <w:t>(1):257-267.</w:t>
      </w:r>
      <w:bookmarkEnd w:id="22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0" w:name="_ENREF_125"/>
      <w:r w:rsidRPr="00251E67">
        <w:rPr>
          <w:rFonts w:ascii="Arial" w:hAnsi="Arial" w:cs="Arial"/>
          <w:noProof/>
          <w:sz w:val="22"/>
          <w:szCs w:val="22"/>
        </w:rPr>
        <w:t>125.</w:t>
      </w:r>
      <w:r w:rsidRPr="00251E67">
        <w:rPr>
          <w:rFonts w:ascii="Arial" w:hAnsi="Arial" w:cs="Arial"/>
          <w:noProof/>
          <w:sz w:val="22"/>
          <w:szCs w:val="22"/>
        </w:rPr>
        <w:tab/>
        <w:t xml:space="preserve">Schnall P, Belkic K, Landsbergis P, et al. Why the workplace and cardiovascular disease? </w:t>
      </w:r>
      <w:r w:rsidRPr="00251E67">
        <w:rPr>
          <w:rFonts w:ascii="Arial" w:hAnsi="Arial" w:cs="Arial"/>
          <w:i/>
          <w:noProof/>
          <w:sz w:val="22"/>
          <w:szCs w:val="22"/>
        </w:rPr>
        <w:t>Occupational Medicine</w:t>
      </w:r>
      <w:r w:rsidRPr="00251E67">
        <w:rPr>
          <w:rFonts w:ascii="Arial" w:hAnsi="Arial" w:cs="Arial"/>
          <w:noProof/>
          <w:sz w:val="22"/>
          <w:szCs w:val="22"/>
        </w:rPr>
        <w:t xml:space="preserve"> 2000; </w:t>
      </w:r>
      <w:r w:rsidRPr="00251E67">
        <w:rPr>
          <w:rFonts w:ascii="Arial" w:hAnsi="Arial" w:cs="Arial"/>
          <w:b/>
          <w:noProof/>
          <w:sz w:val="22"/>
          <w:szCs w:val="22"/>
        </w:rPr>
        <w:t>15</w:t>
      </w:r>
      <w:r w:rsidRPr="00251E67">
        <w:rPr>
          <w:rFonts w:ascii="Arial" w:hAnsi="Arial" w:cs="Arial"/>
          <w:noProof/>
          <w:sz w:val="22"/>
          <w:szCs w:val="22"/>
        </w:rPr>
        <w:t>(1):1-6.</w:t>
      </w:r>
      <w:bookmarkEnd w:id="23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1" w:name="_ENREF_126"/>
      <w:r w:rsidRPr="00251E67">
        <w:rPr>
          <w:rFonts w:ascii="Arial" w:hAnsi="Arial" w:cs="Arial"/>
          <w:noProof/>
          <w:sz w:val="22"/>
          <w:szCs w:val="22"/>
        </w:rPr>
        <w:t>126.</w:t>
      </w:r>
      <w:r w:rsidRPr="00251E67">
        <w:rPr>
          <w:rFonts w:ascii="Arial" w:hAnsi="Arial" w:cs="Arial"/>
          <w:noProof/>
          <w:sz w:val="22"/>
          <w:szCs w:val="22"/>
        </w:rPr>
        <w:tab/>
        <w:t>Kristensen T. Cardiovascular diseases and the work environment. A critical review of the epidemiologic literature on chemical factors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1989; </w:t>
      </w:r>
      <w:r w:rsidRPr="00251E67">
        <w:rPr>
          <w:rFonts w:ascii="Arial" w:hAnsi="Arial" w:cs="Arial"/>
          <w:b/>
          <w:noProof/>
          <w:sz w:val="22"/>
          <w:szCs w:val="22"/>
        </w:rPr>
        <w:t>15</w:t>
      </w:r>
      <w:r w:rsidRPr="00251E67">
        <w:rPr>
          <w:rFonts w:ascii="Arial" w:hAnsi="Arial" w:cs="Arial"/>
          <w:noProof/>
          <w:sz w:val="22"/>
          <w:szCs w:val="22"/>
        </w:rPr>
        <w:t>(4):245-264.</w:t>
      </w:r>
      <w:bookmarkEnd w:id="23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2" w:name="_ENREF_127"/>
      <w:r w:rsidRPr="00251E67">
        <w:rPr>
          <w:rFonts w:ascii="Arial" w:hAnsi="Arial" w:cs="Arial"/>
          <w:noProof/>
          <w:sz w:val="22"/>
          <w:szCs w:val="22"/>
        </w:rPr>
        <w:t>127.</w:t>
      </w:r>
      <w:r w:rsidRPr="00251E67">
        <w:rPr>
          <w:rFonts w:ascii="Arial" w:hAnsi="Arial" w:cs="Arial"/>
          <w:noProof/>
          <w:sz w:val="22"/>
          <w:szCs w:val="22"/>
        </w:rPr>
        <w:tab/>
        <w:t>Kristensen T. Cardiovascular diseases and the work environment. A critical review of the epidemiologic literature on nonchemical factors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1989; </w:t>
      </w:r>
      <w:r w:rsidRPr="00251E67">
        <w:rPr>
          <w:rFonts w:ascii="Arial" w:hAnsi="Arial" w:cs="Arial"/>
          <w:b/>
          <w:noProof/>
          <w:sz w:val="22"/>
          <w:szCs w:val="22"/>
        </w:rPr>
        <w:t>15</w:t>
      </w:r>
      <w:r w:rsidRPr="00251E67">
        <w:rPr>
          <w:rFonts w:ascii="Arial" w:hAnsi="Arial" w:cs="Arial"/>
          <w:noProof/>
          <w:sz w:val="22"/>
          <w:szCs w:val="22"/>
        </w:rPr>
        <w:t>(3):165-179.</w:t>
      </w:r>
      <w:bookmarkEnd w:id="23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3" w:name="_ENREF_128"/>
      <w:r w:rsidRPr="00251E67">
        <w:rPr>
          <w:rFonts w:ascii="Arial" w:hAnsi="Arial" w:cs="Arial"/>
          <w:noProof/>
          <w:sz w:val="22"/>
          <w:szCs w:val="22"/>
        </w:rPr>
        <w:t>128.</w:t>
      </w:r>
      <w:r w:rsidRPr="00251E67">
        <w:rPr>
          <w:rFonts w:ascii="Arial" w:hAnsi="Arial" w:cs="Arial"/>
          <w:noProof/>
          <w:sz w:val="22"/>
          <w:szCs w:val="22"/>
        </w:rPr>
        <w:tab/>
        <w:t>Kristensen T. Challenges for research and prevention in relation to work and cardiovascular diseases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1999; </w:t>
      </w:r>
      <w:r w:rsidRPr="00251E67">
        <w:rPr>
          <w:rFonts w:ascii="Arial" w:hAnsi="Arial" w:cs="Arial"/>
          <w:b/>
          <w:noProof/>
          <w:sz w:val="22"/>
          <w:szCs w:val="22"/>
        </w:rPr>
        <w:t>25</w:t>
      </w:r>
      <w:r w:rsidRPr="00251E67">
        <w:rPr>
          <w:rFonts w:ascii="Arial" w:hAnsi="Arial" w:cs="Arial"/>
          <w:noProof/>
          <w:sz w:val="22"/>
          <w:szCs w:val="22"/>
        </w:rPr>
        <w:t>(6):550-557.</w:t>
      </w:r>
      <w:bookmarkEnd w:id="23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4" w:name="_ENREF_129"/>
      <w:r w:rsidRPr="00251E67">
        <w:rPr>
          <w:rFonts w:ascii="Arial" w:hAnsi="Arial" w:cs="Arial"/>
          <w:noProof/>
          <w:sz w:val="22"/>
          <w:szCs w:val="22"/>
        </w:rPr>
        <w:t>129.</w:t>
      </w:r>
      <w:r w:rsidRPr="00251E67">
        <w:rPr>
          <w:rFonts w:ascii="Arial" w:hAnsi="Arial" w:cs="Arial"/>
          <w:noProof/>
          <w:sz w:val="22"/>
          <w:szCs w:val="22"/>
        </w:rPr>
        <w:tab/>
        <w:t>Kurppa K, Hietanen E, Klockars M, et al. Chemical exposures at work and cardiovascular morbidity. Atherosclerosis, ischemic heart disease, hypertension, cardiomyopathy and arrhythmias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1984; </w:t>
      </w:r>
      <w:r w:rsidRPr="00251E67">
        <w:rPr>
          <w:rFonts w:ascii="Arial" w:hAnsi="Arial" w:cs="Arial"/>
          <w:b/>
          <w:noProof/>
          <w:sz w:val="22"/>
          <w:szCs w:val="22"/>
        </w:rPr>
        <w:t>10</w:t>
      </w:r>
      <w:r w:rsidRPr="00251E67">
        <w:rPr>
          <w:rFonts w:ascii="Arial" w:hAnsi="Arial" w:cs="Arial"/>
          <w:noProof/>
          <w:sz w:val="22"/>
          <w:szCs w:val="22"/>
        </w:rPr>
        <w:t>(6):381-388.</w:t>
      </w:r>
      <w:bookmarkEnd w:id="23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5" w:name="_ENREF_130"/>
      <w:r w:rsidRPr="00251E67">
        <w:rPr>
          <w:rFonts w:ascii="Arial" w:hAnsi="Arial" w:cs="Arial"/>
          <w:noProof/>
          <w:sz w:val="22"/>
          <w:szCs w:val="22"/>
        </w:rPr>
        <w:t>130.</w:t>
      </w:r>
      <w:r w:rsidRPr="00251E67">
        <w:rPr>
          <w:rFonts w:ascii="Arial" w:hAnsi="Arial" w:cs="Arial"/>
          <w:noProof/>
          <w:sz w:val="22"/>
          <w:szCs w:val="22"/>
        </w:rPr>
        <w:tab/>
        <w:t>Rosenman K. Cardiovascular disease and work place exposures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Archives of Environmental Health</w:t>
      </w:r>
      <w:r w:rsidRPr="00251E67">
        <w:rPr>
          <w:rFonts w:ascii="Arial" w:hAnsi="Arial" w:cs="Arial"/>
          <w:noProof/>
          <w:sz w:val="22"/>
          <w:szCs w:val="22"/>
        </w:rPr>
        <w:t xml:space="preserve"> 1984; </w:t>
      </w:r>
      <w:r w:rsidRPr="00251E67">
        <w:rPr>
          <w:rFonts w:ascii="Arial" w:hAnsi="Arial" w:cs="Arial"/>
          <w:b/>
          <w:noProof/>
          <w:sz w:val="22"/>
          <w:szCs w:val="22"/>
        </w:rPr>
        <w:t>39</w:t>
      </w:r>
      <w:r w:rsidRPr="00251E67">
        <w:rPr>
          <w:rFonts w:ascii="Arial" w:hAnsi="Arial" w:cs="Arial"/>
          <w:noProof/>
          <w:sz w:val="22"/>
          <w:szCs w:val="22"/>
        </w:rPr>
        <w:t>(3):218-224.</w:t>
      </w:r>
      <w:bookmarkEnd w:id="23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6" w:name="_ENREF_131"/>
      <w:r w:rsidRPr="00251E67">
        <w:rPr>
          <w:rFonts w:ascii="Arial" w:hAnsi="Arial" w:cs="Arial"/>
          <w:noProof/>
          <w:sz w:val="22"/>
          <w:szCs w:val="22"/>
        </w:rPr>
        <w:t>131.</w:t>
      </w:r>
      <w:r w:rsidRPr="00251E67">
        <w:rPr>
          <w:rFonts w:ascii="Arial" w:hAnsi="Arial" w:cs="Arial"/>
          <w:noProof/>
          <w:sz w:val="22"/>
          <w:szCs w:val="22"/>
        </w:rPr>
        <w:tab/>
        <w:t>Steenland K. Epidemiology of occupation and coronary heart disease: research agenda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Industrial Medicine</w:t>
      </w:r>
      <w:r w:rsidRPr="00251E67">
        <w:rPr>
          <w:rFonts w:ascii="Arial" w:hAnsi="Arial" w:cs="Arial"/>
          <w:noProof/>
          <w:sz w:val="22"/>
          <w:szCs w:val="22"/>
        </w:rPr>
        <w:t xml:space="preserve"> 1996; </w:t>
      </w:r>
      <w:r w:rsidRPr="00251E67">
        <w:rPr>
          <w:rFonts w:ascii="Arial" w:hAnsi="Arial" w:cs="Arial"/>
          <w:b/>
          <w:noProof/>
          <w:sz w:val="22"/>
          <w:szCs w:val="22"/>
        </w:rPr>
        <w:t>30</w:t>
      </w:r>
      <w:r w:rsidRPr="00251E67">
        <w:rPr>
          <w:rFonts w:ascii="Arial" w:hAnsi="Arial" w:cs="Arial"/>
          <w:noProof/>
          <w:sz w:val="22"/>
          <w:szCs w:val="22"/>
        </w:rPr>
        <w:t>(4):495-499.</w:t>
      </w:r>
      <w:bookmarkEnd w:id="23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7" w:name="_ENREF_132"/>
      <w:r w:rsidRPr="00251E67">
        <w:rPr>
          <w:rFonts w:ascii="Arial" w:hAnsi="Arial" w:cs="Arial"/>
          <w:noProof/>
          <w:sz w:val="22"/>
          <w:szCs w:val="22"/>
        </w:rPr>
        <w:t>132.</w:t>
      </w:r>
      <w:r w:rsidRPr="00251E67">
        <w:rPr>
          <w:rFonts w:ascii="Arial" w:hAnsi="Arial" w:cs="Arial"/>
          <w:noProof/>
          <w:sz w:val="22"/>
          <w:szCs w:val="22"/>
        </w:rPr>
        <w:tab/>
        <w:t>Steenland K, Fine L, Belkic K, et al. Research findings linking workplace factors to CVD outcomes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2000; </w:t>
      </w:r>
      <w:r w:rsidRPr="00251E67">
        <w:rPr>
          <w:rFonts w:ascii="Arial" w:hAnsi="Arial" w:cs="Arial"/>
          <w:b/>
          <w:noProof/>
          <w:sz w:val="22"/>
          <w:szCs w:val="22"/>
        </w:rPr>
        <w:t>15</w:t>
      </w:r>
      <w:r w:rsidRPr="00251E67">
        <w:rPr>
          <w:rFonts w:ascii="Arial" w:hAnsi="Arial" w:cs="Arial"/>
          <w:noProof/>
          <w:sz w:val="22"/>
          <w:szCs w:val="22"/>
        </w:rPr>
        <w:t>(1):7-68.</w:t>
      </w:r>
      <w:bookmarkEnd w:id="23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8" w:name="_ENREF_133"/>
      <w:r w:rsidRPr="00251E67">
        <w:rPr>
          <w:rFonts w:ascii="Arial" w:hAnsi="Arial" w:cs="Arial"/>
          <w:noProof/>
          <w:sz w:val="22"/>
          <w:szCs w:val="22"/>
        </w:rPr>
        <w:t>133.</w:t>
      </w:r>
      <w:r w:rsidRPr="00251E67">
        <w:rPr>
          <w:rFonts w:ascii="Arial" w:hAnsi="Arial" w:cs="Arial"/>
          <w:noProof/>
          <w:sz w:val="22"/>
          <w:szCs w:val="22"/>
        </w:rPr>
        <w:tab/>
        <w:t>Jousilahti P, Patja K, Salomaa V. Environmental tobacco smoke and the risk of cardiovascular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2002; </w:t>
      </w:r>
      <w:r w:rsidRPr="00251E67">
        <w:rPr>
          <w:rFonts w:ascii="Arial" w:hAnsi="Arial" w:cs="Arial"/>
          <w:b/>
          <w:noProof/>
          <w:sz w:val="22"/>
          <w:szCs w:val="22"/>
        </w:rPr>
        <w:t>28</w:t>
      </w:r>
      <w:r w:rsidRPr="00251E67">
        <w:rPr>
          <w:rFonts w:ascii="Arial" w:hAnsi="Arial" w:cs="Arial"/>
          <w:noProof/>
          <w:sz w:val="22"/>
          <w:szCs w:val="22"/>
        </w:rPr>
        <w:t>(Suppl 2):41-51.</w:t>
      </w:r>
      <w:bookmarkEnd w:id="23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39" w:name="_ENREF_134"/>
      <w:r w:rsidRPr="00251E67">
        <w:rPr>
          <w:rFonts w:ascii="Arial" w:hAnsi="Arial" w:cs="Arial"/>
          <w:noProof/>
          <w:sz w:val="22"/>
          <w:szCs w:val="22"/>
        </w:rPr>
        <w:t>134.</w:t>
      </w:r>
      <w:r w:rsidRPr="00251E67">
        <w:rPr>
          <w:rFonts w:ascii="Arial" w:hAnsi="Arial" w:cs="Arial"/>
          <w:noProof/>
          <w:sz w:val="22"/>
          <w:szCs w:val="22"/>
        </w:rPr>
        <w:tab/>
        <w:t>Kawachi I, Colditz G. Workplace exposure to passive smoking and risk of cardiovascular disease: summary of epidemiologic studies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Environmental Health Perspectives</w:t>
      </w:r>
      <w:r w:rsidRPr="00251E67">
        <w:rPr>
          <w:rFonts w:ascii="Arial" w:hAnsi="Arial" w:cs="Arial"/>
          <w:noProof/>
          <w:sz w:val="22"/>
          <w:szCs w:val="22"/>
        </w:rPr>
        <w:t xml:space="preserve"> 1999; </w:t>
      </w:r>
      <w:r w:rsidRPr="00251E67">
        <w:rPr>
          <w:rFonts w:ascii="Arial" w:hAnsi="Arial" w:cs="Arial"/>
          <w:b/>
          <w:noProof/>
          <w:sz w:val="22"/>
          <w:szCs w:val="22"/>
        </w:rPr>
        <w:t>107</w:t>
      </w:r>
      <w:r w:rsidRPr="00251E67">
        <w:rPr>
          <w:rFonts w:ascii="Arial" w:hAnsi="Arial" w:cs="Arial"/>
          <w:noProof/>
          <w:sz w:val="22"/>
          <w:szCs w:val="22"/>
        </w:rPr>
        <w:t>(Suppl 6):847-851.</w:t>
      </w:r>
      <w:bookmarkEnd w:id="23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0" w:name="_ENREF_135"/>
      <w:r w:rsidRPr="00251E67">
        <w:rPr>
          <w:rFonts w:ascii="Arial" w:hAnsi="Arial" w:cs="Arial"/>
          <w:noProof/>
          <w:sz w:val="22"/>
          <w:szCs w:val="22"/>
        </w:rPr>
        <w:lastRenderedPageBreak/>
        <w:t>135.</w:t>
      </w:r>
      <w:r w:rsidRPr="00251E67">
        <w:rPr>
          <w:rFonts w:ascii="Arial" w:hAnsi="Arial" w:cs="Arial"/>
          <w:noProof/>
          <w:sz w:val="22"/>
          <w:szCs w:val="22"/>
        </w:rPr>
        <w:tab/>
        <w:t>Kawachi I, Pearce N, Jackson R. Deaths from lung cancer and ischaemic heart disease due to passive smoking in New Zealand</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New Zealand Medical Journal</w:t>
      </w:r>
      <w:r w:rsidRPr="00251E67">
        <w:rPr>
          <w:rFonts w:ascii="Arial" w:hAnsi="Arial" w:cs="Arial"/>
          <w:noProof/>
          <w:sz w:val="22"/>
          <w:szCs w:val="22"/>
        </w:rPr>
        <w:t xml:space="preserve"> 1989; </w:t>
      </w:r>
      <w:r w:rsidRPr="00251E67">
        <w:rPr>
          <w:rFonts w:ascii="Arial" w:hAnsi="Arial" w:cs="Arial"/>
          <w:b/>
          <w:noProof/>
          <w:sz w:val="22"/>
          <w:szCs w:val="22"/>
        </w:rPr>
        <w:t>102</w:t>
      </w:r>
      <w:r w:rsidRPr="00251E67">
        <w:rPr>
          <w:rFonts w:ascii="Arial" w:hAnsi="Arial" w:cs="Arial"/>
          <w:noProof/>
          <w:sz w:val="22"/>
          <w:szCs w:val="22"/>
        </w:rPr>
        <w:t>(871):337-340.</w:t>
      </w:r>
      <w:bookmarkEnd w:id="24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1" w:name="_ENREF_136"/>
      <w:r w:rsidRPr="00251E67">
        <w:rPr>
          <w:rFonts w:ascii="Arial" w:hAnsi="Arial" w:cs="Arial"/>
          <w:noProof/>
          <w:sz w:val="22"/>
          <w:szCs w:val="22"/>
        </w:rPr>
        <w:t>136.</w:t>
      </w:r>
      <w:r w:rsidRPr="00251E67">
        <w:rPr>
          <w:rFonts w:ascii="Arial" w:hAnsi="Arial" w:cs="Arial"/>
          <w:noProof/>
          <w:sz w:val="22"/>
          <w:szCs w:val="22"/>
        </w:rPr>
        <w:tab/>
        <w:t>Steenland K. Risk assessment for heart disease and workplace ETS exposure among nonsmokers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Environmental Health Perspectives</w:t>
      </w:r>
      <w:r w:rsidRPr="00251E67">
        <w:rPr>
          <w:rFonts w:ascii="Arial" w:hAnsi="Arial" w:cs="Arial"/>
          <w:noProof/>
          <w:sz w:val="22"/>
          <w:szCs w:val="22"/>
        </w:rPr>
        <w:t xml:space="preserve"> 1999; </w:t>
      </w:r>
      <w:r w:rsidRPr="00251E67">
        <w:rPr>
          <w:rFonts w:ascii="Arial" w:hAnsi="Arial" w:cs="Arial"/>
          <w:b/>
          <w:noProof/>
          <w:sz w:val="22"/>
          <w:szCs w:val="22"/>
        </w:rPr>
        <w:t>107</w:t>
      </w:r>
      <w:r w:rsidRPr="00251E67">
        <w:rPr>
          <w:rFonts w:ascii="Arial" w:hAnsi="Arial" w:cs="Arial"/>
          <w:noProof/>
          <w:sz w:val="22"/>
          <w:szCs w:val="22"/>
        </w:rPr>
        <w:t>(Suppl 6):859-863.</w:t>
      </w:r>
      <w:bookmarkEnd w:id="24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2" w:name="_ENREF_137"/>
      <w:r w:rsidRPr="00251E67">
        <w:rPr>
          <w:rFonts w:ascii="Arial" w:hAnsi="Arial" w:cs="Arial"/>
          <w:noProof/>
          <w:sz w:val="22"/>
          <w:szCs w:val="22"/>
        </w:rPr>
        <w:t>137.</w:t>
      </w:r>
      <w:r w:rsidRPr="00251E67">
        <w:rPr>
          <w:rFonts w:ascii="Arial" w:hAnsi="Arial" w:cs="Arial"/>
          <w:noProof/>
          <w:sz w:val="22"/>
          <w:szCs w:val="22"/>
        </w:rPr>
        <w:tab/>
        <w:t>Babisch W. Stress hormones in the research on cardiovascular effects of noise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Noise Health</w:t>
      </w:r>
      <w:r w:rsidRPr="00251E67">
        <w:rPr>
          <w:rFonts w:ascii="Arial" w:hAnsi="Arial" w:cs="Arial"/>
          <w:noProof/>
          <w:sz w:val="22"/>
          <w:szCs w:val="22"/>
        </w:rPr>
        <w:t xml:space="preserve"> 2003; </w:t>
      </w:r>
      <w:r w:rsidRPr="00251E67">
        <w:rPr>
          <w:rFonts w:ascii="Arial" w:hAnsi="Arial" w:cs="Arial"/>
          <w:b/>
          <w:noProof/>
          <w:sz w:val="22"/>
          <w:szCs w:val="22"/>
        </w:rPr>
        <w:t>5</w:t>
      </w:r>
      <w:r w:rsidRPr="00251E67">
        <w:rPr>
          <w:rFonts w:ascii="Arial" w:hAnsi="Arial" w:cs="Arial"/>
          <w:noProof/>
          <w:sz w:val="22"/>
          <w:szCs w:val="22"/>
        </w:rPr>
        <w:t>(18):1-11.</w:t>
      </w:r>
      <w:bookmarkEnd w:id="24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3" w:name="_ENREF_138"/>
      <w:r w:rsidRPr="00251E67">
        <w:rPr>
          <w:rFonts w:ascii="Arial" w:hAnsi="Arial" w:cs="Arial"/>
          <w:noProof/>
          <w:sz w:val="22"/>
          <w:szCs w:val="22"/>
        </w:rPr>
        <w:t>138.</w:t>
      </w:r>
      <w:r w:rsidRPr="00251E67">
        <w:rPr>
          <w:rFonts w:ascii="Arial" w:hAnsi="Arial" w:cs="Arial"/>
          <w:noProof/>
          <w:sz w:val="22"/>
          <w:szCs w:val="22"/>
        </w:rPr>
        <w:tab/>
        <w:t>Davies H, Teschke K, Kennedy S, et al. Occupational exposure to noise and mortality from acute myocardial infarction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Epidemiology</w:t>
      </w:r>
      <w:r w:rsidRPr="00251E67">
        <w:rPr>
          <w:rFonts w:ascii="Arial" w:hAnsi="Arial" w:cs="Arial"/>
          <w:noProof/>
          <w:sz w:val="22"/>
          <w:szCs w:val="22"/>
        </w:rPr>
        <w:t xml:space="preserve"> 2005; </w:t>
      </w:r>
      <w:r w:rsidRPr="00251E67">
        <w:rPr>
          <w:rFonts w:ascii="Arial" w:hAnsi="Arial" w:cs="Arial"/>
          <w:b/>
          <w:noProof/>
          <w:sz w:val="22"/>
          <w:szCs w:val="22"/>
        </w:rPr>
        <w:t>16</w:t>
      </w:r>
      <w:r w:rsidRPr="00251E67">
        <w:rPr>
          <w:rFonts w:ascii="Arial" w:hAnsi="Arial" w:cs="Arial"/>
          <w:noProof/>
          <w:sz w:val="22"/>
          <w:szCs w:val="22"/>
        </w:rPr>
        <w:t>(1):25-32.</w:t>
      </w:r>
      <w:bookmarkEnd w:id="24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4" w:name="_ENREF_139"/>
      <w:r w:rsidRPr="00251E67">
        <w:rPr>
          <w:rFonts w:ascii="Arial" w:hAnsi="Arial" w:cs="Arial"/>
          <w:noProof/>
          <w:sz w:val="22"/>
          <w:szCs w:val="22"/>
        </w:rPr>
        <w:t>139.</w:t>
      </w:r>
      <w:r w:rsidRPr="00251E67">
        <w:rPr>
          <w:rFonts w:ascii="Arial" w:hAnsi="Arial" w:cs="Arial"/>
          <w:noProof/>
          <w:sz w:val="22"/>
          <w:szCs w:val="22"/>
        </w:rPr>
        <w:tab/>
        <w:t>Driscoll T. Work-related cardiovascular disease in Australia: prevalence of risk factors, the burden of disease and approaches to prevention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Health and Safety - Australia and New Zealand</w:t>
      </w:r>
      <w:r w:rsidRPr="00251E67">
        <w:rPr>
          <w:rFonts w:ascii="Arial" w:hAnsi="Arial" w:cs="Arial"/>
          <w:noProof/>
          <w:sz w:val="22"/>
          <w:szCs w:val="22"/>
        </w:rPr>
        <w:t xml:space="preserve"> 2006; </w:t>
      </w:r>
      <w:r w:rsidRPr="00251E67">
        <w:rPr>
          <w:rFonts w:ascii="Arial" w:hAnsi="Arial" w:cs="Arial"/>
          <w:b/>
          <w:noProof/>
          <w:sz w:val="22"/>
          <w:szCs w:val="22"/>
        </w:rPr>
        <w:t>22</w:t>
      </w:r>
      <w:r w:rsidRPr="00251E67">
        <w:rPr>
          <w:rFonts w:ascii="Arial" w:hAnsi="Arial" w:cs="Arial"/>
          <w:noProof/>
          <w:sz w:val="22"/>
          <w:szCs w:val="22"/>
        </w:rPr>
        <w:t>(6):541-550.</w:t>
      </w:r>
      <w:bookmarkEnd w:id="24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5" w:name="_ENREF_140"/>
      <w:r w:rsidRPr="00251E67">
        <w:rPr>
          <w:rFonts w:ascii="Arial" w:hAnsi="Arial" w:cs="Arial"/>
          <w:noProof/>
          <w:sz w:val="22"/>
          <w:szCs w:val="22"/>
        </w:rPr>
        <w:t>140.</w:t>
      </w:r>
      <w:r w:rsidRPr="00251E67">
        <w:rPr>
          <w:rFonts w:ascii="Arial" w:hAnsi="Arial" w:cs="Arial"/>
          <w:noProof/>
          <w:sz w:val="22"/>
          <w:szCs w:val="22"/>
        </w:rPr>
        <w:tab/>
        <w:t>Driscoll T. Work-related cardiovascular disease: main risk factors and international estimates of burden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Health and Safety - Australia and New Zealand</w:t>
      </w:r>
      <w:r w:rsidRPr="00251E67">
        <w:rPr>
          <w:rFonts w:ascii="Arial" w:hAnsi="Arial" w:cs="Arial"/>
          <w:noProof/>
          <w:sz w:val="22"/>
          <w:szCs w:val="22"/>
        </w:rPr>
        <w:t xml:space="preserve"> 2006; </w:t>
      </w:r>
      <w:r w:rsidRPr="00251E67">
        <w:rPr>
          <w:rFonts w:ascii="Arial" w:hAnsi="Arial" w:cs="Arial"/>
          <w:b/>
          <w:noProof/>
          <w:sz w:val="22"/>
          <w:szCs w:val="22"/>
        </w:rPr>
        <w:t>22</w:t>
      </w:r>
      <w:r w:rsidRPr="00251E67">
        <w:rPr>
          <w:rFonts w:ascii="Arial" w:hAnsi="Arial" w:cs="Arial"/>
          <w:noProof/>
          <w:sz w:val="22"/>
          <w:szCs w:val="22"/>
        </w:rPr>
        <w:t>(6):529-540.</w:t>
      </w:r>
      <w:bookmarkEnd w:id="24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6" w:name="_ENREF_141"/>
      <w:r w:rsidRPr="00251E67">
        <w:rPr>
          <w:rFonts w:ascii="Arial" w:hAnsi="Arial" w:cs="Arial"/>
          <w:noProof/>
          <w:sz w:val="22"/>
          <w:szCs w:val="22"/>
        </w:rPr>
        <w:t>141.</w:t>
      </w:r>
      <w:r w:rsidRPr="00251E67">
        <w:rPr>
          <w:rFonts w:ascii="Arial" w:hAnsi="Arial" w:cs="Arial"/>
          <w:noProof/>
          <w:sz w:val="22"/>
          <w:szCs w:val="22"/>
        </w:rPr>
        <w:tab/>
        <w:t>Melamed S, Kristal-Boneh E, Froom P. Industrial Noise Exposure and Risk Factors for Cardiovascular Disease: Findings from the CORDIS Study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Noise Health</w:t>
      </w:r>
      <w:r w:rsidRPr="00251E67">
        <w:rPr>
          <w:rFonts w:ascii="Arial" w:hAnsi="Arial" w:cs="Arial"/>
          <w:noProof/>
          <w:sz w:val="22"/>
          <w:szCs w:val="22"/>
        </w:rPr>
        <w:t xml:space="preserve"> 1999; </w:t>
      </w:r>
      <w:r w:rsidRPr="00251E67">
        <w:rPr>
          <w:rFonts w:ascii="Arial" w:hAnsi="Arial" w:cs="Arial"/>
          <w:b/>
          <w:noProof/>
          <w:sz w:val="22"/>
          <w:szCs w:val="22"/>
        </w:rPr>
        <w:t>1</w:t>
      </w:r>
      <w:r w:rsidRPr="00251E67">
        <w:rPr>
          <w:rFonts w:ascii="Arial" w:hAnsi="Arial" w:cs="Arial"/>
          <w:noProof/>
          <w:sz w:val="22"/>
          <w:szCs w:val="22"/>
        </w:rPr>
        <w:t>(4):49-56.</w:t>
      </w:r>
      <w:bookmarkEnd w:id="24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7" w:name="_ENREF_142"/>
      <w:r w:rsidRPr="00251E67">
        <w:rPr>
          <w:rFonts w:ascii="Arial" w:hAnsi="Arial" w:cs="Arial"/>
          <w:noProof/>
          <w:sz w:val="22"/>
          <w:szCs w:val="22"/>
        </w:rPr>
        <w:t>142.</w:t>
      </w:r>
      <w:r w:rsidRPr="00251E67">
        <w:rPr>
          <w:rFonts w:ascii="Arial" w:hAnsi="Arial" w:cs="Arial"/>
          <w:noProof/>
          <w:sz w:val="22"/>
          <w:szCs w:val="22"/>
        </w:rPr>
        <w:tab/>
        <w:t>Van Kempen E, Kruize H, Boshuizen H, et al. The association between noise exposure and blood pressure and ischemic heart disease: a meta-analysis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Environmental Health Perspectives</w:t>
      </w:r>
      <w:r w:rsidRPr="00251E67">
        <w:rPr>
          <w:rFonts w:ascii="Arial" w:hAnsi="Arial" w:cs="Arial"/>
          <w:noProof/>
          <w:sz w:val="22"/>
          <w:szCs w:val="22"/>
        </w:rPr>
        <w:t xml:space="preserve"> 2002; </w:t>
      </w:r>
      <w:r w:rsidRPr="00251E67">
        <w:rPr>
          <w:rFonts w:ascii="Arial" w:hAnsi="Arial" w:cs="Arial"/>
          <w:b/>
          <w:noProof/>
          <w:sz w:val="22"/>
          <w:szCs w:val="22"/>
        </w:rPr>
        <w:t>110</w:t>
      </w:r>
      <w:r w:rsidRPr="00251E67">
        <w:rPr>
          <w:rFonts w:ascii="Arial" w:hAnsi="Arial" w:cs="Arial"/>
          <w:noProof/>
          <w:sz w:val="22"/>
          <w:szCs w:val="22"/>
        </w:rPr>
        <w:t>(3):307-317.</w:t>
      </w:r>
      <w:bookmarkEnd w:id="24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8" w:name="_ENREF_143"/>
      <w:r w:rsidRPr="00251E67">
        <w:rPr>
          <w:rFonts w:ascii="Arial" w:hAnsi="Arial" w:cs="Arial"/>
          <w:noProof/>
          <w:sz w:val="22"/>
          <w:szCs w:val="22"/>
        </w:rPr>
        <w:t>143.</w:t>
      </w:r>
      <w:r w:rsidRPr="00251E67">
        <w:rPr>
          <w:rFonts w:ascii="Arial" w:hAnsi="Arial" w:cs="Arial"/>
          <w:noProof/>
          <w:sz w:val="22"/>
          <w:szCs w:val="22"/>
        </w:rPr>
        <w:tab/>
        <w:t>Virkkunen H, Kauppinen T, Tenkanen L. Long-term effect of occupational noise on the risk of coronary heart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2005; </w:t>
      </w:r>
      <w:r w:rsidRPr="00251E67">
        <w:rPr>
          <w:rFonts w:ascii="Arial" w:hAnsi="Arial" w:cs="Arial"/>
          <w:b/>
          <w:noProof/>
          <w:sz w:val="22"/>
          <w:szCs w:val="22"/>
        </w:rPr>
        <w:t>31</w:t>
      </w:r>
      <w:r w:rsidRPr="00251E67">
        <w:rPr>
          <w:rFonts w:ascii="Arial" w:hAnsi="Arial" w:cs="Arial"/>
          <w:noProof/>
          <w:sz w:val="22"/>
          <w:szCs w:val="22"/>
        </w:rPr>
        <w:t>(4):291-299.</w:t>
      </w:r>
      <w:bookmarkEnd w:id="24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49" w:name="_ENREF_144"/>
      <w:r w:rsidRPr="00251E67">
        <w:rPr>
          <w:rFonts w:ascii="Arial" w:hAnsi="Arial" w:cs="Arial"/>
          <w:noProof/>
          <w:sz w:val="22"/>
          <w:szCs w:val="22"/>
        </w:rPr>
        <w:t>144.</w:t>
      </w:r>
      <w:r w:rsidRPr="00251E67">
        <w:rPr>
          <w:rFonts w:ascii="Arial" w:hAnsi="Arial" w:cs="Arial"/>
          <w:noProof/>
          <w:sz w:val="22"/>
          <w:szCs w:val="22"/>
        </w:rPr>
        <w:tab/>
        <w:t>Glozier N, Tofler G, Colquhoun D, et al. Psychosocial risk factors for coronary heart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Medical Journal of Australia</w:t>
      </w:r>
      <w:r w:rsidRPr="00251E67">
        <w:rPr>
          <w:rFonts w:ascii="Arial" w:hAnsi="Arial" w:cs="Arial"/>
          <w:noProof/>
          <w:sz w:val="22"/>
          <w:szCs w:val="22"/>
        </w:rPr>
        <w:t xml:space="preserve"> 2013; </w:t>
      </w:r>
      <w:r w:rsidRPr="00251E67">
        <w:rPr>
          <w:rFonts w:ascii="Arial" w:hAnsi="Arial" w:cs="Arial"/>
          <w:b/>
          <w:noProof/>
          <w:sz w:val="22"/>
          <w:szCs w:val="22"/>
        </w:rPr>
        <w:t>199</w:t>
      </w:r>
      <w:r w:rsidRPr="00251E67">
        <w:rPr>
          <w:rFonts w:ascii="Arial" w:hAnsi="Arial" w:cs="Arial"/>
          <w:noProof/>
          <w:sz w:val="22"/>
          <w:szCs w:val="22"/>
        </w:rPr>
        <w:t>(3):179-180.</w:t>
      </w:r>
      <w:bookmarkEnd w:id="24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0" w:name="_ENREF_145"/>
      <w:r w:rsidRPr="00251E67">
        <w:rPr>
          <w:rFonts w:ascii="Arial" w:hAnsi="Arial" w:cs="Arial"/>
          <w:noProof/>
          <w:sz w:val="22"/>
          <w:szCs w:val="22"/>
        </w:rPr>
        <w:t>145.</w:t>
      </w:r>
      <w:r w:rsidRPr="00251E67">
        <w:rPr>
          <w:rFonts w:ascii="Arial" w:hAnsi="Arial" w:cs="Arial"/>
          <w:noProof/>
          <w:sz w:val="22"/>
          <w:szCs w:val="22"/>
        </w:rPr>
        <w:tab/>
        <w:t>Omland O, Würtz E, Aasen T, et al. Occupational chronic obstructive pulmonary disease: a systematic literature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2014; </w:t>
      </w:r>
      <w:r w:rsidRPr="00251E67">
        <w:rPr>
          <w:rFonts w:ascii="Arial" w:hAnsi="Arial" w:cs="Arial"/>
          <w:b/>
          <w:noProof/>
          <w:sz w:val="22"/>
          <w:szCs w:val="22"/>
        </w:rPr>
        <w:t>40</w:t>
      </w:r>
      <w:r w:rsidRPr="00251E67">
        <w:rPr>
          <w:rFonts w:ascii="Arial" w:hAnsi="Arial" w:cs="Arial"/>
          <w:noProof/>
          <w:sz w:val="22"/>
          <w:szCs w:val="22"/>
        </w:rPr>
        <w:t>(1):19-35.</w:t>
      </w:r>
      <w:bookmarkEnd w:id="25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1" w:name="_ENREF_146"/>
      <w:r w:rsidRPr="00251E67">
        <w:rPr>
          <w:rFonts w:ascii="Arial" w:hAnsi="Arial" w:cs="Arial"/>
          <w:noProof/>
          <w:sz w:val="22"/>
          <w:szCs w:val="22"/>
        </w:rPr>
        <w:t>146.</w:t>
      </w:r>
      <w:r w:rsidRPr="00251E67">
        <w:rPr>
          <w:rFonts w:ascii="Arial" w:hAnsi="Arial" w:cs="Arial"/>
          <w:noProof/>
          <w:sz w:val="22"/>
          <w:szCs w:val="22"/>
        </w:rPr>
        <w:tab/>
        <w:t>Baur X, Bakehe P, Vellguth H. Bronchial asthma and COPD due to irritants in the workplace - an evidence-based approach</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Medicine and Toxicology</w:t>
      </w:r>
      <w:r w:rsidRPr="00251E67">
        <w:rPr>
          <w:rFonts w:ascii="Arial" w:hAnsi="Arial" w:cs="Arial"/>
          <w:noProof/>
          <w:sz w:val="22"/>
          <w:szCs w:val="22"/>
        </w:rPr>
        <w:t xml:space="preserve"> 2012; </w:t>
      </w:r>
      <w:r w:rsidRPr="00251E67">
        <w:rPr>
          <w:rFonts w:ascii="Arial" w:hAnsi="Arial" w:cs="Arial"/>
          <w:b/>
          <w:noProof/>
          <w:sz w:val="22"/>
          <w:szCs w:val="22"/>
        </w:rPr>
        <w:t>7</w:t>
      </w:r>
      <w:r w:rsidRPr="00251E67">
        <w:rPr>
          <w:rFonts w:ascii="Arial" w:hAnsi="Arial" w:cs="Arial"/>
          <w:noProof/>
          <w:sz w:val="22"/>
          <w:szCs w:val="22"/>
        </w:rPr>
        <w:t>(1):19.</w:t>
      </w:r>
      <w:bookmarkEnd w:id="25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2" w:name="_ENREF_147"/>
      <w:r w:rsidRPr="00251E67">
        <w:rPr>
          <w:rFonts w:ascii="Arial" w:hAnsi="Arial" w:cs="Arial"/>
          <w:noProof/>
          <w:sz w:val="22"/>
          <w:szCs w:val="22"/>
        </w:rPr>
        <w:t>147.</w:t>
      </w:r>
      <w:r w:rsidRPr="00251E67">
        <w:rPr>
          <w:rFonts w:ascii="Arial" w:hAnsi="Arial" w:cs="Arial"/>
          <w:noProof/>
          <w:sz w:val="22"/>
          <w:szCs w:val="22"/>
        </w:rPr>
        <w:tab/>
        <w:t>Blanc P. Occupation and COPD: a brief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Asthma</w:t>
      </w:r>
      <w:r w:rsidRPr="00251E67">
        <w:rPr>
          <w:rFonts w:ascii="Arial" w:hAnsi="Arial" w:cs="Arial"/>
          <w:noProof/>
          <w:sz w:val="22"/>
          <w:szCs w:val="22"/>
        </w:rPr>
        <w:t xml:space="preserve"> 2012; </w:t>
      </w:r>
      <w:r w:rsidRPr="00251E67">
        <w:rPr>
          <w:rFonts w:ascii="Arial" w:hAnsi="Arial" w:cs="Arial"/>
          <w:b/>
          <w:noProof/>
          <w:sz w:val="22"/>
          <w:szCs w:val="22"/>
        </w:rPr>
        <w:t>49</w:t>
      </w:r>
      <w:r w:rsidRPr="00251E67">
        <w:rPr>
          <w:rFonts w:ascii="Arial" w:hAnsi="Arial" w:cs="Arial"/>
          <w:noProof/>
          <w:sz w:val="22"/>
          <w:szCs w:val="22"/>
        </w:rPr>
        <w:t>(1):2-4.</w:t>
      </w:r>
      <w:bookmarkEnd w:id="25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3" w:name="_ENREF_148"/>
      <w:r w:rsidRPr="00251E67">
        <w:rPr>
          <w:rFonts w:ascii="Arial" w:hAnsi="Arial" w:cs="Arial"/>
          <w:noProof/>
          <w:sz w:val="22"/>
          <w:szCs w:val="22"/>
        </w:rPr>
        <w:t>148.</w:t>
      </w:r>
      <w:r w:rsidRPr="00251E67">
        <w:rPr>
          <w:rFonts w:ascii="Arial" w:hAnsi="Arial" w:cs="Arial"/>
          <w:noProof/>
          <w:sz w:val="22"/>
          <w:szCs w:val="22"/>
        </w:rPr>
        <w:tab/>
        <w:t>Blanc P, Torén K. Occupation in chronic obstructive pulmonary disease and chronic bronchitis: an update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Tuberculosis and Lung Disease</w:t>
      </w:r>
      <w:r w:rsidRPr="00251E67">
        <w:rPr>
          <w:rFonts w:ascii="Arial" w:hAnsi="Arial" w:cs="Arial"/>
          <w:noProof/>
          <w:sz w:val="22"/>
          <w:szCs w:val="22"/>
        </w:rPr>
        <w:t xml:space="preserve"> 2007; </w:t>
      </w:r>
      <w:r w:rsidRPr="00251E67">
        <w:rPr>
          <w:rFonts w:ascii="Arial" w:hAnsi="Arial" w:cs="Arial"/>
          <w:b/>
          <w:noProof/>
          <w:sz w:val="22"/>
          <w:szCs w:val="22"/>
        </w:rPr>
        <w:t>11</w:t>
      </w:r>
      <w:r w:rsidRPr="00251E67">
        <w:rPr>
          <w:rFonts w:ascii="Arial" w:hAnsi="Arial" w:cs="Arial"/>
          <w:noProof/>
          <w:sz w:val="22"/>
          <w:szCs w:val="22"/>
        </w:rPr>
        <w:t>(3):251-257.</w:t>
      </w:r>
      <w:bookmarkEnd w:id="25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4" w:name="_ENREF_149"/>
      <w:r w:rsidRPr="00251E67">
        <w:rPr>
          <w:rFonts w:ascii="Arial" w:hAnsi="Arial" w:cs="Arial"/>
          <w:noProof/>
          <w:sz w:val="22"/>
          <w:szCs w:val="22"/>
        </w:rPr>
        <w:t>149.</w:t>
      </w:r>
      <w:r w:rsidRPr="00251E67">
        <w:rPr>
          <w:rFonts w:ascii="Arial" w:hAnsi="Arial" w:cs="Arial"/>
          <w:noProof/>
          <w:sz w:val="22"/>
          <w:szCs w:val="22"/>
        </w:rPr>
        <w:tab/>
        <w:t>Boschetto P, Quintavalle S, Miotto D, et al. Chronic obstructive pulmonary disease (COPD) and occupational exposures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Medicine and Toxicology</w:t>
      </w:r>
      <w:r w:rsidRPr="00251E67">
        <w:rPr>
          <w:rFonts w:ascii="Arial" w:hAnsi="Arial" w:cs="Arial"/>
          <w:noProof/>
          <w:sz w:val="22"/>
          <w:szCs w:val="22"/>
        </w:rPr>
        <w:t xml:space="preserve"> 2011; </w:t>
      </w:r>
      <w:r w:rsidRPr="00251E67">
        <w:rPr>
          <w:rFonts w:ascii="Arial" w:hAnsi="Arial" w:cs="Arial"/>
          <w:b/>
          <w:noProof/>
          <w:sz w:val="22"/>
          <w:szCs w:val="22"/>
        </w:rPr>
        <w:t>1</w:t>
      </w:r>
      <w:r w:rsidRPr="00251E67">
        <w:rPr>
          <w:rFonts w:ascii="Arial" w:hAnsi="Arial" w:cs="Arial"/>
          <w:noProof/>
          <w:sz w:val="22"/>
          <w:szCs w:val="22"/>
        </w:rPr>
        <w:t>:11.</w:t>
      </w:r>
      <w:bookmarkEnd w:id="25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5" w:name="_ENREF_150"/>
      <w:r w:rsidRPr="00251E67">
        <w:rPr>
          <w:rFonts w:ascii="Arial" w:hAnsi="Arial" w:cs="Arial"/>
          <w:noProof/>
          <w:sz w:val="22"/>
          <w:szCs w:val="22"/>
        </w:rPr>
        <w:t>150.</w:t>
      </w:r>
      <w:r w:rsidRPr="00251E67">
        <w:rPr>
          <w:rFonts w:ascii="Arial" w:hAnsi="Arial" w:cs="Arial"/>
          <w:noProof/>
          <w:sz w:val="22"/>
          <w:szCs w:val="22"/>
        </w:rPr>
        <w:tab/>
        <w:t>Calvert G, Rice F, Boiano J, et al. Occupational silica exposure and risk of various diseases: an analysis using death certificates from 27 states of the United States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and Environmental Medicine</w:t>
      </w:r>
      <w:r w:rsidRPr="00251E67">
        <w:rPr>
          <w:rFonts w:ascii="Arial" w:hAnsi="Arial" w:cs="Arial"/>
          <w:noProof/>
          <w:sz w:val="22"/>
          <w:szCs w:val="22"/>
        </w:rPr>
        <w:t xml:space="preserve"> 2003; </w:t>
      </w:r>
      <w:r w:rsidRPr="00251E67">
        <w:rPr>
          <w:rFonts w:ascii="Arial" w:hAnsi="Arial" w:cs="Arial"/>
          <w:b/>
          <w:noProof/>
          <w:sz w:val="22"/>
          <w:szCs w:val="22"/>
        </w:rPr>
        <w:t>60</w:t>
      </w:r>
      <w:r w:rsidRPr="00251E67">
        <w:rPr>
          <w:rFonts w:ascii="Arial" w:hAnsi="Arial" w:cs="Arial"/>
          <w:noProof/>
          <w:sz w:val="22"/>
          <w:szCs w:val="22"/>
        </w:rPr>
        <w:t>(2):122-129.</w:t>
      </w:r>
      <w:bookmarkEnd w:id="25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6" w:name="_ENREF_151"/>
      <w:r w:rsidRPr="00251E67">
        <w:rPr>
          <w:rFonts w:ascii="Arial" w:hAnsi="Arial" w:cs="Arial"/>
          <w:noProof/>
          <w:sz w:val="22"/>
          <w:szCs w:val="22"/>
        </w:rPr>
        <w:t>151.</w:t>
      </w:r>
      <w:r w:rsidRPr="00251E67">
        <w:rPr>
          <w:rFonts w:ascii="Arial" w:hAnsi="Arial" w:cs="Arial"/>
          <w:noProof/>
          <w:sz w:val="22"/>
          <w:szCs w:val="22"/>
        </w:rPr>
        <w:tab/>
        <w:t>Cullinan P. Occupation and chronic obstructive pulmonary disease (COPD)</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British Medical Bulletin</w:t>
      </w:r>
      <w:r w:rsidRPr="00251E67">
        <w:rPr>
          <w:rFonts w:ascii="Arial" w:hAnsi="Arial" w:cs="Arial"/>
          <w:noProof/>
          <w:sz w:val="22"/>
          <w:szCs w:val="22"/>
        </w:rPr>
        <w:t xml:space="preserve"> 2012; </w:t>
      </w:r>
      <w:r w:rsidRPr="00251E67">
        <w:rPr>
          <w:rFonts w:ascii="Arial" w:hAnsi="Arial" w:cs="Arial"/>
          <w:b/>
          <w:noProof/>
          <w:sz w:val="22"/>
          <w:szCs w:val="22"/>
        </w:rPr>
        <w:t>104</w:t>
      </w:r>
      <w:r w:rsidRPr="00251E67">
        <w:rPr>
          <w:rFonts w:ascii="Arial" w:hAnsi="Arial" w:cs="Arial"/>
          <w:noProof/>
          <w:sz w:val="22"/>
          <w:szCs w:val="22"/>
        </w:rPr>
        <w:t>:143-161.</w:t>
      </w:r>
      <w:bookmarkEnd w:id="25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7" w:name="_ENREF_152"/>
      <w:r w:rsidRPr="00251E67">
        <w:rPr>
          <w:rFonts w:ascii="Arial" w:hAnsi="Arial" w:cs="Arial"/>
          <w:noProof/>
          <w:sz w:val="22"/>
          <w:szCs w:val="22"/>
        </w:rPr>
        <w:t>152.</w:t>
      </w:r>
      <w:r w:rsidRPr="00251E67">
        <w:rPr>
          <w:rFonts w:ascii="Arial" w:hAnsi="Arial" w:cs="Arial"/>
          <w:noProof/>
          <w:sz w:val="22"/>
          <w:szCs w:val="22"/>
        </w:rPr>
        <w:tab/>
        <w:t>de Jong K, Boezen H, Kromhout H, et al. Pesticides and other occupational exposures are associated with airway obstruction: the LifeLines cohort study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2014; </w:t>
      </w:r>
      <w:r w:rsidRPr="00251E67">
        <w:rPr>
          <w:rFonts w:ascii="Arial" w:hAnsi="Arial" w:cs="Arial"/>
          <w:b/>
          <w:noProof/>
          <w:sz w:val="22"/>
          <w:szCs w:val="22"/>
        </w:rPr>
        <w:t>71</w:t>
      </w:r>
      <w:r w:rsidRPr="00251E67">
        <w:rPr>
          <w:rFonts w:ascii="Arial" w:hAnsi="Arial" w:cs="Arial"/>
          <w:noProof/>
          <w:sz w:val="22"/>
          <w:szCs w:val="22"/>
        </w:rPr>
        <w:t>(2):88-96.</w:t>
      </w:r>
      <w:bookmarkEnd w:id="25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8" w:name="_ENREF_153"/>
      <w:r w:rsidRPr="00251E67">
        <w:rPr>
          <w:rFonts w:ascii="Arial" w:hAnsi="Arial" w:cs="Arial"/>
          <w:noProof/>
          <w:sz w:val="22"/>
          <w:szCs w:val="22"/>
        </w:rPr>
        <w:lastRenderedPageBreak/>
        <w:t>153.</w:t>
      </w:r>
      <w:r w:rsidRPr="00251E67">
        <w:rPr>
          <w:rFonts w:ascii="Arial" w:hAnsi="Arial" w:cs="Arial"/>
          <w:noProof/>
          <w:sz w:val="22"/>
          <w:szCs w:val="22"/>
        </w:rPr>
        <w:tab/>
        <w:t>de Marco R, Accordini S, Cerveri I, et al. An international survey of chronic obstructive pulmonary disease in young adults according to GOLD stages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Thorax</w:t>
      </w:r>
      <w:r w:rsidRPr="00251E67">
        <w:rPr>
          <w:rFonts w:ascii="Arial" w:hAnsi="Arial" w:cs="Arial"/>
          <w:noProof/>
          <w:sz w:val="22"/>
          <w:szCs w:val="22"/>
        </w:rPr>
        <w:t xml:space="preserve"> 2004; </w:t>
      </w:r>
      <w:r w:rsidRPr="00251E67">
        <w:rPr>
          <w:rFonts w:ascii="Arial" w:hAnsi="Arial" w:cs="Arial"/>
          <w:b/>
          <w:noProof/>
          <w:sz w:val="22"/>
          <w:szCs w:val="22"/>
        </w:rPr>
        <w:t>59</w:t>
      </w:r>
      <w:r w:rsidRPr="00251E67">
        <w:rPr>
          <w:rFonts w:ascii="Arial" w:hAnsi="Arial" w:cs="Arial"/>
          <w:noProof/>
          <w:sz w:val="22"/>
          <w:szCs w:val="22"/>
        </w:rPr>
        <w:t>(2):120-125.</w:t>
      </w:r>
      <w:bookmarkEnd w:id="25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59" w:name="_ENREF_154"/>
      <w:r w:rsidRPr="00251E67">
        <w:rPr>
          <w:rFonts w:ascii="Arial" w:hAnsi="Arial" w:cs="Arial"/>
          <w:noProof/>
          <w:sz w:val="22"/>
          <w:szCs w:val="22"/>
        </w:rPr>
        <w:t>154.</w:t>
      </w:r>
      <w:r w:rsidRPr="00251E67">
        <w:rPr>
          <w:rFonts w:ascii="Arial" w:hAnsi="Arial" w:cs="Arial"/>
          <w:noProof/>
          <w:sz w:val="22"/>
          <w:szCs w:val="22"/>
        </w:rPr>
        <w:tab/>
        <w:t>Fishwick D, Bradshaw LM, D'Souza W, et al. Chronic bronchitis, shortness of breath, and airway obstruction by occupation in New Zealand</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Respiratory and Critical Care Medicine</w:t>
      </w:r>
      <w:r w:rsidRPr="00251E67">
        <w:rPr>
          <w:rFonts w:ascii="Arial" w:hAnsi="Arial" w:cs="Arial"/>
          <w:noProof/>
          <w:sz w:val="22"/>
          <w:szCs w:val="22"/>
        </w:rPr>
        <w:t xml:space="preserve"> 1997; </w:t>
      </w:r>
      <w:r w:rsidRPr="00251E67">
        <w:rPr>
          <w:rFonts w:ascii="Arial" w:hAnsi="Arial" w:cs="Arial"/>
          <w:b/>
          <w:noProof/>
          <w:sz w:val="22"/>
          <w:szCs w:val="22"/>
        </w:rPr>
        <w:t>156</w:t>
      </w:r>
      <w:r w:rsidRPr="00251E67">
        <w:rPr>
          <w:rFonts w:ascii="Arial" w:hAnsi="Arial" w:cs="Arial"/>
          <w:noProof/>
          <w:sz w:val="22"/>
          <w:szCs w:val="22"/>
        </w:rPr>
        <w:t>(5):1440-6.</w:t>
      </w:r>
      <w:bookmarkEnd w:id="25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0" w:name="_ENREF_155"/>
      <w:r w:rsidRPr="00251E67">
        <w:rPr>
          <w:rFonts w:ascii="Arial" w:hAnsi="Arial" w:cs="Arial"/>
          <w:noProof/>
          <w:sz w:val="22"/>
          <w:szCs w:val="22"/>
        </w:rPr>
        <w:t>155.</w:t>
      </w:r>
      <w:r w:rsidRPr="00251E67">
        <w:rPr>
          <w:rFonts w:ascii="Arial" w:hAnsi="Arial" w:cs="Arial"/>
          <w:noProof/>
          <w:sz w:val="22"/>
          <w:szCs w:val="22"/>
        </w:rPr>
        <w:tab/>
        <w:t>Hendrick D. Occupational and chronic obstructive pulmonary disease (COPD)</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Thorax</w:t>
      </w:r>
      <w:r w:rsidRPr="00251E67">
        <w:rPr>
          <w:rFonts w:ascii="Arial" w:hAnsi="Arial" w:cs="Arial"/>
          <w:noProof/>
          <w:sz w:val="22"/>
          <w:szCs w:val="22"/>
        </w:rPr>
        <w:t xml:space="preserve"> 1996; </w:t>
      </w:r>
      <w:r w:rsidRPr="00251E67">
        <w:rPr>
          <w:rFonts w:ascii="Arial" w:hAnsi="Arial" w:cs="Arial"/>
          <w:b/>
          <w:noProof/>
          <w:sz w:val="22"/>
          <w:szCs w:val="22"/>
        </w:rPr>
        <w:t>51</w:t>
      </w:r>
      <w:r w:rsidRPr="00251E67">
        <w:rPr>
          <w:rFonts w:ascii="Arial" w:hAnsi="Arial" w:cs="Arial"/>
          <w:noProof/>
          <w:sz w:val="22"/>
          <w:szCs w:val="22"/>
        </w:rPr>
        <w:t>(9):947-955.</w:t>
      </w:r>
      <w:bookmarkEnd w:id="26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1" w:name="_ENREF_156"/>
      <w:r w:rsidRPr="00251E67">
        <w:rPr>
          <w:rFonts w:ascii="Arial" w:hAnsi="Arial" w:cs="Arial"/>
          <w:noProof/>
          <w:sz w:val="22"/>
          <w:szCs w:val="22"/>
        </w:rPr>
        <w:t>156.</w:t>
      </w:r>
      <w:r w:rsidRPr="00251E67">
        <w:rPr>
          <w:rFonts w:ascii="Arial" w:hAnsi="Arial" w:cs="Arial"/>
          <w:noProof/>
          <w:sz w:val="22"/>
          <w:szCs w:val="22"/>
        </w:rPr>
        <w:tab/>
        <w:t>Lai PS, Christiani DC. Long-term respiratory health effects in textile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Pulmonary Medicine</w:t>
      </w:r>
      <w:r w:rsidRPr="00251E67">
        <w:rPr>
          <w:rFonts w:ascii="Arial" w:hAnsi="Arial" w:cs="Arial"/>
          <w:noProof/>
          <w:sz w:val="22"/>
          <w:szCs w:val="22"/>
        </w:rPr>
        <w:t xml:space="preserve"> 2013; </w:t>
      </w:r>
      <w:r w:rsidRPr="00251E67">
        <w:rPr>
          <w:rFonts w:ascii="Arial" w:hAnsi="Arial" w:cs="Arial"/>
          <w:b/>
          <w:noProof/>
          <w:sz w:val="22"/>
          <w:szCs w:val="22"/>
        </w:rPr>
        <w:t>19</w:t>
      </w:r>
      <w:r w:rsidRPr="00251E67">
        <w:rPr>
          <w:rFonts w:ascii="Arial" w:hAnsi="Arial" w:cs="Arial"/>
          <w:noProof/>
          <w:sz w:val="22"/>
          <w:szCs w:val="22"/>
        </w:rPr>
        <w:t>(2):152-157.</w:t>
      </w:r>
      <w:bookmarkEnd w:id="26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2" w:name="_ENREF_157"/>
      <w:r w:rsidRPr="00251E67">
        <w:rPr>
          <w:rFonts w:ascii="Arial" w:hAnsi="Arial" w:cs="Arial"/>
          <w:noProof/>
          <w:sz w:val="22"/>
          <w:szCs w:val="22"/>
        </w:rPr>
        <w:t>157.</w:t>
      </w:r>
      <w:r w:rsidRPr="00251E67">
        <w:rPr>
          <w:rFonts w:ascii="Arial" w:hAnsi="Arial" w:cs="Arial"/>
          <w:noProof/>
          <w:sz w:val="22"/>
          <w:szCs w:val="22"/>
        </w:rPr>
        <w:tab/>
        <w:t>Mehta A, Miedinger D, Keidel D, et al. Occupational exposure to dusts, gases, and fumes and incidence of chronic obstructive pulmonary disease in the Swiss Cohort Study on Air Pollution and Lung and Heart Diseases in Adults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Respiratory &amp; Critical Care Medicine</w:t>
      </w:r>
      <w:r w:rsidRPr="00251E67">
        <w:rPr>
          <w:rFonts w:ascii="Arial" w:hAnsi="Arial" w:cs="Arial"/>
          <w:noProof/>
          <w:sz w:val="22"/>
          <w:szCs w:val="22"/>
        </w:rPr>
        <w:t xml:space="preserve"> 2012; </w:t>
      </w:r>
      <w:r w:rsidRPr="00251E67">
        <w:rPr>
          <w:rFonts w:ascii="Arial" w:hAnsi="Arial" w:cs="Arial"/>
          <w:b/>
          <w:noProof/>
          <w:sz w:val="22"/>
          <w:szCs w:val="22"/>
        </w:rPr>
        <w:t>185</w:t>
      </w:r>
      <w:r w:rsidRPr="00251E67">
        <w:rPr>
          <w:rFonts w:ascii="Arial" w:hAnsi="Arial" w:cs="Arial"/>
          <w:noProof/>
          <w:sz w:val="22"/>
          <w:szCs w:val="22"/>
        </w:rPr>
        <w:t>(12):1292-1300.</w:t>
      </w:r>
      <w:bookmarkEnd w:id="26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3" w:name="_ENREF_158"/>
      <w:r w:rsidRPr="00251E67">
        <w:rPr>
          <w:rFonts w:ascii="Arial" w:hAnsi="Arial" w:cs="Arial"/>
          <w:noProof/>
          <w:sz w:val="22"/>
          <w:szCs w:val="22"/>
        </w:rPr>
        <w:t>158.</w:t>
      </w:r>
      <w:r w:rsidRPr="00251E67">
        <w:rPr>
          <w:rFonts w:ascii="Arial" w:hAnsi="Arial" w:cs="Arial"/>
          <w:noProof/>
          <w:sz w:val="22"/>
          <w:szCs w:val="22"/>
        </w:rPr>
        <w:tab/>
        <w:t>Rushton L. Occupational causes of chronic obstructive pulmonary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Reviews on Environmental Health</w:t>
      </w:r>
      <w:r w:rsidRPr="00251E67">
        <w:rPr>
          <w:rFonts w:ascii="Arial" w:hAnsi="Arial" w:cs="Arial"/>
          <w:noProof/>
          <w:sz w:val="22"/>
          <w:szCs w:val="22"/>
        </w:rPr>
        <w:t xml:space="preserve"> 2007; </w:t>
      </w:r>
      <w:r w:rsidRPr="00251E67">
        <w:rPr>
          <w:rFonts w:ascii="Arial" w:hAnsi="Arial" w:cs="Arial"/>
          <w:b/>
          <w:noProof/>
          <w:sz w:val="22"/>
          <w:szCs w:val="22"/>
        </w:rPr>
        <w:t>22</w:t>
      </w:r>
      <w:r w:rsidRPr="00251E67">
        <w:rPr>
          <w:rFonts w:ascii="Arial" w:hAnsi="Arial" w:cs="Arial"/>
          <w:noProof/>
          <w:sz w:val="22"/>
          <w:szCs w:val="22"/>
        </w:rPr>
        <w:t>(3):195-212.</w:t>
      </w:r>
      <w:bookmarkEnd w:id="26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4" w:name="_ENREF_159"/>
      <w:r w:rsidRPr="00251E67">
        <w:rPr>
          <w:rFonts w:ascii="Arial" w:hAnsi="Arial" w:cs="Arial"/>
          <w:noProof/>
          <w:sz w:val="22"/>
          <w:szCs w:val="22"/>
        </w:rPr>
        <w:t>159.</w:t>
      </w:r>
      <w:r w:rsidRPr="00251E67">
        <w:rPr>
          <w:rFonts w:ascii="Arial" w:hAnsi="Arial" w:cs="Arial"/>
          <w:noProof/>
          <w:sz w:val="22"/>
          <w:szCs w:val="22"/>
        </w:rPr>
        <w:tab/>
        <w:t>Barber CM, Burton CM, Scaife H, et al. Systematic review of respiratory case definitions in metalworking fluid outbreaks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2012; </w:t>
      </w:r>
      <w:r w:rsidRPr="00251E67">
        <w:rPr>
          <w:rFonts w:ascii="Arial" w:hAnsi="Arial" w:cs="Arial"/>
          <w:b/>
          <w:noProof/>
          <w:sz w:val="22"/>
          <w:szCs w:val="22"/>
        </w:rPr>
        <w:t>62</w:t>
      </w:r>
      <w:r w:rsidRPr="00251E67">
        <w:rPr>
          <w:rFonts w:ascii="Arial" w:hAnsi="Arial" w:cs="Arial"/>
          <w:noProof/>
          <w:sz w:val="22"/>
          <w:szCs w:val="22"/>
        </w:rPr>
        <w:t>(5):337-342.</w:t>
      </w:r>
      <w:bookmarkEnd w:id="26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5" w:name="_ENREF_160"/>
      <w:r w:rsidRPr="00251E67">
        <w:rPr>
          <w:rFonts w:ascii="Arial" w:hAnsi="Arial" w:cs="Arial"/>
          <w:noProof/>
          <w:sz w:val="22"/>
          <w:szCs w:val="22"/>
        </w:rPr>
        <w:t>160.</w:t>
      </w:r>
      <w:r w:rsidRPr="00251E67">
        <w:rPr>
          <w:rFonts w:ascii="Arial" w:hAnsi="Arial" w:cs="Arial"/>
          <w:noProof/>
          <w:sz w:val="22"/>
          <w:szCs w:val="22"/>
        </w:rPr>
        <w:tab/>
        <w:t>Burge P, Moore V, Robertson A. Sensitization and irritant-induced occupational asthma with latency are clinically indistinguishable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2012; </w:t>
      </w:r>
      <w:r w:rsidRPr="00251E67">
        <w:rPr>
          <w:rFonts w:ascii="Arial" w:hAnsi="Arial" w:cs="Arial"/>
          <w:b/>
          <w:noProof/>
          <w:sz w:val="22"/>
          <w:szCs w:val="22"/>
        </w:rPr>
        <w:t>62</w:t>
      </w:r>
      <w:r w:rsidRPr="00251E67">
        <w:rPr>
          <w:rFonts w:ascii="Arial" w:hAnsi="Arial" w:cs="Arial"/>
          <w:noProof/>
          <w:sz w:val="22"/>
          <w:szCs w:val="22"/>
        </w:rPr>
        <w:t>(2):129-133.</w:t>
      </w:r>
      <w:bookmarkEnd w:id="26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6" w:name="_ENREF_161"/>
      <w:r w:rsidRPr="00251E67">
        <w:rPr>
          <w:rFonts w:ascii="Arial" w:hAnsi="Arial" w:cs="Arial"/>
          <w:noProof/>
          <w:sz w:val="22"/>
          <w:szCs w:val="22"/>
        </w:rPr>
        <w:t>161.</w:t>
      </w:r>
      <w:r w:rsidRPr="00251E67">
        <w:rPr>
          <w:rFonts w:ascii="Arial" w:hAnsi="Arial" w:cs="Arial"/>
          <w:noProof/>
          <w:sz w:val="22"/>
          <w:szCs w:val="22"/>
        </w:rPr>
        <w:tab/>
        <w:t>Tarlo S. Irritant-induced asthma in the workplace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Allergy and Asthma Reports</w:t>
      </w:r>
      <w:r w:rsidRPr="00251E67">
        <w:rPr>
          <w:rFonts w:ascii="Arial" w:hAnsi="Arial" w:cs="Arial"/>
          <w:noProof/>
          <w:sz w:val="22"/>
          <w:szCs w:val="22"/>
        </w:rPr>
        <w:t xml:space="preserve"> 2014; </w:t>
      </w:r>
      <w:r w:rsidRPr="00251E67">
        <w:rPr>
          <w:rFonts w:ascii="Arial" w:hAnsi="Arial" w:cs="Arial"/>
          <w:b/>
          <w:noProof/>
          <w:sz w:val="22"/>
          <w:szCs w:val="22"/>
        </w:rPr>
        <w:t>14</w:t>
      </w:r>
      <w:r w:rsidRPr="00251E67">
        <w:rPr>
          <w:rFonts w:ascii="Arial" w:hAnsi="Arial" w:cs="Arial"/>
          <w:noProof/>
          <w:sz w:val="22"/>
          <w:szCs w:val="22"/>
        </w:rPr>
        <w:t>(1):406.</w:t>
      </w:r>
      <w:bookmarkEnd w:id="26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7" w:name="_ENREF_162"/>
      <w:r w:rsidRPr="00251E67">
        <w:rPr>
          <w:rFonts w:ascii="Arial" w:hAnsi="Arial" w:cs="Arial"/>
          <w:noProof/>
          <w:sz w:val="22"/>
          <w:szCs w:val="22"/>
        </w:rPr>
        <w:t>162.</w:t>
      </w:r>
      <w:r w:rsidRPr="00251E67">
        <w:rPr>
          <w:rFonts w:ascii="Arial" w:hAnsi="Arial" w:cs="Arial"/>
          <w:noProof/>
          <w:sz w:val="22"/>
          <w:szCs w:val="22"/>
        </w:rPr>
        <w:tab/>
        <w:t>Wagner G, Wegman D. Occupational asthma: prevention by definition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Industrial Medicine</w:t>
      </w:r>
      <w:r w:rsidRPr="00251E67">
        <w:rPr>
          <w:rFonts w:ascii="Arial" w:hAnsi="Arial" w:cs="Arial"/>
          <w:noProof/>
          <w:sz w:val="22"/>
          <w:szCs w:val="22"/>
        </w:rPr>
        <w:t xml:space="preserve"> 1998; </w:t>
      </w:r>
      <w:r w:rsidRPr="00251E67">
        <w:rPr>
          <w:rFonts w:ascii="Arial" w:hAnsi="Arial" w:cs="Arial"/>
          <w:b/>
          <w:noProof/>
          <w:sz w:val="22"/>
          <w:szCs w:val="22"/>
        </w:rPr>
        <w:t>33</w:t>
      </w:r>
      <w:r w:rsidRPr="00251E67">
        <w:rPr>
          <w:rFonts w:ascii="Arial" w:hAnsi="Arial" w:cs="Arial"/>
          <w:noProof/>
          <w:sz w:val="22"/>
          <w:szCs w:val="22"/>
        </w:rPr>
        <w:t>:427-429.</w:t>
      </w:r>
      <w:bookmarkEnd w:id="26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8" w:name="_ENREF_163"/>
      <w:r w:rsidRPr="00251E67">
        <w:rPr>
          <w:rFonts w:ascii="Arial" w:hAnsi="Arial" w:cs="Arial"/>
          <w:noProof/>
          <w:sz w:val="22"/>
          <w:szCs w:val="22"/>
        </w:rPr>
        <w:t>163.</w:t>
      </w:r>
      <w:r w:rsidRPr="00251E67">
        <w:rPr>
          <w:rFonts w:ascii="Arial" w:hAnsi="Arial" w:cs="Arial"/>
          <w:noProof/>
          <w:sz w:val="22"/>
          <w:szCs w:val="22"/>
        </w:rPr>
        <w:tab/>
        <w:t>Jeebhay M, Quirce S. Occupational asthma in the developing and industrialised world: a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Tuberculosis and Lung Disease</w:t>
      </w:r>
      <w:r w:rsidRPr="00251E67">
        <w:rPr>
          <w:rFonts w:ascii="Arial" w:hAnsi="Arial" w:cs="Arial"/>
          <w:noProof/>
          <w:sz w:val="22"/>
          <w:szCs w:val="22"/>
        </w:rPr>
        <w:t xml:space="preserve"> 2007; </w:t>
      </w:r>
      <w:r w:rsidRPr="00251E67">
        <w:rPr>
          <w:rFonts w:ascii="Arial" w:hAnsi="Arial" w:cs="Arial"/>
          <w:b/>
          <w:noProof/>
          <w:sz w:val="22"/>
          <w:szCs w:val="22"/>
        </w:rPr>
        <w:t>11</w:t>
      </w:r>
      <w:r w:rsidRPr="00251E67">
        <w:rPr>
          <w:rFonts w:ascii="Arial" w:hAnsi="Arial" w:cs="Arial"/>
          <w:noProof/>
          <w:sz w:val="22"/>
          <w:szCs w:val="22"/>
        </w:rPr>
        <w:t>(2):122-133.</w:t>
      </w:r>
      <w:bookmarkEnd w:id="26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69" w:name="_ENREF_164"/>
      <w:r w:rsidRPr="00251E67">
        <w:rPr>
          <w:rFonts w:ascii="Arial" w:hAnsi="Arial" w:cs="Arial"/>
          <w:noProof/>
          <w:sz w:val="22"/>
          <w:szCs w:val="22"/>
        </w:rPr>
        <w:t>164.</w:t>
      </w:r>
      <w:r w:rsidRPr="00251E67">
        <w:rPr>
          <w:rFonts w:ascii="Arial" w:hAnsi="Arial" w:cs="Arial"/>
          <w:noProof/>
          <w:sz w:val="22"/>
          <w:szCs w:val="22"/>
        </w:rPr>
        <w:tab/>
        <w:t>Baur X. A compendium of causative agents of occupational asthma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Medicine and Toxicology</w:t>
      </w:r>
      <w:r w:rsidRPr="00251E67">
        <w:rPr>
          <w:rFonts w:ascii="Arial" w:hAnsi="Arial" w:cs="Arial"/>
          <w:noProof/>
          <w:sz w:val="22"/>
          <w:szCs w:val="22"/>
        </w:rPr>
        <w:t xml:space="preserve"> 2013; </w:t>
      </w:r>
      <w:r w:rsidRPr="00251E67">
        <w:rPr>
          <w:rFonts w:ascii="Arial" w:hAnsi="Arial" w:cs="Arial"/>
          <w:b/>
          <w:noProof/>
          <w:sz w:val="22"/>
          <w:szCs w:val="22"/>
        </w:rPr>
        <w:t>8</w:t>
      </w:r>
      <w:r w:rsidRPr="00251E67">
        <w:rPr>
          <w:rFonts w:ascii="Arial" w:hAnsi="Arial" w:cs="Arial"/>
          <w:noProof/>
          <w:sz w:val="22"/>
          <w:szCs w:val="22"/>
        </w:rPr>
        <w:t>(1):15.</w:t>
      </w:r>
      <w:bookmarkEnd w:id="26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0" w:name="_ENREF_165"/>
      <w:r w:rsidRPr="00251E67">
        <w:rPr>
          <w:rFonts w:ascii="Arial" w:hAnsi="Arial" w:cs="Arial"/>
          <w:noProof/>
          <w:sz w:val="22"/>
          <w:szCs w:val="22"/>
        </w:rPr>
        <w:t>165.</w:t>
      </w:r>
      <w:r w:rsidRPr="00251E67">
        <w:rPr>
          <w:rFonts w:ascii="Arial" w:hAnsi="Arial" w:cs="Arial"/>
          <w:noProof/>
          <w:sz w:val="22"/>
          <w:szCs w:val="22"/>
        </w:rPr>
        <w:tab/>
        <w:t>Baur X, Bakehe P. Allergens causing occupational asthma: an evidence-based evaluation of the literature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Archives of Occupational and Environmental Health</w:t>
      </w:r>
      <w:r w:rsidRPr="00251E67">
        <w:rPr>
          <w:rFonts w:ascii="Arial" w:hAnsi="Arial" w:cs="Arial"/>
          <w:noProof/>
          <w:sz w:val="22"/>
          <w:szCs w:val="22"/>
        </w:rPr>
        <w:t xml:space="preserve"> 2014; </w:t>
      </w:r>
      <w:r w:rsidRPr="00251E67">
        <w:rPr>
          <w:rFonts w:ascii="Arial" w:hAnsi="Arial" w:cs="Arial"/>
          <w:b/>
          <w:noProof/>
          <w:sz w:val="22"/>
          <w:szCs w:val="22"/>
        </w:rPr>
        <w:t>87</w:t>
      </w:r>
      <w:r w:rsidRPr="00251E67">
        <w:rPr>
          <w:rFonts w:ascii="Arial" w:hAnsi="Arial" w:cs="Arial"/>
          <w:noProof/>
          <w:sz w:val="22"/>
          <w:szCs w:val="22"/>
        </w:rPr>
        <w:t>(4):339-363.</w:t>
      </w:r>
      <w:bookmarkEnd w:id="27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1" w:name="_ENREF_166"/>
      <w:r w:rsidRPr="00251E67">
        <w:rPr>
          <w:rFonts w:ascii="Arial" w:hAnsi="Arial" w:cs="Arial"/>
          <w:noProof/>
          <w:sz w:val="22"/>
          <w:szCs w:val="22"/>
        </w:rPr>
        <w:t>166.</w:t>
      </w:r>
      <w:r w:rsidRPr="00251E67">
        <w:rPr>
          <w:rFonts w:ascii="Arial" w:hAnsi="Arial" w:cs="Arial"/>
          <w:noProof/>
          <w:sz w:val="22"/>
          <w:szCs w:val="22"/>
        </w:rPr>
        <w:tab/>
        <w:t xml:space="preserve">Fritschi L, Crewe J, Carey R, et al., </w:t>
      </w:r>
      <w:r w:rsidRPr="00251E67">
        <w:rPr>
          <w:rFonts w:ascii="Arial" w:hAnsi="Arial" w:cs="Arial"/>
          <w:i/>
          <w:noProof/>
          <w:sz w:val="22"/>
          <w:szCs w:val="22"/>
        </w:rPr>
        <w:t>Occupational asthmagenic agents in Australia: draft report</w:t>
      </w:r>
      <w:r w:rsidRPr="00251E67">
        <w:rPr>
          <w:rFonts w:ascii="Arial" w:hAnsi="Arial" w:cs="Arial"/>
          <w:noProof/>
          <w:sz w:val="22"/>
          <w:szCs w:val="22"/>
        </w:rPr>
        <w:t xml:space="preserve">, 2014. p. </w:t>
      </w:r>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r w:rsidRPr="00251E67">
        <w:rPr>
          <w:rFonts w:ascii="Arial" w:hAnsi="Arial" w:cs="Arial"/>
          <w:noProof/>
          <w:sz w:val="22"/>
          <w:szCs w:val="22"/>
        </w:rPr>
        <w:t xml:space="preserve"> .</w:t>
      </w:r>
      <w:bookmarkEnd w:id="27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2" w:name="_ENREF_167"/>
      <w:r w:rsidRPr="00251E67">
        <w:rPr>
          <w:rFonts w:ascii="Arial" w:hAnsi="Arial" w:cs="Arial"/>
          <w:noProof/>
          <w:sz w:val="22"/>
          <w:szCs w:val="22"/>
        </w:rPr>
        <w:t>167.</w:t>
      </w:r>
      <w:r w:rsidRPr="00251E67">
        <w:rPr>
          <w:rFonts w:ascii="Arial" w:hAnsi="Arial" w:cs="Arial"/>
          <w:noProof/>
          <w:sz w:val="22"/>
          <w:szCs w:val="22"/>
        </w:rPr>
        <w:tab/>
        <w:t>Cullinan P, Reid P. Pneumoconiosis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Primary Care Respiratory Journal</w:t>
      </w:r>
      <w:r w:rsidRPr="00251E67">
        <w:rPr>
          <w:rFonts w:ascii="Arial" w:hAnsi="Arial" w:cs="Arial"/>
          <w:noProof/>
          <w:sz w:val="22"/>
          <w:szCs w:val="22"/>
        </w:rPr>
        <w:t xml:space="preserve"> 2013; </w:t>
      </w:r>
      <w:r w:rsidRPr="00251E67">
        <w:rPr>
          <w:rFonts w:ascii="Arial" w:hAnsi="Arial" w:cs="Arial"/>
          <w:b/>
          <w:noProof/>
          <w:sz w:val="22"/>
          <w:szCs w:val="22"/>
        </w:rPr>
        <w:t>22</w:t>
      </w:r>
      <w:r w:rsidRPr="00251E67">
        <w:rPr>
          <w:rFonts w:ascii="Arial" w:hAnsi="Arial" w:cs="Arial"/>
          <w:noProof/>
          <w:sz w:val="22"/>
          <w:szCs w:val="22"/>
        </w:rPr>
        <w:t>(2):249-252.</w:t>
      </w:r>
      <w:bookmarkEnd w:id="27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3" w:name="_ENREF_168"/>
      <w:r w:rsidRPr="00251E67">
        <w:rPr>
          <w:rFonts w:ascii="Arial" w:hAnsi="Arial" w:cs="Arial"/>
          <w:noProof/>
          <w:sz w:val="22"/>
          <w:szCs w:val="22"/>
        </w:rPr>
        <w:t>168.</w:t>
      </w:r>
      <w:r w:rsidRPr="00251E67">
        <w:rPr>
          <w:rFonts w:ascii="Arial" w:hAnsi="Arial" w:cs="Arial"/>
          <w:noProof/>
          <w:sz w:val="22"/>
          <w:szCs w:val="22"/>
        </w:rPr>
        <w:tab/>
        <w:t>Petsonk E, Rose C, Cohen R. Coal mine dust lung disease. New lessons from old exposure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Respiratory &amp; Critical Care Medicine</w:t>
      </w:r>
      <w:r w:rsidRPr="00251E67">
        <w:rPr>
          <w:rFonts w:ascii="Arial" w:hAnsi="Arial" w:cs="Arial"/>
          <w:noProof/>
          <w:sz w:val="22"/>
          <w:szCs w:val="22"/>
        </w:rPr>
        <w:t xml:space="preserve"> 2013; </w:t>
      </w:r>
      <w:r w:rsidRPr="00251E67">
        <w:rPr>
          <w:rFonts w:ascii="Arial" w:hAnsi="Arial" w:cs="Arial"/>
          <w:b/>
          <w:noProof/>
          <w:sz w:val="22"/>
          <w:szCs w:val="22"/>
        </w:rPr>
        <w:t>187</w:t>
      </w:r>
      <w:r w:rsidRPr="00251E67">
        <w:rPr>
          <w:rFonts w:ascii="Arial" w:hAnsi="Arial" w:cs="Arial"/>
          <w:noProof/>
          <w:sz w:val="22"/>
          <w:szCs w:val="22"/>
        </w:rPr>
        <w:t>(11):1178-1185.</w:t>
      </w:r>
      <w:bookmarkEnd w:id="27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4" w:name="_ENREF_169"/>
      <w:r w:rsidRPr="00251E67">
        <w:rPr>
          <w:rFonts w:ascii="Arial" w:hAnsi="Arial" w:cs="Arial"/>
          <w:noProof/>
          <w:sz w:val="22"/>
          <w:szCs w:val="22"/>
        </w:rPr>
        <w:t>169.</w:t>
      </w:r>
      <w:r w:rsidRPr="00251E67">
        <w:rPr>
          <w:rFonts w:ascii="Arial" w:hAnsi="Arial" w:cs="Arial"/>
          <w:noProof/>
          <w:sz w:val="22"/>
          <w:szCs w:val="22"/>
        </w:rPr>
        <w:tab/>
        <w:t>Stayner L, Welch L, Lemen R. The worldwide pandemic of asbestos-related diseases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Annual Review of Public Health</w:t>
      </w:r>
      <w:r w:rsidRPr="00251E67">
        <w:rPr>
          <w:rFonts w:ascii="Arial" w:hAnsi="Arial" w:cs="Arial"/>
          <w:noProof/>
          <w:sz w:val="22"/>
          <w:szCs w:val="22"/>
        </w:rPr>
        <w:t xml:space="preserve"> 2013; </w:t>
      </w:r>
      <w:r w:rsidRPr="00251E67">
        <w:rPr>
          <w:rFonts w:ascii="Arial" w:hAnsi="Arial" w:cs="Arial"/>
          <w:b/>
          <w:noProof/>
          <w:sz w:val="22"/>
          <w:szCs w:val="22"/>
        </w:rPr>
        <w:t>34</w:t>
      </w:r>
      <w:r w:rsidRPr="00251E67">
        <w:rPr>
          <w:rFonts w:ascii="Arial" w:hAnsi="Arial" w:cs="Arial"/>
          <w:noProof/>
          <w:sz w:val="22"/>
          <w:szCs w:val="22"/>
        </w:rPr>
        <w:t>:205-216.</w:t>
      </w:r>
      <w:bookmarkEnd w:id="27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5" w:name="_ENREF_170"/>
      <w:r w:rsidRPr="00251E67">
        <w:rPr>
          <w:rFonts w:ascii="Arial" w:hAnsi="Arial" w:cs="Arial"/>
          <w:noProof/>
          <w:sz w:val="22"/>
          <w:szCs w:val="22"/>
        </w:rPr>
        <w:t>170.</w:t>
      </w:r>
      <w:r w:rsidRPr="00251E67">
        <w:rPr>
          <w:rFonts w:ascii="Arial" w:hAnsi="Arial" w:cs="Arial"/>
          <w:noProof/>
          <w:sz w:val="22"/>
          <w:szCs w:val="22"/>
        </w:rPr>
        <w:tab/>
        <w:t>Mo J, Wang L, Au W, et al. Prevalence of coal workers' pneumoconiosis in China: a systematic analysis of 2001-2011 studies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Hygiene and Environmental Health</w:t>
      </w:r>
      <w:r w:rsidRPr="00251E67">
        <w:rPr>
          <w:rFonts w:ascii="Arial" w:hAnsi="Arial" w:cs="Arial"/>
          <w:noProof/>
          <w:sz w:val="22"/>
          <w:szCs w:val="22"/>
        </w:rPr>
        <w:t xml:space="preserve"> 2014; </w:t>
      </w:r>
      <w:r w:rsidRPr="00251E67">
        <w:rPr>
          <w:rFonts w:ascii="Arial" w:hAnsi="Arial" w:cs="Arial"/>
          <w:b/>
          <w:noProof/>
          <w:sz w:val="22"/>
          <w:szCs w:val="22"/>
        </w:rPr>
        <w:t>217</w:t>
      </w:r>
      <w:r w:rsidRPr="00251E67">
        <w:rPr>
          <w:rFonts w:ascii="Arial" w:hAnsi="Arial" w:cs="Arial"/>
          <w:noProof/>
          <w:sz w:val="22"/>
          <w:szCs w:val="22"/>
        </w:rPr>
        <w:t>(1):46-51.</w:t>
      </w:r>
      <w:bookmarkEnd w:id="27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6" w:name="_ENREF_171"/>
      <w:r w:rsidRPr="00251E67">
        <w:rPr>
          <w:rFonts w:ascii="Arial" w:hAnsi="Arial" w:cs="Arial"/>
          <w:noProof/>
          <w:sz w:val="22"/>
          <w:szCs w:val="22"/>
        </w:rPr>
        <w:t>171.</w:t>
      </w:r>
      <w:r w:rsidRPr="00251E67">
        <w:rPr>
          <w:rFonts w:ascii="Arial" w:hAnsi="Arial" w:cs="Arial"/>
          <w:noProof/>
          <w:sz w:val="22"/>
          <w:szCs w:val="22"/>
        </w:rPr>
        <w:tab/>
        <w:t>Laney A, Weissman D. The classic pneumoconioses: new epidemiological and laboratory observations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Clinics In Chest Medicine</w:t>
      </w:r>
      <w:r w:rsidRPr="00251E67">
        <w:rPr>
          <w:rFonts w:ascii="Arial" w:hAnsi="Arial" w:cs="Arial"/>
          <w:noProof/>
          <w:sz w:val="22"/>
          <w:szCs w:val="22"/>
        </w:rPr>
        <w:t xml:space="preserve"> 2012; </w:t>
      </w:r>
      <w:r w:rsidRPr="00251E67">
        <w:rPr>
          <w:rFonts w:ascii="Arial" w:hAnsi="Arial" w:cs="Arial"/>
          <w:b/>
          <w:noProof/>
          <w:sz w:val="22"/>
          <w:szCs w:val="22"/>
        </w:rPr>
        <w:t>33</w:t>
      </w:r>
      <w:r w:rsidRPr="00251E67">
        <w:rPr>
          <w:rFonts w:ascii="Arial" w:hAnsi="Arial" w:cs="Arial"/>
          <w:noProof/>
          <w:sz w:val="22"/>
          <w:szCs w:val="22"/>
        </w:rPr>
        <w:t>(4):745-758.</w:t>
      </w:r>
      <w:bookmarkEnd w:id="27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7" w:name="_ENREF_172"/>
      <w:r w:rsidRPr="00251E67">
        <w:rPr>
          <w:rFonts w:ascii="Arial" w:hAnsi="Arial" w:cs="Arial"/>
          <w:noProof/>
          <w:sz w:val="22"/>
          <w:szCs w:val="22"/>
        </w:rPr>
        <w:lastRenderedPageBreak/>
        <w:t>172.</w:t>
      </w:r>
      <w:r w:rsidRPr="00251E67">
        <w:rPr>
          <w:rFonts w:ascii="Arial" w:hAnsi="Arial" w:cs="Arial"/>
          <w:noProof/>
          <w:sz w:val="22"/>
          <w:szCs w:val="22"/>
        </w:rPr>
        <w:tab/>
        <w:t>Jamrozik E, de Klerk N, Musk A. Asbestos-related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Internal Medicine Journal</w:t>
      </w:r>
      <w:r w:rsidRPr="00251E67">
        <w:rPr>
          <w:rFonts w:ascii="Arial" w:hAnsi="Arial" w:cs="Arial"/>
          <w:noProof/>
          <w:sz w:val="22"/>
          <w:szCs w:val="22"/>
        </w:rPr>
        <w:t xml:space="preserve"> 2011; </w:t>
      </w:r>
      <w:r w:rsidRPr="00251E67">
        <w:rPr>
          <w:rFonts w:ascii="Arial" w:hAnsi="Arial" w:cs="Arial"/>
          <w:b/>
          <w:noProof/>
          <w:sz w:val="22"/>
          <w:szCs w:val="22"/>
        </w:rPr>
        <w:t>41</w:t>
      </w:r>
      <w:r w:rsidRPr="00251E67">
        <w:rPr>
          <w:rFonts w:ascii="Arial" w:hAnsi="Arial" w:cs="Arial"/>
          <w:noProof/>
          <w:sz w:val="22"/>
          <w:szCs w:val="22"/>
        </w:rPr>
        <w:t>(5):372-380.</w:t>
      </w:r>
      <w:bookmarkEnd w:id="27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8" w:name="_ENREF_173"/>
      <w:r w:rsidRPr="00251E67">
        <w:rPr>
          <w:rFonts w:ascii="Arial" w:hAnsi="Arial" w:cs="Arial"/>
          <w:noProof/>
          <w:sz w:val="22"/>
          <w:szCs w:val="22"/>
        </w:rPr>
        <w:t>173.</w:t>
      </w:r>
      <w:r w:rsidRPr="00251E67">
        <w:rPr>
          <w:rFonts w:ascii="Arial" w:hAnsi="Arial" w:cs="Arial"/>
          <w:noProof/>
          <w:sz w:val="22"/>
          <w:szCs w:val="22"/>
        </w:rPr>
        <w:tab/>
        <w:t>Khan AJ, Nanchal R. Cotton dust lung diseases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Pulmonary Medicine</w:t>
      </w:r>
      <w:r w:rsidRPr="00251E67">
        <w:rPr>
          <w:rFonts w:ascii="Arial" w:hAnsi="Arial" w:cs="Arial"/>
          <w:noProof/>
          <w:sz w:val="22"/>
          <w:szCs w:val="22"/>
        </w:rPr>
        <w:t xml:space="preserve"> 2007; </w:t>
      </w:r>
      <w:r w:rsidRPr="00251E67">
        <w:rPr>
          <w:rFonts w:ascii="Arial" w:hAnsi="Arial" w:cs="Arial"/>
          <w:b/>
          <w:noProof/>
          <w:sz w:val="22"/>
          <w:szCs w:val="22"/>
        </w:rPr>
        <w:t>13</w:t>
      </w:r>
      <w:r w:rsidRPr="00251E67">
        <w:rPr>
          <w:rFonts w:ascii="Arial" w:hAnsi="Arial" w:cs="Arial"/>
          <w:noProof/>
          <w:sz w:val="22"/>
          <w:szCs w:val="22"/>
        </w:rPr>
        <w:t>(2):137-141.</w:t>
      </w:r>
      <w:bookmarkEnd w:id="27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79" w:name="_ENREF_174"/>
      <w:r w:rsidRPr="00251E67">
        <w:rPr>
          <w:rFonts w:ascii="Arial" w:hAnsi="Arial" w:cs="Arial"/>
          <w:noProof/>
          <w:sz w:val="22"/>
          <w:szCs w:val="22"/>
        </w:rPr>
        <w:t>174.</w:t>
      </w:r>
      <w:r w:rsidRPr="00251E67">
        <w:rPr>
          <w:rFonts w:ascii="Arial" w:hAnsi="Arial" w:cs="Arial"/>
          <w:noProof/>
          <w:sz w:val="22"/>
          <w:szCs w:val="22"/>
        </w:rPr>
        <w:tab/>
        <w:t>Burton C, Crook B, Scaife H, et al. Systematic review of respiratory outbreaks associated with exposure to water-based metalworking fluids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Annals of Occupational Hygiene</w:t>
      </w:r>
      <w:r w:rsidRPr="00251E67">
        <w:rPr>
          <w:rFonts w:ascii="Arial" w:hAnsi="Arial" w:cs="Arial"/>
          <w:noProof/>
          <w:sz w:val="22"/>
          <w:szCs w:val="22"/>
        </w:rPr>
        <w:t xml:space="preserve"> 2012; </w:t>
      </w:r>
      <w:r w:rsidRPr="00251E67">
        <w:rPr>
          <w:rFonts w:ascii="Arial" w:hAnsi="Arial" w:cs="Arial"/>
          <w:b/>
          <w:noProof/>
          <w:sz w:val="22"/>
          <w:szCs w:val="22"/>
        </w:rPr>
        <w:t>56</w:t>
      </w:r>
      <w:r w:rsidRPr="00251E67">
        <w:rPr>
          <w:rFonts w:ascii="Arial" w:hAnsi="Arial" w:cs="Arial"/>
          <w:noProof/>
          <w:sz w:val="22"/>
          <w:szCs w:val="22"/>
        </w:rPr>
        <w:t>(4):374-388.</w:t>
      </w:r>
      <w:bookmarkEnd w:id="27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0" w:name="_ENREF_175"/>
      <w:r w:rsidRPr="00251E67">
        <w:rPr>
          <w:rFonts w:ascii="Arial" w:hAnsi="Arial" w:cs="Arial"/>
          <w:noProof/>
          <w:sz w:val="22"/>
          <w:szCs w:val="22"/>
        </w:rPr>
        <w:t>175.</w:t>
      </w:r>
      <w:r w:rsidRPr="00251E67">
        <w:rPr>
          <w:rFonts w:ascii="Arial" w:hAnsi="Arial" w:cs="Arial"/>
          <w:noProof/>
          <w:sz w:val="22"/>
          <w:szCs w:val="22"/>
        </w:rPr>
        <w:tab/>
        <w:t>Cartier A, Sastre J. Clinical assessment of occupational asthma and its differential diagnosis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Immunology &amp; Allergy Clinics of North America</w:t>
      </w:r>
      <w:r w:rsidRPr="00251E67">
        <w:rPr>
          <w:rFonts w:ascii="Arial" w:hAnsi="Arial" w:cs="Arial"/>
          <w:noProof/>
          <w:sz w:val="22"/>
          <w:szCs w:val="22"/>
        </w:rPr>
        <w:t xml:space="preserve"> 2011; </w:t>
      </w:r>
      <w:r w:rsidRPr="00251E67">
        <w:rPr>
          <w:rFonts w:ascii="Arial" w:hAnsi="Arial" w:cs="Arial"/>
          <w:b/>
          <w:noProof/>
          <w:sz w:val="22"/>
          <w:szCs w:val="22"/>
        </w:rPr>
        <w:t>31</w:t>
      </w:r>
      <w:r w:rsidRPr="00251E67">
        <w:rPr>
          <w:rFonts w:ascii="Arial" w:hAnsi="Arial" w:cs="Arial"/>
          <w:noProof/>
          <w:sz w:val="22"/>
          <w:szCs w:val="22"/>
        </w:rPr>
        <w:t>(4):717-728.</w:t>
      </w:r>
      <w:bookmarkEnd w:id="28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1" w:name="_ENREF_176"/>
      <w:r w:rsidRPr="00251E67">
        <w:rPr>
          <w:rFonts w:ascii="Arial" w:hAnsi="Arial" w:cs="Arial"/>
          <w:noProof/>
          <w:sz w:val="22"/>
          <w:szCs w:val="22"/>
        </w:rPr>
        <w:t>176.</w:t>
      </w:r>
      <w:r w:rsidRPr="00251E67">
        <w:rPr>
          <w:rFonts w:ascii="Arial" w:hAnsi="Arial" w:cs="Arial"/>
          <w:noProof/>
          <w:sz w:val="22"/>
          <w:szCs w:val="22"/>
        </w:rPr>
        <w:tab/>
        <w:t>Fishwick D. New occupational and environmental causes of asthma and extrinsic allergic alveolitis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Clinics in Chest Medicine</w:t>
      </w:r>
      <w:r w:rsidRPr="00251E67">
        <w:rPr>
          <w:rFonts w:ascii="Arial" w:hAnsi="Arial" w:cs="Arial"/>
          <w:noProof/>
          <w:sz w:val="22"/>
          <w:szCs w:val="22"/>
        </w:rPr>
        <w:t xml:space="preserve"> 2012; </w:t>
      </w:r>
      <w:r w:rsidRPr="00251E67">
        <w:rPr>
          <w:rFonts w:ascii="Arial" w:hAnsi="Arial" w:cs="Arial"/>
          <w:b/>
          <w:noProof/>
          <w:sz w:val="22"/>
          <w:szCs w:val="22"/>
        </w:rPr>
        <w:t>33</w:t>
      </w:r>
      <w:r w:rsidRPr="00251E67">
        <w:rPr>
          <w:rFonts w:ascii="Arial" w:hAnsi="Arial" w:cs="Arial"/>
          <w:noProof/>
          <w:sz w:val="22"/>
          <w:szCs w:val="22"/>
        </w:rPr>
        <w:t>(4):605-616.</w:t>
      </w:r>
      <w:bookmarkEnd w:id="28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2" w:name="_ENREF_177"/>
      <w:r w:rsidRPr="00251E67">
        <w:rPr>
          <w:rFonts w:ascii="Arial" w:hAnsi="Arial" w:cs="Arial"/>
          <w:noProof/>
          <w:sz w:val="22"/>
          <w:szCs w:val="22"/>
        </w:rPr>
        <w:t>177.</w:t>
      </w:r>
      <w:r w:rsidRPr="00251E67">
        <w:rPr>
          <w:rFonts w:ascii="Arial" w:hAnsi="Arial" w:cs="Arial"/>
          <w:noProof/>
          <w:sz w:val="22"/>
          <w:szCs w:val="22"/>
        </w:rPr>
        <w:tab/>
        <w:t>Girard M, Cormier Y. Hypersensitivity pneumonitis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Allergy &amp; Clinical Immunology</w:t>
      </w:r>
      <w:r w:rsidRPr="00251E67">
        <w:rPr>
          <w:rFonts w:ascii="Arial" w:hAnsi="Arial" w:cs="Arial"/>
          <w:noProof/>
          <w:sz w:val="22"/>
          <w:szCs w:val="22"/>
        </w:rPr>
        <w:t xml:space="preserve"> 2010; </w:t>
      </w:r>
      <w:r w:rsidRPr="00251E67">
        <w:rPr>
          <w:rFonts w:ascii="Arial" w:hAnsi="Arial" w:cs="Arial"/>
          <w:b/>
          <w:noProof/>
          <w:sz w:val="22"/>
          <w:szCs w:val="22"/>
        </w:rPr>
        <w:t>10</w:t>
      </w:r>
      <w:r w:rsidRPr="00251E67">
        <w:rPr>
          <w:rFonts w:ascii="Arial" w:hAnsi="Arial" w:cs="Arial"/>
          <w:noProof/>
          <w:sz w:val="22"/>
          <w:szCs w:val="22"/>
        </w:rPr>
        <w:t>(2):99-103.</w:t>
      </w:r>
      <w:bookmarkEnd w:id="28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3" w:name="_ENREF_178"/>
      <w:r w:rsidRPr="00251E67">
        <w:rPr>
          <w:rFonts w:ascii="Arial" w:hAnsi="Arial" w:cs="Arial"/>
          <w:noProof/>
          <w:sz w:val="22"/>
          <w:szCs w:val="22"/>
        </w:rPr>
        <w:t>178.</w:t>
      </w:r>
      <w:r w:rsidRPr="00251E67">
        <w:rPr>
          <w:rFonts w:ascii="Arial" w:hAnsi="Arial" w:cs="Arial"/>
          <w:noProof/>
          <w:sz w:val="22"/>
          <w:szCs w:val="22"/>
        </w:rPr>
        <w:tab/>
        <w:t>Girard M, Lacasse Y, Cormier Y. Hypersensitivity pneumonitis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Allergy</w:t>
      </w:r>
      <w:r w:rsidRPr="00251E67">
        <w:rPr>
          <w:rFonts w:ascii="Arial" w:hAnsi="Arial" w:cs="Arial"/>
          <w:noProof/>
          <w:sz w:val="22"/>
          <w:szCs w:val="22"/>
        </w:rPr>
        <w:t xml:space="preserve"> 2009; </w:t>
      </w:r>
      <w:r w:rsidRPr="00251E67">
        <w:rPr>
          <w:rFonts w:ascii="Arial" w:hAnsi="Arial" w:cs="Arial"/>
          <w:b/>
          <w:noProof/>
          <w:sz w:val="22"/>
          <w:szCs w:val="22"/>
        </w:rPr>
        <w:t>64</w:t>
      </w:r>
      <w:r w:rsidRPr="00251E67">
        <w:rPr>
          <w:rFonts w:ascii="Arial" w:hAnsi="Arial" w:cs="Arial"/>
          <w:noProof/>
          <w:sz w:val="22"/>
          <w:szCs w:val="22"/>
        </w:rPr>
        <w:t>(3):322-334.</w:t>
      </w:r>
      <w:bookmarkEnd w:id="28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4" w:name="_ENREF_179"/>
      <w:r w:rsidRPr="00251E67">
        <w:rPr>
          <w:rFonts w:ascii="Arial" w:hAnsi="Arial" w:cs="Arial"/>
          <w:noProof/>
          <w:sz w:val="22"/>
          <w:szCs w:val="22"/>
        </w:rPr>
        <w:t>179.</w:t>
      </w:r>
      <w:r w:rsidRPr="00251E67">
        <w:rPr>
          <w:rFonts w:ascii="Arial" w:hAnsi="Arial" w:cs="Arial"/>
          <w:noProof/>
          <w:sz w:val="22"/>
          <w:szCs w:val="22"/>
        </w:rPr>
        <w:tab/>
        <w:t>Ohshimo S, Bonella F, Guzman J, et al. Hypersensitivity pneumonitis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Immunology &amp; Allergy Clinics of North America</w:t>
      </w:r>
      <w:r w:rsidRPr="00251E67">
        <w:rPr>
          <w:rFonts w:ascii="Arial" w:hAnsi="Arial" w:cs="Arial"/>
          <w:noProof/>
          <w:sz w:val="22"/>
          <w:szCs w:val="22"/>
        </w:rPr>
        <w:t xml:space="preserve"> 2012; </w:t>
      </w:r>
      <w:r w:rsidRPr="00251E67">
        <w:rPr>
          <w:rFonts w:ascii="Arial" w:hAnsi="Arial" w:cs="Arial"/>
          <w:b/>
          <w:noProof/>
          <w:sz w:val="22"/>
          <w:szCs w:val="22"/>
        </w:rPr>
        <w:t>32</w:t>
      </w:r>
      <w:r w:rsidRPr="00251E67">
        <w:rPr>
          <w:rFonts w:ascii="Arial" w:hAnsi="Arial" w:cs="Arial"/>
          <w:noProof/>
          <w:sz w:val="22"/>
          <w:szCs w:val="22"/>
        </w:rPr>
        <w:t>(4):537-556.</w:t>
      </w:r>
      <w:bookmarkEnd w:id="28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5" w:name="_ENREF_180"/>
      <w:r w:rsidRPr="00251E67">
        <w:rPr>
          <w:rFonts w:ascii="Arial" w:hAnsi="Arial" w:cs="Arial"/>
          <w:noProof/>
          <w:sz w:val="22"/>
          <w:szCs w:val="22"/>
        </w:rPr>
        <w:t>180.</w:t>
      </w:r>
      <w:r w:rsidRPr="00251E67">
        <w:rPr>
          <w:rFonts w:ascii="Arial" w:hAnsi="Arial" w:cs="Arial"/>
          <w:noProof/>
          <w:sz w:val="22"/>
          <w:szCs w:val="22"/>
        </w:rPr>
        <w:tab/>
        <w:t>Rosenman KD. Asthma, hypersensitivity pneumonitis and other respiratory diseases caused by metalworking fluids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Allergy &amp; Clinical Immunology</w:t>
      </w:r>
      <w:r w:rsidRPr="00251E67">
        <w:rPr>
          <w:rFonts w:ascii="Arial" w:hAnsi="Arial" w:cs="Arial"/>
          <w:noProof/>
          <w:sz w:val="22"/>
          <w:szCs w:val="22"/>
        </w:rPr>
        <w:t xml:space="preserve"> 2009; </w:t>
      </w:r>
      <w:r w:rsidRPr="00251E67">
        <w:rPr>
          <w:rFonts w:ascii="Arial" w:hAnsi="Arial" w:cs="Arial"/>
          <w:b/>
          <w:noProof/>
          <w:sz w:val="22"/>
          <w:szCs w:val="22"/>
        </w:rPr>
        <w:t>9</w:t>
      </w:r>
      <w:r w:rsidRPr="00251E67">
        <w:rPr>
          <w:rFonts w:ascii="Arial" w:hAnsi="Arial" w:cs="Arial"/>
          <w:noProof/>
          <w:sz w:val="22"/>
          <w:szCs w:val="22"/>
        </w:rPr>
        <w:t>(2):97-102.</w:t>
      </w:r>
      <w:bookmarkEnd w:id="28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6" w:name="_ENREF_181"/>
      <w:r w:rsidRPr="00251E67">
        <w:rPr>
          <w:rFonts w:ascii="Arial" w:hAnsi="Arial" w:cs="Arial"/>
          <w:noProof/>
          <w:sz w:val="22"/>
          <w:szCs w:val="22"/>
        </w:rPr>
        <w:t>181.</w:t>
      </w:r>
      <w:r w:rsidRPr="00251E67">
        <w:rPr>
          <w:rFonts w:ascii="Arial" w:hAnsi="Arial" w:cs="Arial"/>
          <w:noProof/>
          <w:sz w:val="22"/>
          <w:szCs w:val="22"/>
        </w:rPr>
        <w:tab/>
        <w:t>Sabin BR, Grammer LC. Chapter 17: Occupational immunologic lung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Allergy &amp; Asthma Proceedings</w:t>
      </w:r>
      <w:r w:rsidRPr="00251E67">
        <w:rPr>
          <w:rFonts w:ascii="Arial" w:hAnsi="Arial" w:cs="Arial"/>
          <w:noProof/>
          <w:sz w:val="22"/>
          <w:szCs w:val="22"/>
        </w:rPr>
        <w:t xml:space="preserve"> 2012; </w:t>
      </w:r>
      <w:r w:rsidRPr="00251E67">
        <w:rPr>
          <w:rFonts w:ascii="Arial" w:hAnsi="Arial" w:cs="Arial"/>
          <w:b/>
          <w:noProof/>
          <w:sz w:val="22"/>
          <w:szCs w:val="22"/>
        </w:rPr>
        <w:t>33</w:t>
      </w:r>
      <w:r w:rsidRPr="00251E67">
        <w:rPr>
          <w:rFonts w:ascii="Arial" w:hAnsi="Arial" w:cs="Arial"/>
          <w:noProof/>
          <w:sz w:val="22"/>
          <w:szCs w:val="22"/>
        </w:rPr>
        <w:t>(Suppl 1):S58-60.</w:t>
      </w:r>
      <w:bookmarkEnd w:id="28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7" w:name="_ENREF_182"/>
      <w:r w:rsidRPr="00251E67">
        <w:rPr>
          <w:rFonts w:ascii="Arial" w:hAnsi="Arial" w:cs="Arial"/>
          <w:noProof/>
          <w:sz w:val="22"/>
          <w:szCs w:val="22"/>
        </w:rPr>
        <w:t>182.</w:t>
      </w:r>
      <w:r w:rsidRPr="00251E67">
        <w:rPr>
          <w:rFonts w:ascii="Arial" w:hAnsi="Arial" w:cs="Arial"/>
          <w:noProof/>
          <w:sz w:val="22"/>
          <w:szCs w:val="22"/>
        </w:rPr>
        <w:tab/>
        <w:t>Zacharisen MC, Fink JN. Hypersensitivity pneumonitis and related conditions in the work environment</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Immunology &amp; Allergy Clinics of North America</w:t>
      </w:r>
      <w:r w:rsidRPr="00251E67">
        <w:rPr>
          <w:rFonts w:ascii="Arial" w:hAnsi="Arial" w:cs="Arial"/>
          <w:noProof/>
          <w:sz w:val="22"/>
          <w:szCs w:val="22"/>
        </w:rPr>
        <w:t xml:space="preserve"> 2011; </w:t>
      </w:r>
      <w:r w:rsidRPr="00251E67">
        <w:rPr>
          <w:rFonts w:ascii="Arial" w:hAnsi="Arial" w:cs="Arial"/>
          <w:b/>
          <w:noProof/>
          <w:sz w:val="22"/>
          <w:szCs w:val="22"/>
        </w:rPr>
        <w:t>31</w:t>
      </w:r>
      <w:r w:rsidRPr="00251E67">
        <w:rPr>
          <w:rFonts w:ascii="Arial" w:hAnsi="Arial" w:cs="Arial"/>
          <w:noProof/>
          <w:sz w:val="22"/>
          <w:szCs w:val="22"/>
        </w:rPr>
        <w:t>(4):769-786.</w:t>
      </w:r>
      <w:bookmarkEnd w:id="28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8" w:name="_ENREF_183"/>
      <w:r w:rsidRPr="00251E67">
        <w:rPr>
          <w:rFonts w:ascii="Arial" w:hAnsi="Arial" w:cs="Arial"/>
          <w:noProof/>
          <w:sz w:val="22"/>
          <w:szCs w:val="22"/>
        </w:rPr>
        <w:t>183.</w:t>
      </w:r>
      <w:r w:rsidRPr="00251E67">
        <w:rPr>
          <w:rFonts w:ascii="Arial" w:hAnsi="Arial" w:cs="Arial"/>
          <w:noProof/>
          <w:sz w:val="22"/>
          <w:szCs w:val="22"/>
        </w:rPr>
        <w:tab/>
        <w:t>Beekmann SE, Henderson DK. Protection of healthcare workers from bloodborne pathogens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Infectious Diseases</w:t>
      </w:r>
      <w:r w:rsidRPr="00251E67">
        <w:rPr>
          <w:rFonts w:ascii="Arial" w:hAnsi="Arial" w:cs="Arial"/>
          <w:noProof/>
          <w:sz w:val="22"/>
          <w:szCs w:val="22"/>
        </w:rPr>
        <w:t xml:space="preserve"> 2005; </w:t>
      </w:r>
      <w:r w:rsidRPr="00251E67">
        <w:rPr>
          <w:rFonts w:ascii="Arial" w:hAnsi="Arial" w:cs="Arial"/>
          <w:b/>
          <w:noProof/>
          <w:sz w:val="22"/>
          <w:szCs w:val="22"/>
        </w:rPr>
        <w:t>18</w:t>
      </w:r>
      <w:r w:rsidRPr="00251E67">
        <w:rPr>
          <w:rFonts w:ascii="Arial" w:hAnsi="Arial" w:cs="Arial"/>
          <w:noProof/>
          <w:sz w:val="22"/>
          <w:szCs w:val="22"/>
        </w:rPr>
        <w:t>(4):331-336.</w:t>
      </w:r>
      <w:bookmarkEnd w:id="28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89" w:name="_ENREF_184"/>
      <w:r w:rsidRPr="00251E67">
        <w:rPr>
          <w:rFonts w:ascii="Arial" w:hAnsi="Arial" w:cs="Arial"/>
          <w:noProof/>
          <w:sz w:val="22"/>
          <w:szCs w:val="22"/>
        </w:rPr>
        <w:t>184.</w:t>
      </w:r>
      <w:r w:rsidRPr="00251E67">
        <w:rPr>
          <w:rFonts w:ascii="Arial" w:hAnsi="Arial" w:cs="Arial"/>
          <w:noProof/>
          <w:sz w:val="22"/>
          <w:szCs w:val="22"/>
        </w:rPr>
        <w:tab/>
        <w:t>Glas C, Hotz P, Steffen R. Hepatitis A in workers exposed to sewage: 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2001; </w:t>
      </w:r>
      <w:r w:rsidRPr="00251E67">
        <w:rPr>
          <w:rFonts w:ascii="Arial" w:hAnsi="Arial" w:cs="Arial"/>
          <w:b/>
          <w:noProof/>
          <w:sz w:val="22"/>
          <w:szCs w:val="22"/>
        </w:rPr>
        <w:t>58</w:t>
      </w:r>
      <w:r w:rsidRPr="00251E67">
        <w:rPr>
          <w:rFonts w:ascii="Arial" w:hAnsi="Arial" w:cs="Arial"/>
          <w:noProof/>
          <w:sz w:val="22"/>
          <w:szCs w:val="22"/>
        </w:rPr>
        <w:t>(12):762-768.</w:t>
      </w:r>
      <w:bookmarkEnd w:id="28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0" w:name="_ENREF_185"/>
      <w:r w:rsidRPr="00251E67">
        <w:rPr>
          <w:rFonts w:ascii="Arial" w:hAnsi="Arial" w:cs="Arial"/>
          <w:noProof/>
          <w:sz w:val="22"/>
          <w:szCs w:val="22"/>
        </w:rPr>
        <w:t>185.</w:t>
      </w:r>
      <w:r w:rsidRPr="00251E67">
        <w:rPr>
          <w:rFonts w:ascii="Arial" w:hAnsi="Arial" w:cs="Arial"/>
          <w:noProof/>
          <w:sz w:val="22"/>
          <w:szCs w:val="22"/>
        </w:rPr>
        <w:tab/>
        <w:t>Henderson DK. Managing occupational risks for hepatitis C transmission in the health care setting</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Clinical Microbiology Reviews</w:t>
      </w:r>
      <w:r w:rsidRPr="00251E67">
        <w:rPr>
          <w:rFonts w:ascii="Arial" w:hAnsi="Arial" w:cs="Arial"/>
          <w:noProof/>
          <w:sz w:val="22"/>
          <w:szCs w:val="22"/>
        </w:rPr>
        <w:t xml:space="preserve"> 2003; </w:t>
      </w:r>
      <w:r w:rsidRPr="00251E67">
        <w:rPr>
          <w:rFonts w:ascii="Arial" w:hAnsi="Arial" w:cs="Arial"/>
          <w:b/>
          <w:noProof/>
          <w:sz w:val="22"/>
          <w:szCs w:val="22"/>
        </w:rPr>
        <w:t>16</w:t>
      </w:r>
      <w:r w:rsidRPr="00251E67">
        <w:rPr>
          <w:rFonts w:ascii="Arial" w:hAnsi="Arial" w:cs="Arial"/>
          <w:noProof/>
          <w:sz w:val="22"/>
          <w:szCs w:val="22"/>
        </w:rPr>
        <w:t>(3):546-568.</w:t>
      </w:r>
      <w:bookmarkEnd w:id="29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1" w:name="_ENREF_186"/>
      <w:r w:rsidRPr="00251E67">
        <w:rPr>
          <w:rFonts w:ascii="Arial" w:hAnsi="Arial" w:cs="Arial"/>
          <w:noProof/>
          <w:sz w:val="22"/>
          <w:szCs w:val="22"/>
        </w:rPr>
        <w:t>186.</w:t>
      </w:r>
      <w:r w:rsidRPr="00251E67">
        <w:rPr>
          <w:rFonts w:ascii="Arial" w:hAnsi="Arial" w:cs="Arial"/>
          <w:noProof/>
          <w:sz w:val="22"/>
          <w:szCs w:val="22"/>
        </w:rPr>
        <w:tab/>
        <w:t>Mahboobi N, Agha-Hosseini F, Safari S, et al. Hepatitis B virus infection in dentistry: a forgotten topic</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Viral Hepatitis</w:t>
      </w:r>
      <w:r w:rsidRPr="00251E67">
        <w:rPr>
          <w:rFonts w:ascii="Arial" w:hAnsi="Arial" w:cs="Arial"/>
          <w:noProof/>
          <w:sz w:val="22"/>
          <w:szCs w:val="22"/>
        </w:rPr>
        <w:t xml:space="preserve"> 2010; </w:t>
      </w:r>
      <w:r w:rsidRPr="00251E67">
        <w:rPr>
          <w:rFonts w:ascii="Arial" w:hAnsi="Arial" w:cs="Arial"/>
          <w:b/>
          <w:noProof/>
          <w:sz w:val="22"/>
          <w:szCs w:val="22"/>
        </w:rPr>
        <w:t>17</w:t>
      </w:r>
      <w:r w:rsidRPr="00251E67">
        <w:rPr>
          <w:rFonts w:ascii="Arial" w:hAnsi="Arial" w:cs="Arial"/>
          <w:noProof/>
          <w:sz w:val="22"/>
          <w:szCs w:val="22"/>
        </w:rPr>
        <w:t>(5):307-316.</w:t>
      </w:r>
      <w:bookmarkEnd w:id="29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2" w:name="_ENREF_187"/>
      <w:r w:rsidRPr="00251E67">
        <w:rPr>
          <w:rFonts w:ascii="Arial" w:hAnsi="Arial" w:cs="Arial"/>
          <w:noProof/>
          <w:sz w:val="22"/>
          <w:szCs w:val="22"/>
        </w:rPr>
        <w:t>187.</w:t>
      </w:r>
      <w:r w:rsidRPr="00251E67">
        <w:rPr>
          <w:rFonts w:ascii="Arial" w:hAnsi="Arial" w:cs="Arial"/>
          <w:noProof/>
          <w:sz w:val="22"/>
          <w:szCs w:val="22"/>
        </w:rPr>
        <w:tab/>
        <w:t>Malaguarnera G, Cataudella E, Giordano M, et al. Toxic hepatitis in occupational exposure to solvents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World Journal of Gastroenterology</w:t>
      </w:r>
      <w:r w:rsidRPr="00251E67">
        <w:rPr>
          <w:rFonts w:ascii="Arial" w:hAnsi="Arial" w:cs="Arial"/>
          <w:noProof/>
          <w:sz w:val="22"/>
          <w:szCs w:val="22"/>
        </w:rPr>
        <w:t xml:space="preserve"> 2012; </w:t>
      </w:r>
      <w:r w:rsidRPr="00251E67">
        <w:rPr>
          <w:rFonts w:ascii="Arial" w:hAnsi="Arial" w:cs="Arial"/>
          <w:b/>
          <w:noProof/>
          <w:sz w:val="22"/>
          <w:szCs w:val="22"/>
        </w:rPr>
        <w:t>18</w:t>
      </w:r>
      <w:r w:rsidRPr="00251E67">
        <w:rPr>
          <w:rFonts w:ascii="Arial" w:hAnsi="Arial" w:cs="Arial"/>
          <w:noProof/>
          <w:sz w:val="22"/>
          <w:szCs w:val="22"/>
        </w:rPr>
        <w:t>(22):2756-2766.</w:t>
      </w:r>
      <w:bookmarkEnd w:id="29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3" w:name="_ENREF_188"/>
      <w:r w:rsidRPr="00251E67">
        <w:rPr>
          <w:rFonts w:ascii="Arial" w:hAnsi="Arial" w:cs="Arial"/>
          <w:noProof/>
          <w:sz w:val="22"/>
          <w:szCs w:val="22"/>
        </w:rPr>
        <w:t>188.</w:t>
      </w:r>
      <w:r w:rsidRPr="00251E67">
        <w:rPr>
          <w:rFonts w:ascii="Arial" w:hAnsi="Arial" w:cs="Arial"/>
          <w:noProof/>
          <w:sz w:val="22"/>
          <w:szCs w:val="22"/>
        </w:rPr>
        <w:tab/>
        <w:t>Rischitelli G, Harris J, McCauley L, et al. The risk of acquiring hepatitis B or C among public safety workers: 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Preventive Medicine</w:t>
      </w:r>
      <w:r w:rsidRPr="00251E67">
        <w:rPr>
          <w:rFonts w:ascii="Arial" w:hAnsi="Arial" w:cs="Arial"/>
          <w:noProof/>
          <w:sz w:val="22"/>
          <w:szCs w:val="22"/>
        </w:rPr>
        <w:t xml:space="preserve"> 2001; </w:t>
      </w:r>
      <w:r w:rsidRPr="00251E67">
        <w:rPr>
          <w:rFonts w:ascii="Arial" w:hAnsi="Arial" w:cs="Arial"/>
          <w:b/>
          <w:noProof/>
          <w:sz w:val="22"/>
          <w:szCs w:val="22"/>
        </w:rPr>
        <w:t>20</w:t>
      </w:r>
      <w:r w:rsidRPr="00251E67">
        <w:rPr>
          <w:rFonts w:ascii="Arial" w:hAnsi="Arial" w:cs="Arial"/>
          <w:noProof/>
          <w:sz w:val="22"/>
          <w:szCs w:val="22"/>
        </w:rPr>
        <w:t>(4):299-306.</w:t>
      </w:r>
      <w:bookmarkEnd w:id="29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4" w:name="_ENREF_189"/>
      <w:r w:rsidRPr="00251E67">
        <w:rPr>
          <w:rFonts w:ascii="Arial" w:hAnsi="Arial" w:cs="Arial"/>
          <w:noProof/>
          <w:sz w:val="22"/>
          <w:szCs w:val="22"/>
        </w:rPr>
        <w:t>189.</w:t>
      </w:r>
      <w:r w:rsidRPr="00251E67">
        <w:rPr>
          <w:rFonts w:ascii="Arial" w:hAnsi="Arial" w:cs="Arial"/>
          <w:noProof/>
          <w:sz w:val="22"/>
          <w:szCs w:val="22"/>
        </w:rPr>
        <w:tab/>
        <w:t>Amaro C, Goossens A. Immunological occupational contact urticaria and contact dermatitis from proteins: a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Contact Dermatitis</w:t>
      </w:r>
      <w:r w:rsidRPr="00251E67">
        <w:rPr>
          <w:rFonts w:ascii="Arial" w:hAnsi="Arial" w:cs="Arial"/>
          <w:noProof/>
          <w:sz w:val="22"/>
          <w:szCs w:val="22"/>
        </w:rPr>
        <w:t xml:space="preserve"> 2008; </w:t>
      </w:r>
      <w:r w:rsidRPr="00251E67">
        <w:rPr>
          <w:rFonts w:ascii="Arial" w:hAnsi="Arial" w:cs="Arial"/>
          <w:b/>
          <w:noProof/>
          <w:sz w:val="22"/>
          <w:szCs w:val="22"/>
        </w:rPr>
        <w:t>58</w:t>
      </w:r>
      <w:r w:rsidRPr="00251E67">
        <w:rPr>
          <w:rFonts w:ascii="Arial" w:hAnsi="Arial" w:cs="Arial"/>
          <w:noProof/>
          <w:sz w:val="22"/>
          <w:szCs w:val="22"/>
        </w:rPr>
        <w:t>(2):67-75.</w:t>
      </w:r>
      <w:bookmarkEnd w:id="29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5" w:name="_ENREF_190"/>
      <w:r w:rsidRPr="00251E67">
        <w:rPr>
          <w:rFonts w:ascii="Arial" w:hAnsi="Arial" w:cs="Arial"/>
          <w:noProof/>
          <w:sz w:val="22"/>
          <w:szCs w:val="22"/>
        </w:rPr>
        <w:t>190.</w:t>
      </w:r>
      <w:r w:rsidRPr="00251E67">
        <w:rPr>
          <w:rFonts w:ascii="Arial" w:hAnsi="Arial" w:cs="Arial"/>
          <w:noProof/>
          <w:sz w:val="22"/>
          <w:szCs w:val="22"/>
        </w:rPr>
        <w:tab/>
        <w:t>Cashman MW, Reutemann PA, Ehrlich A. Contact dermatitis in the United States: epidemiology, economic impact, and workplace prevention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Dermatologic Clinics</w:t>
      </w:r>
      <w:r w:rsidRPr="00251E67">
        <w:rPr>
          <w:rFonts w:ascii="Arial" w:hAnsi="Arial" w:cs="Arial"/>
          <w:noProof/>
          <w:sz w:val="22"/>
          <w:szCs w:val="22"/>
        </w:rPr>
        <w:t xml:space="preserve"> 2012; </w:t>
      </w:r>
      <w:r w:rsidRPr="00251E67">
        <w:rPr>
          <w:rFonts w:ascii="Arial" w:hAnsi="Arial" w:cs="Arial"/>
          <w:b/>
          <w:noProof/>
          <w:sz w:val="22"/>
          <w:szCs w:val="22"/>
        </w:rPr>
        <w:t>30</w:t>
      </w:r>
      <w:r w:rsidRPr="00251E67">
        <w:rPr>
          <w:rFonts w:ascii="Arial" w:hAnsi="Arial" w:cs="Arial"/>
          <w:noProof/>
          <w:sz w:val="22"/>
          <w:szCs w:val="22"/>
        </w:rPr>
        <w:t>(1):87-98.</w:t>
      </w:r>
      <w:bookmarkEnd w:id="29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6" w:name="_ENREF_191"/>
      <w:r w:rsidRPr="00251E67">
        <w:rPr>
          <w:rFonts w:ascii="Arial" w:hAnsi="Arial" w:cs="Arial"/>
          <w:noProof/>
          <w:sz w:val="22"/>
          <w:szCs w:val="22"/>
        </w:rPr>
        <w:t>191.</w:t>
      </w:r>
      <w:r w:rsidRPr="00251E67">
        <w:rPr>
          <w:rFonts w:ascii="Arial" w:hAnsi="Arial" w:cs="Arial"/>
          <w:noProof/>
          <w:sz w:val="22"/>
          <w:szCs w:val="22"/>
        </w:rPr>
        <w:tab/>
        <w:t>Geraut C, Geraut L, Jover H, et al. Occupational diseases due to cooling fluids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European Journal of Dermatology</w:t>
      </w:r>
      <w:r w:rsidRPr="00251E67">
        <w:rPr>
          <w:rFonts w:ascii="Arial" w:hAnsi="Arial" w:cs="Arial"/>
          <w:noProof/>
          <w:sz w:val="22"/>
          <w:szCs w:val="22"/>
        </w:rPr>
        <w:t xml:space="preserve"> 2011; </w:t>
      </w:r>
      <w:r w:rsidRPr="00251E67">
        <w:rPr>
          <w:rFonts w:ascii="Arial" w:hAnsi="Arial" w:cs="Arial"/>
          <w:b/>
          <w:noProof/>
          <w:sz w:val="22"/>
          <w:szCs w:val="22"/>
        </w:rPr>
        <w:t>21</w:t>
      </w:r>
      <w:r w:rsidRPr="00251E67">
        <w:rPr>
          <w:rFonts w:ascii="Arial" w:hAnsi="Arial" w:cs="Arial"/>
          <w:noProof/>
          <w:sz w:val="22"/>
          <w:szCs w:val="22"/>
        </w:rPr>
        <w:t>(2):162-169.</w:t>
      </w:r>
      <w:bookmarkEnd w:id="29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7" w:name="_ENREF_192"/>
      <w:r w:rsidRPr="00251E67">
        <w:rPr>
          <w:rFonts w:ascii="Arial" w:hAnsi="Arial" w:cs="Arial"/>
          <w:noProof/>
          <w:sz w:val="22"/>
          <w:szCs w:val="22"/>
        </w:rPr>
        <w:t>192.</w:t>
      </w:r>
      <w:r w:rsidRPr="00251E67">
        <w:rPr>
          <w:rFonts w:ascii="Arial" w:hAnsi="Arial" w:cs="Arial"/>
          <w:noProof/>
          <w:sz w:val="22"/>
          <w:szCs w:val="22"/>
        </w:rPr>
        <w:tab/>
        <w:t>Holness DL. Recent advances in occupational dermatitis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Allergy &amp; Clinical Immunology</w:t>
      </w:r>
      <w:r w:rsidRPr="00251E67">
        <w:rPr>
          <w:rFonts w:ascii="Arial" w:hAnsi="Arial" w:cs="Arial"/>
          <w:noProof/>
          <w:sz w:val="22"/>
          <w:szCs w:val="22"/>
        </w:rPr>
        <w:t xml:space="preserve"> 2013; </w:t>
      </w:r>
      <w:r w:rsidRPr="00251E67">
        <w:rPr>
          <w:rFonts w:ascii="Arial" w:hAnsi="Arial" w:cs="Arial"/>
          <w:b/>
          <w:noProof/>
          <w:sz w:val="22"/>
          <w:szCs w:val="22"/>
        </w:rPr>
        <w:t>13</w:t>
      </w:r>
      <w:r w:rsidRPr="00251E67">
        <w:rPr>
          <w:rFonts w:ascii="Arial" w:hAnsi="Arial" w:cs="Arial"/>
          <w:noProof/>
          <w:sz w:val="22"/>
          <w:szCs w:val="22"/>
        </w:rPr>
        <w:t>(2):145-150.</w:t>
      </w:r>
      <w:bookmarkEnd w:id="29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8" w:name="_ENREF_193"/>
      <w:r w:rsidRPr="00251E67">
        <w:rPr>
          <w:rFonts w:ascii="Arial" w:hAnsi="Arial" w:cs="Arial"/>
          <w:noProof/>
          <w:sz w:val="22"/>
          <w:szCs w:val="22"/>
        </w:rPr>
        <w:lastRenderedPageBreak/>
        <w:t>193.</w:t>
      </w:r>
      <w:r w:rsidRPr="00251E67">
        <w:rPr>
          <w:rFonts w:ascii="Arial" w:hAnsi="Arial" w:cs="Arial"/>
          <w:noProof/>
          <w:sz w:val="22"/>
          <w:szCs w:val="22"/>
        </w:rPr>
        <w:tab/>
        <w:t>Kezic S, Visser MJ, Verberk MM. Individual susceptibility to occupational contact dermatitis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Industrial Health</w:t>
      </w:r>
      <w:r w:rsidRPr="00251E67">
        <w:rPr>
          <w:rFonts w:ascii="Arial" w:hAnsi="Arial" w:cs="Arial"/>
          <w:noProof/>
          <w:sz w:val="22"/>
          <w:szCs w:val="22"/>
        </w:rPr>
        <w:t xml:space="preserve"> 2009; </w:t>
      </w:r>
      <w:r w:rsidRPr="00251E67">
        <w:rPr>
          <w:rFonts w:ascii="Arial" w:hAnsi="Arial" w:cs="Arial"/>
          <w:b/>
          <w:noProof/>
          <w:sz w:val="22"/>
          <w:szCs w:val="22"/>
        </w:rPr>
        <w:t>47</w:t>
      </w:r>
      <w:r w:rsidRPr="00251E67">
        <w:rPr>
          <w:rFonts w:ascii="Arial" w:hAnsi="Arial" w:cs="Arial"/>
          <w:noProof/>
          <w:sz w:val="22"/>
          <w:szCs w:val="22"/>
        </w:rPr>
        <w:t>(5):469-478.</w:t>
      </w:r>
      <w:bookmarkEnd w:id="29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299" w:name="_ENREF_194"/>
      <w:r w:rsidRPr="00251E67">
        <w:rPr>
          <w:rFonts w:ascii="Arial" w:hAnsi="Arial" w:cs="Arial"/>
          <w:noProof/>
          <w:sz w:val="22"/>
          <w:szCs w:val="22"/>
        </w:rPr>
        <w:t>194.</w:t>
      </w:r>
      <w:r w:rsidRPr="00251E67">
        <w:rPr>
          <w:rFonts w:ascii="Arial" w:hAnsi="Arial" w:cs="Arial"/>
          <w:noProof/>
          <w:sz w:val="22"/>
          <w:szCs w:val="22"/>
        </w:rPr>
        <w:tab/>
        <w:t>Slodownik D, Lee A, Nixon R. Irritant contact dermatitis: a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Australasian Journal of Dermatology</w:t>
      </w:r>
      <w:r w:rsidRPr="00251E67">
        <w:rPr>
          <w:rFonts w:ascii="Arial" w:hAnsi="Arial" w:cs="Arial"/>
          <w:noProof/>
          <w:sz w:val="22"/>
          <w:szCs w:val="22"/>
        </w:rPr>
        <w:t xml:space="preserve"> 2008; </w:t>
      </w:r>
      <w:r w:rsidRPr="00251E67">
        <w:rPr>
          <w:rFonts w:ascii="Arial" w:hAnsi="Arial" w:cs="Arial"/>
          <w:b/>
          <w:noProof/>
          <w:sz w:val="22"/>
          <w:szCs w:val="22"/>
        </w:rPr>
        <w:t>49</w:t>
      </w:r>
      <w:r w:rsidRPr="00251E67">
        <w:rPr>
          <w:rFonts w:ascii="Arial" w:hAnsi="Arial" w:cs="Arial"/>
          <w:noProof/>
          <w:sz w:val="22"/>
          <w:szCs w:val="22"/>
        </w:rPr>
        <w:t>(1):1-9.</w:t>
      </w:r>
      <w:bookmarkEnd w:id="29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0" w:name="_ENREF_195"/>
      <w:r w:rsidRPr="00251E67">
        <w:rPr>
          <w:rFonts w:ascii="Arial" w:hAnsi="Arial" w:cs="Arial"/>
          <w:noProof/>
          <w:sz w:val="22"/>
          <w:szCs w:val="22"/>
        </w:rPr>
        <w:t>195.</w:t>
      </w:r>
      <w:r w:rsidRPr="00251E67">
        <w:rPr>
          <w:rFonts w:ascii="Arial" w:hAnsi="Arial" w:cs="Arial"/>
          <w:noProof/>
          <w:sz w:val="22"/>
          <w:szCs w:val="22"/>
        </w:rPr>
        <w:tab/>
        <w:t>Slodownik D, Nixon R. Occupational factors in skin diseases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Problems in Dermatology</w:t>
      </w:r>
      <w:r w:rsidRPr="00251E67">
        <w:rPr>
          <w:rFonts w:ascii="Arial" w:hAnsi="Arial" w:cs="Arial"/>
          <w:noProof/>
          <w:sz w:val="22"/>
          <w:szCs w:val="22"/>
        </w:rPr>
        <w:t xml:space="preserve"> 2007; </w:t>
      </w:r>
      <w:r w:rsidRPr="00251E67">
        <w:rPr>
          <w:rFonts w:ascii="Arial" w:hAnsi="Arial" w:cs="Arial"/>
          <w:b/>
          <w:noProof/>
          <w:sz w:val="22"/>
          <w:szCs w:val="22"/>
        </w:rPr>
        <w:t>35</w:t>
      </w:r>
      <w:r w:rsidRPr="00251E67">
        <w:rPr>
          <w:rFonts w:ascii="Arial" w:hAnsi="Arial" w:cs="Arial"/>
          <w:noProof/>
          <w:sz w:val="22"/>
          <w:szCs w:val="22"/>
        </w:rPr>
        <w:t>:173-189.</w:t>
      </w:r>
      <w:bookmarkEnd w:id="30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1" w:name="_ENREF_196"/>
      <w:r w:rsidRPr="00251E67">
        <w:rPr>
          <w:rFonts w:ascii="Arial" w:hAnsi="Arial" w:cs="Arial"/>
          <w:noProof/>
          <w:sz w:val="22"/>
          <w:szCs w:val="22"/>
        </w:rPr>
        <w:t>196.</w:t>
      </w:r>
      <w:r w:rsidRPr="00251E67">
        <w:rPr>
          <w:rFonts w:ascii="Arial" w:hAnsi="Arial" w:cs="Arial"/>
          <w:noProof/>
          <w:sz w:val="22"/>
          <w:szCs w:val="22"/>
        </w:rPr>
        <w:tab/>
        <w:t>Smedley J, Williams S, Peel P, et al. Management of occupational dermatitis in healthcare workers: 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2012; </w:t>
      </w:r>
      <w:r w:rsidRPr="00251E67">
        <w:rPr>
          <w:rFonts w:ascii="Arial" w:hAnsi="Arial" w:cs="Arial"/>
          <w:b/>
          <w:noProof/>
          <w:sz w:val="22"/>
          <w:szCs w:val="22"/>
        </w:rPr>
        <w:t>69</w:t>
      </w:r>
      <w:r w:rsidRPr="00251E67">
        <w:rPr>
          <w:rFonts w:ascii="Arial" w:hAnsi="Arial" w:cs="Arial"/>
          <w:noProof/>
          <w:sz w:val="22"/>
          <w:szCs w:val="22"/>
        </w:rPr>
        <w:t>(4):276-279.</w:t>
      </w:r>
      <w:bookmarkEnd w:id="30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2" w:name="_ENREF_197"/>
      <w:r w:rsidRPr="00251E67">
        <w:rPr>
          <w:rFonts w:ascii="Arial" w:hAnsi="Arial" w:cs="Arial"/>
          <w:noProof/>
          <w:sz w:val="22"/>
          <w:szCs w:val="22"/>
        </w:rPr>
        <w:t>197.</w:t>
      </w:r>
      <w:r w:rsidRPr="00251E67">
        <w:rPr>
          <w:rFonts w:ascii="Arial" w:hAnsi="Arial" w:cs="Arial"/>
          <w:noProof/>
          <w:sz w:val="22"/>
          <w:szCs w:val="22"/>
        </w:rPr>
        <w:tab/>
        <w:t>Gawkrodger DJ, Cork MJ, Bleehen SS. Occupational vitiligo and contact sensitivity to para-tertiary butyl catechol</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Contact Dermatitis</w:t>
      </w:r>
      <w:r w:rsidRPr="00251E67">
        <w:rPr>
          <w:rFonts w:ascii="Arial" w:hAnsi="Arial" w:cs="Arial"/>
          <w:noProof/>
          <w:sz w:val="22"/>
          <w:szCs w:val="22"/>
        </w:rPr>
        <w:t xml:space="preserve"> 1991; </w:t>
      </w:r>
      <w:r w:rsidRPr="00251E67">
        <w:rPr>
          <w:rFonts w:ascii="Arial" w:hAnsi="Arial" w:cs="Arial"/>
          <w:b/>
          <w:noProof/>
          <w:sz w:val="22"/>
          <w:szCs w:val="22"/>
        </w:rPr>
        <w:t>25</w:t>
      </w:r>
      <w:r w:rsidRPr="00251E67">
        <w:rPr>
          <w:rFonts w:ascii="Arial" w:hAnsi="Arial" w:cs="Arial"/>
          <w:noProof/>
          <w:sz w:val="22"/>
          <w:szCs w:val="22"/>
        </w:rPr>
        <w:t>(3):200-201.</w:t>
      </w:r>
      <w:bookmarkEnd w:id="30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3" w:name="_ENREF_198"/>
      <w:r w:rsidRPr="00251E67">
        <w:rPr>
          <w:rFonts w:ascii="Arial" w:hAnsi="Arial" w:cs="Arial"/>
          <w:noProof/>
          <w:sz w:val="22"/>
          <w:szCs w:val="22"/>
        </w:rPr>
        <w:t>198.</w:t>
      </w:r>
      <w:r w:rsidRPr="00251E67">
        <w:rPr>
          <w:rFonts w:ascii="Arial" w:hAnsi="Arial" w:cs="Arial"/>
          <w:noProof/>
          <w:sz w:val="22"/>
          <w:szCs w:val="22"/>
        </w:rPr>
        <w:tab/>
        <w:t>Jappe U, Geier J, Hausen BM. Contact vitiligo following a strong patch test reaction to triglycidyl-p-aminophenol in an aircraft industry worker: case report and review of the literature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Contact Dermatitis</w:t>
      </w:r>
      <w:r w:rsidRPr="00251E67">
        <w:rPr>
          <w:rFonts w:ascii="Arial" w:hAnsi="Arial" w:cs="Arial"/>
          <w:noProof/>
          <w:sz w:val="22"/>
          <w:szCs w:val="22"/>
        </w:rPr>
        <w:t xml:space="preserve"> 2005; </w:t>
      </w:r>
      <w:r w:rsidRPr="00251E67">
        <w:rPr>
          <w:rFonts w:ascii="Arial" w:hAnsi="Arial" w:cs="Arial"/>
          <w:b/>
          <w:noProof/>
          <w:sz w:val="22"/>
          <w:szCs w:val="22"/>
        </w:rPr>
        <w:t>53</w:t>
      </w:r>
      <w:r w:rsidRPr="00251E67">
        <w:rPr>
          <w:rFonts w:ascii="Arial" w:hAnsi="Arial" w:cs="Arial"/>
          <w:noProof/>
          <w:sz w:val="22"/>
          <w:szCs w:val="22"/>
        </w:rPr>
        <w:t>(2):89-92.</w:t>
      </w:r>
      <w:bookmarkEnd w:id="30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4" w:name="_ENREF_199"/>
      <w:r w:rsidRPr="00251E67">
        <w:rPr>
          <w:rFonts w:ascii="Arial" w:hAnsi="Arial" w:cs="Arial"/>
          <w:noProof/>
          <w:sz w:val="22"/>
          <w:szCs w:val="22"/>
        </w:rPr>
        <w:t>199.</w:t>
      </w:r>
      <w:r w:rsidRPr="00251E67">
        <w:rPr>
          <w:rFonts w:ascii="Arial" w:hAnsi="Arial" w:cs="Arial"/>
          <w:noProof/>
          <w:sz w:val="22"/>
          <w:szCs w:val="22"/>
        </w:rPr>
        <w:tab/>
        <w:t>Kumar A, Freeman S. Leukoderma following occupational allergic contact dermatitis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Contact Dermatitis</w:t>
      </w:r>
      <w:r w:rsidRPr="00251E67">
        <w:rPr>
          <w:rFonts w:ascii="Arial" w:hAnsi="Arial" w:cs="Arial"/>
          <w:noProof/>
          <w:sz w:val="22"/>
          <w:szCs w:val="22"/>
        </w:rPr>
        <w:t xml:space="preserve"> 1999; </w:t>
      </w:r>
      <w:r w:rsidRPr="00251E67">
        <w:rPr>
          <w:rFonts w:ascii="Arial" w:hAnsi="Arial" w:cs="Arial"/>
          <w:b/>
          <w:noProof/>
          <w:sz w:val="22"/>
          <w:szCs w:val="22"/>
        </w:rPr>
        <w:t>41</w:t>
      </w:r>
      <w:r w:rsidRPr="00251E67">
        <w:rPr>
          <w:rFonts w:ascii="Arial" w:hAnsi="Arial" w:cs="Arial"/>
          <w:noProof/>
          <w:sz w:val="22"/>
          <w:szCs w:val="22"/>
        </w:rPr>
        <w:t>(2):94-98.</w:t>
      </w:r>
      <w:bookmarkEnd w:id="30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5" w:name="_ENREF_200"/>
      <w:r w:rsidRPr="00251E67">
        <w:rPr>
          <w:rFonts w:ascii="Arial" w:hAnsi="Arial" w:cs="Arial"/>
          <w:noProof/>
          <w:sz w:val="22"/>
          <w:szCs w:val="22"/>
        </w:rPr>
        <w:t>200.</w:t>
      </w:r>
      <w:r w:rsidRPr="00251E67">
        <w:rPr>
          <w:rFonts w:ascii="Arial" w:hAnsi="Arial" w:cs="Arial"/>
          <w:noProof/>
          <w:sz w:val="22"/>
          <w:szCs w:val="22"/>
        </w:rPr>
        <w:tab/>
        <w:t>O'Reilly KE, Patel U, Chu J, et al. Chemical leukoderma</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Dermatology Online Journal</w:t>
      </w:r>
      <w:r w:rsidRPr="00251E67">
        <w:rPr>
          <w:rFonts w:ascii="Arial" w:hAnsi="Arial" w:cs="Arial"/>
          <w:noProof/>
          <w:sz w:val="22"/>
          <w:szCs w:val="22"/>
        </w:rPr>
        <w:t xml:space="preserve"> 2011; </w:t>
      </w:r>
      <w:r w:rsidRPr="00251E67">
        <w:rPr>
          <w:rFonts w:ascii="Arial" w:hAnsi="Arial" w:cs="Arial"/>
          <w:b/>
          <w:noProof/>
          <w:sz w:val="22"/>
          <w:szCs w:val="22"/>
        </w:rPr>
        <w:t>17</w:t>
      </w:r>
      <w:r w:rsidRPr="00251E67">
        <w:rPr>
          <w:rFonts w:ascii="Arial" w:hAnsi="Arial" w:cs="Arial"/>
          <w:noProof/>
          <w:sz w:val="22"/>
          <w:szCs w:val="22"/>
        </w:rPr>
        <w:t>(10):29.</w:t>
      </w:r>
      <w:bookmarkEnd w:id="30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6" w:name="_ENREF_201"/>
      <w:r w:rsidRPr="00251E67">
        <w:rPr>
          <w:rFonts w:ascii="Arial" w:hAnsi="Arial" w:cs="Arial"/>
          <w:noProof/>
          <w:sz w:val="22"/>
          <w:szCs w:val="22"/>
        </w:rPr>
        <w:t>201.</w:t>
      </w:r>
      <w:r w:rsidRPr="00251E67">
        <w:rPr>
          <w:rFonts w:ascii="Arial" w:hAnsi="Arial" w:cs="Arial"/>
          <w:noProof/>
          <w:sz w:val="22"/>
          <w:szCs w:val="22"/>
        </w:rPr>
        <w:tab/>
        <w:t>Silvestre JF, Albares MP, Escutia B, et al. Contact vitiligo appearing after allergic contact dermatitis from aromatic reactive diluents in an epoxy resin system</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Contact Dermatitis</w:t>
      </w:r>
      <w:r w:rsidRPr="00251E67">
        <w:rPr>
          <w:rFonts w:ascii="Arial" w:hAnsi="Arial" w:cs="Arial"/>
          <w:noProof/>
          <w:sz w:val="22"/>
          <w:szCs w:val="22"/>
        </w:rPr>
        <w:t xml:space="preserve"> 2003; </w:t>
      </w:r>
      <w:r w:rsidRPr="00251E67">
        <w:rPr>
          <w:rFonts w:ascii="Arial" w:hAnsi="Arial" w:cs="Arial"/>
          <w:b/>
          <w:noProof/>
          <w:sz w:val="22"/>
          <w:szCs w:val="22"/>
        </w:rPr>
        <w:t>49</w:t>
      </w:r>
      <w:r w:rsidRPr="00251E67">
        <w:rPr>
          <w:rFonts w:ascii="Arial" w:hAnsi="Arial" w:cs="Arial"/>
          <w:noProof/>
          <w:sz w:val="22"/>
          <w:szCs w:val="22"/>
        </w:rPr>
        <w:t>(2):113-114.</w:t>
      </w:r>
      <w:bookmarkEnd w:id="30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7" w:name="_ENREF_202"/>
      <w:r w:rsidRPr="00251E67">
        <w:rPr>
          <w:rFonts w:ascii="Arial" w:hAnsi="Arial" w:cs="Arial"/>
          <w:noProof/>
          <w:sz w:val="22"/>
          <w:szCs w:val="22"/>
        </w:rPr>
        <w:t>202.</w:t>
      </w:r>
      <w:r w:rsidRPr="00251E67">
        <w:rPr>
          <w:rFonts w:ascii="Arial" w:hAnsi="Arial" w:cs="Arial"/>
          <w:noProof/>
          <w:sz w:val="22"/>
          <w:szCs w:val="22"/>
        </w:rPr>
        <w:tab/>
        <w:t>Westerhof W, d'Ischia M. Vitiligo puzzle: the pieces fall in place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Pigment Cell Research</w:t>
      </w:r>
      <w:r w:rsidRPr="00251E67">
        <w:rPr>
          <w:rFonts w:ascii="Arial" w:hAnsi="Arial" w:cs="Arial"/>
          <w:noProof/>
          <w:sz w:val="22"/>
          <w:szCs w:val="22"/>
        </w:rPr>
        <w:t xml:space="preserve"> 2007; </w:t>
      </w:r>
      <w:r w:rsidRPr="00251E67">
        <w:rPr>
          <w:rFonts w:ascii="Arial" w:hAnsi="Arial" w:cs="Arial"/>
          <w:b/>
          <w:noProof/>
          <w:sz w:val="22"/>
          <w:szCs w:val="22"/>
        </w:rPr>
        <w:t>20</w:t>
      </w:r>
      <w:r w:rsidRPr="00251E67">
        <w:rPr>
          <w:rFonts w:ascii="Arial" w:hAnsi="Arial" w:cs="Arial"/>
          <w:noProof/>
          <w:sz w:val="22"/>
          <w:szCs w:val="22"/>
        </w:rPr>
        <w:t>(5):345-359.</w:t>
      </w:r>
      <w:bookmarkEnd w:id="30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8" w:name="_ENREF_203"/>
      <w:r w:rsidRPr="00251E67">
        <w:rPr>
          <w:rFonts w:ascii="Arial" w:hAnsi="Arial" w:cs="Arial"/>
          <w:noProof/>
          <w:sz w:val="22"/>
          <w:szCs w:val="22"/>
        </w:rPr>
        <w:t>203.</w:t>
      </w:r>
      <w:r w:rsidRPr="00251E67">
        <w:rPr>
          <w:rFonts w:ascii="Arial" w:hAnsi="Arial" w:cs="Arial"/>
          <w:noProof/>
          <w:sz w:val="22"/>
          <w:szCs w:val="22"/>
        </w:rPr>
        <w:tab/>
        <w:t>van Rijn R, Huisstede B, Koes B, et al. Associations between work-related factors and specific disorders of the shoulder--a systematic review of the literature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&amp; Health</w:t>
      </w:r>
      <w:r w:rsidRPr="00251E67">
        <w:rPr>
          <w:rFonts w:ascii="Arial" w:hAnsi="Arial" w:cs="Arial"/>
          <w:noProof/>
          <w:sz w:val="22"/>
          <w:szCs w:val="22"/>
        </w:rPr>
        <w:t xml:space="preserve"> 2010; </w:t>
      </w:r>
      <w:r w:rsidRPr="00251E67">
        <w:rPr>
          <w:rFonts w:ascii="Arial" w:hAnsi="Arial" w:cs="Arial"/>
          <w:b/>
          <w:noProof/>
          <w:sz w:val="22"/>
          <w:szCs w:val="22"/>
        </w:rPr>
        <w:t>36</w:t>
      </w:r>
      <w:r w:rsidRPr="00251E67">
        <w:rPr>
          <w:rFonts w:ascii="Arial" w:hAnsi="Arial" w:cs="Arial"/>
          <w:noProof/>
          <w:sz w:val="22"/>
          <w:szCs w:val="22"/>
        </w:rPr>
        <w:t>(3):189-201.</w:t>
      </w:r>
      <w:bookmarkEnd w:id="30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09" w:name="_ENREF_204"/>
      <w:r w:rsidRPr="00251E67">
        <w:rPr>
          <w:rFonts w:ascii="Arial" w:hAnsi="Arial" w:cs="Arial"/>
          <w:noProof/>
          <w:sz w:val="22"/>
          <w:szCs w:val="22"/>
        </w:rPr>
        <w:t>204.</w:t>
      </w:r>
      <w:r w:rsidRPr="00251E67">
        <w:rPr>
          <w:rFonts w:ascii="Arial" w:hAnsi="Arial" w:cs="Arial"/>
          <w:noProof/>
          <w:sz w:val="22"/>
          <w:szCs w:val="22"/>
        </w:rPr>
        <w:tab/>
        <w:t>van Rijn R, Huisstede B, Koes B, et al. Associations between work-related factors and specific disorders at the elbow: a systematic literature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Rheumatology</w:t>
      </w:r>
      <w:r w:rsidRPr="00251E67">
        <w:rPr>
          <w:rFonts w:ascii="Arial" w:hAnsi="Arial" w:cs="Arial"/>
          <w:noProof/>
          <w:sz w:val="22"/>
          <w:szCs w:val="22"/>
        </w:rPr>
        <w:t xml:space="preserve"> 2009; </w:t>
      </w:r>
      <w:r w:rsidRPr="00251E67">
        <w:rPr>
          <w:rFonts w:ascii="Arial" w:hAnsi="Arial" w:cs="Arial"/>
          <w:b/>
          <w:noProof/>
          <w:sz w:val="22"/>
          <w:szCs w:val="22"/>
        </w:rPr>
        <w:t>48</w:t>
      </w:r>
      <w:r w:rsidRPr="00251E67">
        <w:rPr>
          <w:rFonts w:ascii="Arial" w:hAnsi="Arial" w:cs="Arial"/>
          <w:noProof/>
          <w:sz w:val="22"/>
          <w:szCs w:val="22"/>
        </w:rPr>
        <w:t>(5):528-536.</w:t>
      </w:r>
      <w:bookmarkEnd w:id="30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0" w:name="_ENREF_205"/>
      <w:r w:rsidRPr="00251E67">
        <w:rPr>
          <w:rFonts w:ascii="Arial" w:hAnsi="Arial" w:cs="Arial"/>
          <w:noProof/>
          <w:sz w:val="22"/>
          <w:szCs w:val="22"/>
        </w:rPr>
        <w:t>205.</w:t>
      </w:r>
      <w:r w:rsidRPr="00251E67">
        <w:rPr>
          <w:rFonts w:ascii="Arial" w:hAnsi="Arial" w:cs="Arial"/>
          <w:noProof/>
          <w:sz w:val="22"/>
          <w:szCs w:val="22"/>
        </w:rPr>
        <w:tab/>
        <w:t>Harris-Adamson C, Eisen E, Dale A, et al. Personal and workplace psychosocial risk factors for carpal tunnel syndrome: a pooled study cohort</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2013; </w:t>
      </w:r>
      <w:r w:rsidRPr="00251E67">
        <w:rPr>
          <w:rFonts w:ascii="Arial" w:hAnsi="Arial" w:cs="Arial"/>
          <w:b/>
          <w:noProof/>
          <w:sz w:val="22"/>
          <w:szCs w:val="22"/>
        </w:rPr>
        <w:t>70</w:t>
      </w:r>
      <w:r w:rsidRPr="00251E67">
        <w:rPr>
          <w:rFonts w:ascii="Arial" w:hAnsi="Arial" w:cs="Arial"/>
          <w:noProof/>
          <w:sz w:val="22"/>
          <w:szCs w:val="22"/>
        </w:rPr>
        <w:t>(8):529-537.</w:t>
      </w:r>
      <w:bookmarkEnd w:id="31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1" w:name="_ENREF_206"/>
      <w:r w:rsidRPr="00251E67">
        <w:rPr>
          <w:rFonts w:ascii="Arial" w:hAnsi="Arial" w:cs="Arial"/>
          <w:noProof/>
          <w:sz w:val="22"/>
          <w:szCs w:val="22"/>
        </w:rPr>
        <w:t>206.</w:t>
      </w:r>
      <w:r w:rsidRPr="00251E67">
        <w:rPr>
          <w:rFonts w:ascii="Arial" w:hAnsi="Arial" w:cs="Arial"/>
          <w:noProof/>
          <w:sz w:val="22"/>
          <w:szCs w:val="22"/>
        </w:rPr>
        <w:tab/>
        <w:t>Burt S, Deddens J, Crombie K, et al. A prospective study of carpal tunnel syndrome: workplace and individual risk factors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and Environmental Medicine</w:t>
      </w:r>
      <w:r w:rsidRPr="00251E67">
        <w:rPr>
          <w:rFonts w:ascii="Arial" w:hAnsi="Arial" w:cs="Arial"/>
          <w:noProof/>
          <w:sz w:val="22"/>
          <w:szCs w:val="22"/>
        </w:rPr>
        <w:t xml:space="preserve"> 2013; </w:t>
      </w:r>
      <w:r w:rsidRPr="00251E67">
        <w:rPr>
          <w:rFonts w:ascii="Arial" w:hAnsi="Arial" w:cs="Arial"/>
          <w:b/>
          <w:noProof/>
          <w:sz w:val="22"/>
          <w:szCs w:val="22"/>
        </w:rPr>
        <w:t>70</w:t>
      </w:r>
      <w:r w:rsidRPr="00251E67">
        <w:rPr>
          <w:rFonts w:ascii="Arial" w:hAnsi="Arial" w:cs="Arial"/>
          <w:noProof/>
          <w:sz w:val="22"/>
          <w:szCs w:val="22"/>
        </w:rPr>
        <w:t>(8):568-574.</w:t>
      </w:r>
      <w:bookmarkEnd w:id="31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2" w:name="_ENREF_207"/>
      <w:r w:rsidRPr="00251E67">
        <w:rPr>
          <w:rFonts w:ascii="Arial" w:hAnsi="Arial" w:cs="Arial"/>
          <w:noProof/>
          <w:sz w:val="22"/>
          <w:szCs w:val="22"/>
        </w:rPr>
        <w:t>207.</w:t>
      </w:r>
      <w:r w:rsidRPr="00251E67">
        <w:rPr>
          <w:rFonts w:ascii="Arial" w:hAnsi="Arial" w:cs="Arial"/>
          <w:noProof/>
          <w:sz w:val="22"/>
          <w:szCs w:val="22"/>
        </w:rPr>
        <w:tab/>
        <w:t>Shiri R, Viikari-Juntura E. Lateral and medial epicondylitis: role of occupational factors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Best Practice &amp; Research in Clinical Rheumatology</w:t>
      </w:r>
      <w:r w:rsidRPr="00251E67">
        <w:rPr>
          <w:rFonts w:ascii="Arial" w:hAnsi="Arial" w:cs="Arial"/>
          <w:noProof/>
          <w:sz w:val="22"/>
          <w:szCs w:val="22"/>
        </w:rPr>
        <w:t xml:space="preserve"> 2011; </w:t>
      </w:r>
      <w:r w:rsidRPr="00251E67">
        <w:rPr>
          <w:rFonts w:ascii="Arial" w:hAnsi="Arial" w:cs="Arial"/>
          <w:b/>
          <w:noProof/>
          <w:sz w:val="22"/>
          <w:szCs w:val="22"/>
        </w:rPr>
        <w:t>25</w:t>
      </w:r>
      <w:r w:rsidRPr="00251E67">
        <w:rPr>
          <w:rFonts w:ascii="Arial" w:hAnsi="Arial" w:cs="Arial"/>
          <w:noProof/>
          <w:sz w:val="22"/>
          <w:szCs w:val="22"/>
        </w:rPr>
        <w:t>(1):43-57.</w:t>
      </w:r>
      <w:bookmarkEnd w:id="31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3" w:name="_ENREF_208"/>
      <w:r w:rsidRPr="00251E67">
        <w:rPr>
          <w:rFonts w:ascii="Arial" w:hAnsi="Arial" w:cs="Arial"/>
          <w:noProof/>
          <w:sz w:val="22"/>
          <w:szCs w:val="22"/>
        </w:rPr>
        <w:t>208.</w:t>
      </w:r>
      <w:r w:rsidRPr="00251E67">
        <w:rPr>
          <w:rFonts w:ascii="Arial" w:hAnsi="Arial" w:cs="Arial"/>
          <w:noProof/>
          <w:sz w:val="22"/>
          <w:szCs w:val="22"/>
        </w:rPr>
        <w:tab/>
        <w:t>Stahl S, Vida D, Meisner C, et al. Systematic review and meta-analysis on the work-related cause of de Quervain tenosynovitis: a critical appraisal of its recognition as an occupational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Plastic and Reconstructive Surgery</w:t>
      </w:r>
      <w:r w:rsidRPr="00251E67">
        <w:rPr>
          <w:rFonts w:ascii="Arial" w:hAnsi="Arial" w:cs="Arial"/>
          <w:noProof/>
          <w:sz w:val="22"/>
          <w:szCs w:val="22"/>
        </w:rPr>
        <w:t xml:space="preserve"> 2013; </w:t>
      </w:r>
      <w:r w:rsidRPr="00251E67">
        <w:rPr>
          <w:rFonts w:ascii="Arial" w:hAnsi="Arial" w:cs="Arial"/>
          <w:b/>
          <w:noProof/>
          <w:sz w:val="22"/>
          <w:szCs w:val="22"/>
        </w:rPr>
        <w:t>132</w:t>
      </w:r>
      <w:r w:rsidRPr="00251E67">
        <w:rPr>
          <w:rFonts w:ascii="Arial" w:hAnsi="Arial" w:cs="Arial"/>
          <w:noProof/>
          <w:sz w:val="22"/>
          <w:szCs w:val="22"/>
        </w:rPr>
        <w:t>(6):1479-1491.</w:t>
      </w:r>
      <w:bookmarkEnd w:id="31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4" w:name="_ENREF_209"/>
      <w:r w:rsidRPr="00251E67">
        <w:rPr>
          <w:rFonts w:ascii="Arial" w:hAnsi="Arial" w:cs="Arial"/>
          <w:noProof/>
          <w:sz w:val="22"/>
          <w:szCs w:val="22"/>
        </w:rPr>
        <w:t>209.</w:t>
      </w:r>
      <w:r w:rsidRPr="00251E67">
        <w:rPr>
          <w:rFonts w:ascii="Arial" w:hAnsi="Arial" w:cs="Arial"/>
          <w:noProof/>
          <w:sz w:val="22"/>
          <w:szCs w:val="22"/>
        </w:rPr>
        <w:tab/>
        <w:t>Harrington J, Carter J, Birrell L, et al. Surveillance case definitions for work related upper limb pain syndromes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1998; </w:t>
      </w:r>
      <w:r w:rsidRPr="00251E67">
        <w:rPr>
          <w:rFonts w:ascii="Arial" w:hAnsi="Arial" w:cs="Arial"/>
          <w:b/>
          <w:noProof/>
          <w:sz w:val="22"/>
          <w:szCs w:val="22"/>
        </w:rPr>
        <w:t>55</w:t>
      </w:r>
      <w:r w:rsidRPr="00251E67">
        <w:rPr>
          <w:rFonts w:ascii="Arial" w:hAnsi="Arial" w:cs="Arial"/>
          <w:noProof/>
          <w:sz w:val="22"/>
          <w:szCs w:val="22"/>
        </w:rPr>
        <w:t>(4):264-271.</w:t>
      </w:r>
      <w:bookmarkEnd w:id="31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5" w:name="_ENREF_210"/>
      <w:r w:rsidRPr="00251E67">
        <w:rPr>
          <w:rFonts w:ascii="Arial" w:hAnsi="Arial" w:cs="Arial"/>
          <w:noProof/>
          <w:sz w:val="22"/>
          <w:szCs w:val="22"/>
        </w:rPr>
        <w:t>210.</w:t>
      </w:r>
      <w:r w:rsidRPr="00251E67">
        <w:rPr>
          <w:rFonts w:ascii="Arial" w:hAnsi="Arial" w:cs="Arial"/>
          <w:noProof/>
          <w:sz w:val="22"/>
          <w:szCs w:val="22"/>
        </w:rPr>
        <w:tab/>
        <w:t>Palmer K. Carpal tunnel syndrome: the role of occupational factors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Best Practice &amp; Research in Clinical Rheumatology</w:t>
      </w:r>
      <w:r w:rsidRPr="00251E67">
        <w:rPr>
          <w:rFonts w:ascii="Arial" w:hAnsi="Arial" w:cs="Arial"/>
          <w:noProof/>
          <w:sz w:val="22"/>
          <w:szCs w:val="22"/>
        </w:rPr>
        <w:t xml:space="preserve"> 2011; </w:t>
      </w:r>
      <w:r w:rsidRPr="00251E67">
        <w:rPr>
          <w:rFonts w:ascii="Arial" w:hAnsi="Arial" w:cs="Arial"/>
          <w:b/>
          <w:noProof/>
          <w:sz w:val="22"/>
          <w:szCs w:val="22"/>
        </w:rPr>
        <w:t>25</w:t>
      </w:r>
      <w:r w:rsidRPr="00251E67">
        <w:rPr>
          <w:rFonts w:ascii="Arial" w:hAnsi="Arial" w:cs="Arial"/>
          <w:noProof/>
          <w:sz w:val="22"/>
          <w:szCs w:val="22"/>
        </w:rPr>
        <w:t>(1):15-29.</w:t>
      </w:r>
      <w:bookmarkEnd w:id="31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6" w:name="_ENREF_211"/>
      <w:r w:rsidRPr="00251E67">
        <w:rPr>
          <w:rFonts w:ascii="Arial" w:hAnsi="Arial" w:cs="Arial"/>
          <w:noProof/>
          <w:sz w:val="22"/>
          <w:szCs w:val="22"/>
        </w:rPr>
        <w:t>211.</w:t>
      </w:r>
      <w:r w:rsidRPr="00251E67">
        <w:rPr>
          <w:rFonts w:ascii="Arial" w:hAnsi="Arial" w:cs="Arial"/>
          <w:noProof/>
          <w:sz w:val="22"/>
          <w:szCs w:val="22"/>
        </w:rPr>
        <w:tab/>
        <w:t>van Rijn R, Huisstede B, Koes B, et al. Associations between work-related factors and the carpal tunnel syndrome--a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&amp; Health</w:t>
      </w:r>
      <w:r w:rsidRPr="00251E67">
        <w:rPr>
          <w:rFonts w:ascii="Arial" w:hAnsi="Arial" w:cs="Arial"/>
          <w:noProof/>
          <w:sz w:val="22"/>
          <w:szCs w:val="22"/>
        </w:rPr>
        <w:t xml:space="preserve"> 2009; </w:t>
      </w:r>
      <w:r w:rsidRPr="00251E67">
        <w:rPr>
          <w:rFonts w:ascii="Arial" w:hAnsi="Arial" w:cs="Arial"/>
          <w:b/>
          <w:noProof/>
          <w:sz w:val="22"/>
          <w:szCs w:val="22"/>
        </w:rPr>
        <w:t>35</w:t>
      </w:r>
      <w:r w:rsidRPr="00251E67">
        <w:rPr>
          <w:rFonts w:ascii="Arial" w:hAnsi="Arial" w:cs="Arial"/>
          <w:noProof/>
          <w:sz w:val="22"/>
          <w:szCs w:val="22"/>
        </w:rPr>
        <w:t>(1):19-36.</w:t>
      </w:r>
      <w:bookmarkEnd w:id="31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7" w:name="_ENREF_212"/>
      <w:r w:rsidRPr="00251E67">
        <w:rPr>
          <w:rFonts w:ascii="Arial" w:hAnsi="Arial" w:cs="Arial"/>
          <w:noProof/>
          <w:sz w:val="22"/>
          <w:szCs w:val="22"/>
        </w:rPr>
        <w:lastRenderedPageBreak/>
        <w:t>212.</w:t>
      </w:r>
      <w:r w:rsidRPr="00251E67">
        <w:rPr>
          <w:rFonts w:ascii="Arial" w:hAnsi="Arial" w:cs="Arial"/>
          <w:noProof/>
          <w:sz w:val="22"/>
          <w:szCs w:val="22"/>
        </w:rPr>
        <w:tab/>
        <w:t>Boocock M, Collier J, McNair P, et al. A framework for the classification and diagnosis of work-related upper extremity conditions: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Seminars in Arthritis and Rheumatism</w:t>
      </w:r>
      <w:r w:rsidRPr="00251E67">
        <w:rPr>
          <w:rFonts w:ascii="Arial" w:hAnsi="Arial" w:cs="Arial"/>
          <w:noProof/>
          <w:sz w:val="22"/>
          <w:szCs w:val="22"/>
        </w:rPr>
        <w:t xml:space="preserve"> 2009; </w:t>
      </w:r>
      <w:r w:rsidRPr="00251E67">
        <w:rPr>
          <w:rFonts w:ascii="Arial" w:hAnsi="Arial" w:cs="Arial"/>
          <w:b/>
          <w:noProof/>
          <w:sz w:val="22"/>
          <w:szCs w:val="22"/>
        </w:rPr>
        <w:t>38</w:t>
      </w:r>
      <w:r w:rsidRPr="00251E67">
        <w:rPr>
          <w:rFonts w:ascii="Arial" w:hAnsi="Arial" w:cs="Arial"/>
          <w:noProof/>
          <w:sz w:val="22"/>
          <w:szCs w:val="22"/>
        </w:rPr>
        <w:t>(4):296-311.</w:t>
      </w:r>
      <w:bookmarkEnd w:id="31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8" w:name="_ENREF_213"/>
      <w:r w:rsidRPr="00251E67">
        <w:rPr>
          <w:rFonts w:ascii="Arial" w:hAnsi="Arial" w:cs="Arial"/>
          <w:noProof/>
          <w:sz w:val="22"/>
          <w:szCs w:val="22"/>
        </w:rPr>
        <w:t>213.</w:t>
      </w:r>
      <w:r w:rsidRPr="00251E67">
        <w:rPr>
          <w:rFonts w:ascii="Arial" w:hAnsi="Arial" w:cs="Arial"/>
          <w:noProof/>
          <w:sz w:val="22"/>
          <w:szCs w:val="22"/>
        </w:rPr>
        <w:tab/>
        <w:t>Palmer K. Regional musculoskeletal conditions: pain in the forearm, wrist and hand</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Best Practice &amp; Research in Clinical Rheumatology</w:t>
      </w:r>
      <w:r w:rsidRPr="00251E67">
        <w:rPr>
          <w:rFonts w:ascii="Arial" w:hAnsi="Arial" w:cs="Arial"/>
          <w:noProof/>
          <w:sz w:val="22"/>
          <w:szCs w:val="22"/>
        </w:rPr>
        <w:t xml:space="preserve"> 2003; </w:t>
      </w:r>
      <w:r w:rsidRPr="00251E67">
        <w:rPr>
          <w:rFonts w:ascii="Arial" w:hAnsi="Arial" w:cs="Arial"/>
          <w:b/>
          <w:noProof/>
          <w:sz w:val="22"/>
          <w:szCs w:val="22"/>
        </w:rPr>
        <w:t>17</w:t>
      </w:r>
      <w:r w:rsidRPr="00251E67">
        <w:rPr>
          <w:rFonts w:ascii="Arial" w:hAnsi="Arial" w:cs="Arial"/>
          <w:noProof/>
          <w:sz w:val="22"/>
          <w:szCs w:val="22"/>
        </w:rPr>
        <w:t>(1):113-135.</w:t>
      </w:r>
      <w:bookmarkEnd w:id="31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19" w:name="_ENREF_214"/>
      <w:r w:rsidRPr="00251E67">
        <w:rPr>
          <w:rFonts w:ascii="Arial" w:hAnsi="Arial" w:cs="Arial"/>
          <w:noProof/>
          <w:sz w:val="22"/>
          <w:szCs w:val="22"/>
        </w:rPr>
        <w:t>214.</w:t>
      </w:r>
      <w:r w:rsidRPr="00251E67">
        <w:rPr>
          <w:rFonts w:ascii="Arial" w:hAnsi="Arial" w:cs="Arial"/>
          <w:noProof/>
          <w:sz w:val="22"/>
          <w:szCs w:val="22"/>
        </w:rPr>
        <w:tab/>
        <w:t xml:space="preserve">Palmer K, Reading I, Calnan M, et al. How common is repetitive strain injury?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2008; </w:t>
      </w:r>
      <w:r w:rsidRPr="00251E67">
        <w:rPr>
          <w:rFonts w:ascii="Arial" w:hAnsi="Arial" w:cs="Arial"/>
          <w:b/>
          <w:noProof/>
          <w:sz w:val="22"/>
          <w:szCs w:val="22"/>
        </w:rPr>
        <w:t>65</w:t>
      </w:r>
      <w:r w:rsidRPr="00251E67">
        <w:rPr>
          <w:rFonts w:ascii="Arial" w:hAnsi="Arial" w:cs="Arial"/>
          <w:noProof/>
          <w:sz w:val="22"/>
          <w:szCs w:val="22"/>
        </w:rPr>
        <w:t>(5):331-335.</w:t>
      </w:r>
      <w:bookmarkEnd w:id="31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0" w:name="_ENREF_215"/>
      <w:r w:rsidRPr="00251E67">
        <w:rPr>
          <w:rFonts w:ascii="Arial" w:hAnsi="Arial" w:cs="Arial"/>
          <w:noProof/>
          <w:sz w:val="22"/>
          <w:szCs w:val="22"/>
        </w:rPr>
        <w:t>215.</w:t>
      </w:r>
      <w:r w:rsidRPr="00251E67">
        <w:rPr>
          <w:rFonts w:ascii="Arial" w:hAnsi="Arial" w:cs="Arial"/>
          <w:noProof/>
          <w:sz w:val="22"/>
          <w:szCs w:val="22"/>
        </w:rPr>
        <w:tab/>
        <w:t>Sluiter J, Rest K, Frings-Dresen M. Criteria document for evaluating the work-relatedness of upper-extremity musculoskeletal disorders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Environmental Health</w:t>
      </w:r>
      <w:r w:rsidRPr="00251E67">
        <w:rPr>
          <w:rFonts w:ascii="Arial" w:hAnsi="Arial" w:cs="Arial"/>
          <w:noProof/>
          <w:sz w:val="22"/>
          <w:szCs w:val="22"/>
        </w:rPr>
        <w:t xml:space="preserve"> 2001; </w:t>
      </w:r>
      <w:r w:rsidRPr="00251E67">
        <w:rPr>
          <w:rFonts w:ascii="Arial" w:hAnsi="Arial" w:cs="Arial"/>
          <w:b/>
          <w:noProof/>
          <w:sz w:val="22"/>
          <w:szCs w:val="22"/>
        </w:rPr>
        <w:t>27</w:t>
      </w:r>
      <w:r w:rsidRPr="00251E67">
        <w:rPr>
          <w:rFonts w:ascii="Arial" w:hAnsi="Arial" w:cs="Arial"/>
          <w:noProof/>
          <w:sz w:val="22"/>
          <w:szCs w:val="22"/>
        </w:rPr>
        <w:t>(Suppl 1):1-102.</w:t>
      </w:r>
      <w:bookmarkEnd w:id="32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1" w:name="_ENREF_216"/>
      <w:r w:rsidRPr="00251E67">
        <w:rPr>
          <w:rFonts w:ascii="Arial" w:hAnsi="Arial" w:cs="Arial"/>
          <w:noProof/>
          <w:sz w:val="22"/>
          <w:szCs w:val="22"/>
        </w:rPr>
        <w:t>216.</w:t>
      </w:r>
      <w:r w:rsidRPr="00251E67">
        <w:rPr>
          <w:rFonts w:ascii="Arial" w:hAnsi="Arial" w:cs="Arial"/>
          <w:noProof/>
          <w:sz w:val="22"/>
          <w:szCs w:val="22"/>
        </w:rPr>
        <w:tab/>
        <w:t>Van Eerd D, Beaton D, Cole D, et al. Classification systems for upper-limb musculoskeletal disorders in workers: a review of the literature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Clincal Epidemiology</w:t>
      </w:r>
      <w:r w:rsidRPr="00251E67">
        <w:rPr>
          <w:rFonts w:ascii="Arial" w:hAnsi="Arial" w:cs="Arial"/>
          <w:noProof/>
          <w:sz w:val="22"/>
          <w:szCs w:val="22"/>
        </w:rPr>
        <w:t xml:space="preserve"> 2003; </w:t>
      </w:r>
      <w:r w:rsidRPr="00251E67">
        <w:rPr>
          <w:rFonts w:ascii="Arial" w:hAnsi="Arial" w:cs="Arial"/>
          <w:b/>
          <w:noProof/>
          <w:sz w:val="22"/>
          <w:szCs w:val="22"/>
        </w:rPr>
        <w:t>56</w:t>
      </w:r>
      <w:r w:rsidRPr="00251E67">
        <w:rPr>
          <w:rFonts w:ascii="Arial" w:hAnsi="Arial" w:cs="Arial"/>
          <w:noProof/>
          <w:sz w:val="22"/>
          <w:szCs w:val="22"/>
        </w:rPr>
        <w:t>(10):925-936.</w:t>
      </w:r>
      <w:bookmarkEnd w:id="32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2" w:name="_ENREF_217"/>
      <w:r w:rsidRPr="00251E67">
        <w:rPr>
          <w:rFonts w:ascii="Arial" w:hAnsi="Arial" w:cs="Arial"/>
          <w:noProof/>
          <w:sz w:val="22"/>
          <w:szCs w:val="22"/>
        </w:rPr>
        <w:t>217.</w:t>
      </w:r>
      <w:r w:rsidRPr="00251E67">
        <w:rPr>
          <w:rFonts w:ascii="Arial" w:hAnsi="Arial" w:cs="Arial"/>
          <w:noProof/>
          <w:sz w:val="22"/>
          <w:szCs w:val="22"/>
        </w:rPr>
        <w:tab/>
        <w:t>Shiri R, Falah-Hassani K. Computer use and carpal tunnel syndrome: A meta-analysis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the Neurological Sciences</w:t>
      </w:r>
      <w:r w:rsidRPr="00251E67">
        <w:rPr>
          <w:rFonts w:ascii="Arial" w:hAnsi="Arial" w:cs="Arial"/>
          <w:noProof/>
          <w:sz w:val="22"/>
          <w:szCs w:val="22"/>
        </w:rPr>
        <w:t xml:space="preserve"> 2015:Epub ahead of print.</w:t>
      </w:r>
      <w:bookmarkEnd w:id="32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3" w:name="_ENREF_218"/>
      <w:r w:rsidRPr="00251E67">
        <w:rPr>
          <w:rFonts w:ascii="Arial" w:hAnsi="Arial" w:cs="Arial"/>
          <w:noProof/>
          <w:sz w:val="22"/>
          <w:szCs w:val="22"/>
        </w:rPr>
        <w:t>218.</w:t>
      </w:r>
      <w:r w:rsidRPr="00251E67">
        <w:rPr>
          <w:rFonts w:ascii="Arial" w:hAnsi="Arial" w:cs="Arial"/>
          <w:noProof/>
          <w:sz w:val="22"/>
          <w:szCs w:val="22"/>
        </w:rPr>
        <w:tab/>
        <w:t>You D, Smith A, Rempel D. Meta-Analysis: association between wrist posture and carpal tunnel syndrome among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Safety and Health at Work</w:t>
      </w:r>
      <w:r w:rsidRPr="00251E67">
        <w:rPr>
          <w:rFonts w:ascii="Arial" w:hAnsi="Arial" w:cs="Arial"/>
          <w:noProof/>
          <w:sz w:val="22"/>
          <w:szCs w:val="22"/>
        </w:rPr>
        <w:t xml:space="preserve"> 2014; </w:t>
      </w:r>
      <w:r w:rsidRPr="00251E67">
        <w:rPr>
          <w:rFonts w:ascii="Arial" w:hAnsi="Arial" w:cs="Arial"/>
          <w:b/>
          <w:noProof/>
          <w:sz w:val="22"/>
          <w:szCs w:val="22"/>
        </w:rPr>
        <w:t>5</w:t>
      </w:r>
      <w:r w:rsidRPr="00251E67">
        <w:rPr>
          <w:rFonts w:ascii="Arial" w:hAnsi="Arial" w:cs="Arial"/>
          <w:noProof/>
          <w:sz w:val="22"/>
          <w:szCs w:val="22"/>
        </w:rPr>
        <w:t>:27-31.</w:t>
      </w:r>
      <w:bookmarkEnd w:id="32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4" w:name="_ENREF_219"/>
      <w:r w:rsidRPr="00251E67">
        <w:rPr>
          <w:rFonts w:ascii="Arial" w:hAnsi="Arial" w:cs="Arial"/>
          <w:noProof/>
          <w:sz w:val="22"/>
          <w:szCs w:val="22"/>
        </w:rPr>
        <w:t>219.</w:t>
      </w:r>
      <w:r w:rsidRPr="00251E67">
        <w:rPr>
          <w:rFonts w:ascii="Arial" w:hAnsi="Arial" w:cs="Arial"/>
          <w:noProof/>
          <w:sz w:val="22"/>
          <w:szCs w:val="22"/>
        </w:rPr>
        <w:tab/>
        <w:t>Mediouni Z, de Roquemaurel A, Dumontier C, et al. Is carpal tunnel syndrome related to computer exposure at work? A review and meta-analysis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&amp; Environmental Medicine</w:t>
      </w:r>
      <w:r w:rsidRPr="00251E67">
        <w:rPr>
          <w:rFonts w:ascii="Arial" w:hAnsi="Arial" w:cs="Arial"/>
          <w:noProof/>
          <w:sz w:val="22"/>
          <w:szCs w:val="22"/>
        </w:rPr>
        <w:t xml:space="preserve"> 2014; </w:t>
      </w:r>
      <w:r w:rsidRPr="00251E67">
        <w:rPr>
          <w:rFonts w:ascii="Arial" w:hAnsi="Arial" w:cs="Arial"/>
          <w:b/>
          <w:noProof/>
          <w:sz w:val="22"/>
          <w:szCs w:val="22"/>
        </w:rPr>
        <w:t>56</w:t>
      </w:r>
      <w:r w:rsidRPr="00251E67">
        <w:rPr>
          <w:rFonts w:ascii="Arial" w:hAnsi="Arial" w:cs="Arial"/>
          <w:noProof/>
          <w:sz w:val="22"/>
          <w:szCs w:val="22"/>
        </w:rPr>
        <w:t>(2):204-208.</w:t>
      </w:r>
      <w:bookmarkEnd w:id="32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5" w:name="_ENREF_220"/>
      <w:r w:rsidRPr="00251E67">
        <w:rPr>
          <w:rFonts w:ascii="Arial" w:hAnsi="Arial" w:cs="Arial"/>
          <w:noProof/>
          <w:sz w:val="22"/>
          <w:szCs w:val="22"/>
        </w:rPr>
        <w:t>220.</w:t>
      </w:r>
      <w:r w:rsidRPr="00251E67">
        <w:rPr>
          <w:rFonts w:ascii="Arial" w:hAnsi="Arial" w:cs="Arial"/>
          <w:noProof/>
          <w:sz w:val="22"/>
          <w:szCs w:val="22"/>
        </w:rPr>
        <w:tab/>
        <w:t>Yassi A, Lockhart K. Work-relatedness of low back pain in nursing personnel: 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Occupational and Environmental Health</w:t>
      </w:r>
      <w:r w:rsidRPr="00251E67">
        <w:rPr>
          <w:rFonts w:ascii="Arial" w:hAnsi="Arial" w:cs="Arial"/>
          <w:noProof/>
          <w:sz w:val="22"/>
          <w:szCs w:val="22"/>
        </w:rPr>
        <w:t xml:space="preserve"> 2013; </w:t>
      </w:r>
      <w:r w:rsidRPr="00251E67">
        <w:rPr>
          <w:rFonts w:ascii="Arial" w:hAnsi="Arial" w:cs="Arial"/>
          <w:b/>
          <w:noProof/>
          <w:sz w:val="22"/>
          <w:szCs w:val="22"/>
        </w:rPr>
        <w:t>19</w:t>
      </w:r>
      <w:r w:rsidRPr="00251E67">
        <w:rPr>
          <w:rFonts w:ascii="Arial" w:hAnsi="Arial" w:cs="Arial"/>
          <w:noProof/>
          <w:sz w:val="22"/>
          <w:szCs w:val="22"/>
        </w:rPr>
        <w:t>(3):223-244.</w:t>
      </w:r>
      <w:bookmarkEnd w:id="32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6" w:name="_ENREF_221"/>
      <w:r w:rsidRPr="00251E67">
        <w:rPr>
          <w:rFonts w:ascii="Arial" w:hAnsi="Arial" w:cs="Arial"/>
          <w:noProof/>
          <w:sz w:val="22"/>
          <w:szCs w:val="22"/>
        </w:rPr>
        <w:t>221.</w:t>
      </w:r>
      <w:r w:rsidRPr="00251E67">
        <w:rPr>
          <w:rFonts w:ascii="Arial" w:hAnsi="Arial" w:cs="Arial"/>
          <w:noProof/>
          <w:sz w:val="22"/>
          <w:szCs w:val="22"/>
        </w:rPr>
        <w:tab/>
        <w:t>Spahn G, Wollny J, Hartmann B, et al. Metaanalysis for the evaluation of risk factors for carpal tunnel syndrome (CTS) Part II. Occupational risk factors (in German)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Zeitschrift für Orthopädie und Unfallchirurgie</w:t>
      </w:r>
      <w:r w:rsidRPr="00251E67">
        <w:rPr>
          <w:rFonts w:ascii="Arial" w:hAnsi="Arial" w:cs="Arial"/>
          <w:noProof/>
          <w:sz w:val="22"/>
          <w:szCs w:val="22"/>
        </w:rPr>
        <w:t xml:space="preserve"> 2012; </w:t>
      </w:r>
      <w:r w:rsidRPr="00251E67">
        <w:rPr>
          <w:rFonts w:ascii="Arial" w:hAnsi="Arial" w:cs="Arial"/>
          <w:b/>
          <w:noProof/>
          <w:sz w:val="22"/>
          <w:szCs w:val="22"/>
        </w:rPr>
        <w:t>150</w:t>
      </w:r>
      <w:r w:rsidRPr="00251E67">
        <w:rPr>
          <w:rFonts w:ascii="Arial" w:hAnsi="Arial" w:cs="Arial"/>
          <w:noProof/>
          <w:sz w:val="22"/>
          <w:szCs w:val="22"/>
        </w:rPr>
        <w:t>(5):516-524.</w:t>
      </w:r>
      <w:bookmarkEnd w:id="32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7" w:name="_ENREF_222"/>
      <w:r w:rsidRPr="00251E67">
        <w:rPr>
          <w:rFonts w:ascii="Arial" w:hAnsi="Arial" w:cs="Arial"/>
          <w:noProof/>
          <w:sz w:val="22"/>
          <w:szCs w:val="22"/>
        </w:rPr>
        <w:t>222.</w:t>
      </w:r>
      <w:r w:rsidRPr="00251E67">
        <w:rPr>
          <w:rFonts w:ascii="Arial" w:hAnsi="Arial" w:cs="Arial"/>
          <w:noProof/>
          <w:sz w:val="22"/>
          <w:szCs w:val="22"/>
        </w:rPr>
        <w:tab/>
        <w:t>Spahn G, Wollny J, Hartmann B, et al. Metaanalysis for the evaluation of risk factors for carpal tunnel syndrome (CTS) Part I. General factors (in German)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Zeitschrift für Orthopädie und Unfallchirurgie</w:t>
      </w:r>
      <w:r w:rsidRPr="00251E67">
        <w:rPr>
          <w:rFonts w:ascii="Arial" w:hAnsi="Arial" w:cs="Arial"/>
          <w:noProof/>
          <w:sz w:val="22"/>
          <w:szCs w:val="22"/>
        </w:rPr>
        <w:t xml:space="preserve"> 2012; </w:t>
      </w:r>
      <w:r w:rsidRPr="00251E67">
        <w:rPr>
          <w:rFonts w:ascii="Arial" w:hAnsi="Arial" w:cs="Arial"/>
          <w:b/>
          <w:noProof/>
          <w:sz w:val="22"/>
          <w:szCs w:val="22"/>
        </w:rPr>
        <w:t>150</w:t>
      </w:r>
      <w:r w:rsidRPr="00251E67">
        <w:rPr>
          <w:rFonts w:ascii="Arial" w:hAnsi="Arial" w:cs="Arial"/>
          <w:noProof/>
          <w:sz w:val="22"/>
          <w:szCs w:val="22"/>
        </w:rPr>
        <w:t>(5):503-515.</w:t>
      </w:r>
      <w:bookmarkEnd w:id="32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8" w:name="_ENREF_223"/>
      <w:r w:rsidRPr="00251E67">
        <w:rPr>
          <w:rFonts w:ascii="Arial" w:hAnsi="Arial" w:cs="Arial"/>
          <w:noProof/>
          <w:sz w:val="22"/>
          <w:szCs w:val="22"/>
        </w:rPr>
        <w:t>223.</w:t>
      </w:r>
      <w:r w:rsidRPr="00251E67">
        <w:rPr>
          <w:rFonts w:ascii="Arial" w:hAnsi="Arial" w:cs="Arial"/>
          <w:noProof/>
          <w:sz w:val="22"/>
          <w:szCs w:val="22"/>
        </w:rPr>
        <w:tab/>
        <w:t>Palmer K. Occupational activities and osteoarthritis of the knee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British Medical Bulletin</w:t>
      </w:r>
      <w:r w:rsidRPr="00251E67">
        <w:rPr>
          <w:rFonts w:ascii="Arial" w:hAnsi="Arial" w:cs="Arial"/>
          <w:noProof/>
          <w:sz w:val="22"/>
          <w:szCs w:val="22"/>
        </w:rPr>
        <w:t xml:space="preserve"> 2012; </w:t>
      </w:r>
      <w:r w:rsidRPr="00251E67">
        <w:rPr>
          <w:rFonts w:ascii="Arial" w:hAnsi="Arial" w:cs="Arial"/>
          <w:b/>
          <w:noProof/>
          <w:sz w:val="22"/>
          <w:szCs w:val="22"/>
        </w:rPr>
        <w:t>102</w:t>
      </w:r>
      <w:r w:rsidRPr="00251E67">
        <w:rPr>
          <w:rFonts w:ascii="Arial" w:hAnsi="Arial" w:cs="Arial"/>
          <w:noProof/>
          <w:sz w:val="22"/>
          <w:szCs w:val="22"/>
        </w:rPr>
        <w:t>:147-170.</w:t>
      </w:r>
      <w:bookmarkEnd w:id="32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29" w:name="_ENREF_224"/>
      <w:r w:rsidRPr="00251E67">
        <w:rPr>
          <w:rFonts w:ascii="Arial" w:hAnsi="Arial" w:cs="Arial"/>
          <w:noProof/>
          <w:sz w:val="22"/>
          <w:szCs w:val="22"/>
        </w:rPr>
        <w:t>224.</w:t>
      </w:r>
      <w:r w:rsidRPr="00251E67">
        <w:rPr>
          <w:rFonts w:ascii="Arial" w:hAnsi="Arial" w:cs="Arial"/>
          <w:noProof/>
          <w:sz w:val="22"/>
          <w:szCs w:val="22"/>
        </w:rPr>
        <w:tab/>
        <w:t xml:space="preserve">Beach J, Senthilselvan A, Cherry N. Factors affecting work-related shoulder pain. </w:t>
      </w:r>
      <w:r w:rsidRPr="00251E67">
        <w:rPr>
          <w:rFonts w:ascii="Arial" w:hAnsi="Arial" w:cs="Arial"/>
          <w:i/>
          <w:noProof/>
          <w:sz w:val="22"/>
          <w:szCs w:val="22"/>
        </w:rPr>
        <w:t>Occupational Medicine</w:t>
      </w:r>
      <w:r w:rsidRPr="00251E67">
        <w:rPr>
          <w:rFonts w:ascii="Arial" w:hAnsi="Arial" w:cs="Arial"/>
          <w:noProof/>
          <w:sz w:val="22"/>
          <w:szCs w:val="22"/>
        </w:rPr>
        <w:t xml:space="preserve"> 2012; </w:t>
      </w:r>
      <w:r w:rsidRPr="00251E67">
        <w:rPr>
          <w:rFonts w:ascii="Arial" w:hAnsi="Arial" w:cs="Arial"/>
          <w:b/>
          <w:noProof/>
          <w:sz w:val="22"/>
          <w:szCs w:val="22"/>
        </w:rPr>
        <w:t>62</w:t>
      </w:r>
      <w:r w:rsidRPr="00251E67">
        <w:rPr>
          <w:rFonts w:ascii="Arial" w:hAnsi="Arial" w:cs="Arial"/>
          <w:noProof/>
          <w:sz w:val="22"/>
          <w:szCs w:val="22"/>
        </w:rPr>
        <w:t>(6):451-454.</w:t>
      </w:r>
      <w:bookmarkEnd w:id="32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0" w:name="_ENREF_225"/>
      <w:r w:rsidRPr="00251E67">
        <w:rPr>
          <w:rFonts w:ascii="Arial" w:hAnsi="Arial" w:cs="Arial"/>
          <w:noProof/>
          <w:sz w:val="22"/>
          <w:szCs w:val="22"/>
        </w:rPr>
        <w:t>225.</w:t>
      </w:r>
      <w:r w:rsidRPr="00251E67">
        <w:rPr>
          <w:rFonts w:ascii="Arial" w:hAnsi="Arial" w:cs="Arial"/>
          <w:noProof/>
          <w:sz w:val="22"/>
          <w:szCs w:val="22"/>
        </w:rPr>
        <w:tab/>
        <w:t>Barcenilla A, March L, Chen J, et al. Carpal tunnel syndrome and its relationship to occupation: a meta-analysis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Rheumatology</w:t>
      </w:r>
      <w:r w:rsidRPr="00251E67">
        <w:rPr>
          <w:rFonts w:ascii="Arial" w:hAnsi="Arial" w:cs="Arial"/>
          <w:noProof/>
          <w:sz w:val="22"/>
          <w:szCs w:val="22"/>
        </w:rPr>
        <w:t xml:space="preserve"> 2012; </w:t>
      </w:r>
      <w:r w:rsidRPr="00251E67">
        <w:rPr>
          <w:rFonts w:ascii="Arial" w:hAnsi="Arial" w:cs="Arial"/>
          <w:b/>
          <w:noProof/>
          <w:sz w:val="22"/>
          <w:szCs w:val="22"/>
        </w:rPr>
        <w:t>51</w:t>
      </w:r>
      <w:r w:rsidRPr="00251E67">
        <w:rPr>
          <w:rFonts w:ascii="Arial" w:hAnsi="Arial" w:cs="Arial"/>
          <w:noProof/>
          <w:sz w:val="22"/>
          <w:szCs w:val="22"/>
        </w:rPr>
        <w:t>(2):250-261.</w:t>
      </w:r>
      <w:bookmarkEnd w:id="33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1" w:name="_ENREF_226"/>
      <w:r w:rsidRPr="00251E67">
        <w:rPr>
          <w:rFonts w:ascii="Arial" w:hAnsi="Arial" w:cs="Arial"/>
          <w:noProof/>
          <w:sz w:val="22"/>
          <w:szCs w:val="22"/>
        </w:rPr>
        <w:t>226.</w:t>
      </w:r>
      <w:r w:rsidRPr="00251E67">
        <w:rPr>
          <w:rFonts w:ascii="Arial" w:hAnsi="Arial" w:cs="Arial"/>
          <w:noProof/>
          <w:sz w:val="22"/>
          <w:szCs w:val="22"/>
        </w:rPr>
        <w:tab/>
        <w:t>Williams F, Sambrook P. Neck and back pain and intervertebral disc degeneration: role of occupational factors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Best Practice &amp; Research Clinical Rheumatology</w:t>
      </w:r>
      <w:r w:rsidRPr="00251E67">
        <w:rPr>
          <w:rFonts w:ascii="Arial" w:hAnsi="Arial" w:cs="Arial"/>
          <w:noProof/>
          <w:sz w:val="22"/>
          <w:szCs w:val="22"/>
        </w:rPr>
        <w:t xml:space="preserve"> 2011; </w:t>
      </w:r>
      <w:r w:rsidRPr="00251E67">
        <w:rPr>
          <w:rFonts w:ascii="Arial" w:hAnsi="Arial" w:cs="Arial"/>
          <w:b/>
          <w:noProof/>
          <w:sz w:val="22"/>
          <w:szCs w:val="22"/>
        </w:rPr>
        <w:t>25</w:t>
      </w:r>
      <w:r w:rsidRPr="00251E67">
        <w:rPr>
          <w:rFonts w:ascii="Arial" w:hAnsi="Arial" w:cs="Arial"/>
          <w:noProof/>
          <w:sz w:val="22"/>
          <w:szCs w:val="22"/>
        </w:rPr>
        <w:t>(1):69-79.</w:t>
      </w:r>
      <w:bookmarkEnd w:id="33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2" w:name="_ENREF_227"/>
      <w:r w:rsidRPr="00251E67">
        <w:rPr>
          <w:rFonts w:ascii="Arial" w:hAnsi="Arial" w:cs="Arial"/>
          <w:noProof/>
          <w:sz w:val="22"/>
          <w:szCs w:val="22"/>
        </w:rPr>
        <w:t>227.</w:t>
      </w:r>
      <w:r w:rsidRPr="00251E67">
        <w:rPr>
          <w:rFonts w:ascii="Arial" w:hAnsi="Arial" w:cs="Arial"/>
          <w:noProof/>
          <w:sz w:val="22"/>
          <w:szCs w:val="22"/>
        </w:rPr>
        <w:tab/>
        <w:t>Shanahan E, Sladek R. Shoulder pain at the workplace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Best Practice &amp; Research Clinical Rheumatology</w:t>
      </w:r>
      <w:r w:rsidRPr="00251E67">
        <w:rPr>
          <w:rFonts w:ascii="Arial" w:hAnsi="Arial" w:cs="Arial"/>
          <w:noProof/>
          <w:sz w:val="22"/>
          <w:szCs w:val="22"/>
        </w:rPr>
        <w:t xml:space="preserve"> 2011; </w:t>
      </w:r>
      <w:r w:rsidRPr="00251E67">
        <w:rPr>
          <w:rFonts w:ascii="Arial" w:hAnsi="Arial" w:cs="Arial"/>
          <w:b/>
          <w:noProof/>
          <w:sz w:val="22"/>
          <w:szCs w:val="22"/>
        </w:rPr>
        <w:t>25</w:t>
      </w:r>
      <w:r w:rsidRPr="00251E67">
        <w:rPr>
          <w:rFonts w:ascii="Arial" w:hAnsi="Arial" w:cs="Arial"/>
          <w:noProof/>
          <w:sz w:val="22"/>
          <w:szCs w:val="22"/>
        </w:rPr>
        <w:t>(1):59-68.</w:t>
      </w:r>
      <w:bookmarkEnd w:id="33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3" w:name="_ENREF_228"/>
      <w:r w:rsidRPr="00251E67">
        <w:rPr>
          <w:rFonts w:ascii="Arial" w:hAnsi="Arial" w:cs="Arial"/>
          <w:noProof/>
          <w:sz w:val="22"/>
          <w:szCs w:val="22"/>
        </w:rPr>
        <w:t>228.</w:t>
      </w:r>
      <w:r w:rsidRPr="00251E67">
        <w:rPr>
          <w:rFonts w:ascii="Arial" w:hAnsi="Arial" w:cs="Arial"/>
          <w:noProof/>
          <w:sz w:val="22"/>
          <w:szCs w:val="22"/>
        </w:rPr>
        <w:tab/>
        <w:t>McWilliams D, Leeb B, Muthuri S, et al. Occupational risk factors for osteoarthritis of the knee: a meta-analysis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Osteoarthritis Cartilage</w:t>
      </w:r>
      <w:r w:rsidRPr="00251E67">
        <w:rPr>
          <w:rFonts w:ascii="Arial" w:hAnsi="Arial" w:cs="Arial"/>
          <w:noProof/>
          <w:sz w:val="22"/>
          <w:szCs w:val="22"/>
        </w:rPr>
        <w:t xml:space="preserve"> 2011; </w:t>
      </w:r>
      <w:r w:rsidRPr="00251E67">
        <w:rPr>
          <w:rFonts w:ascii="Arial" w:hAnsi="Arial" w:cs="Arial"/>
          <w:b/>
          <w:noProof/>
          <w:sz w:val="22"/>
          <w:szCs w:val="22"/>
        </w:rPr>
        <w:t>19</w:t>
      </w:r>
      <w:r w:rsidRPr="00251E67">
        <w:rPr>
          <w:rFonts w:ascii="Arial" w:hAnsi="Arial" w:cs="Arial"/>
          <w:noProof/>
          <w:sz w:val="22"/>
          <w:szCs w:val="22"/>
        </w:rPr>
        <w:t>(7):829-839.</w:t>
      </w:r>
      <w:bookmarkEnd w:id="33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4" w:name="_ENREF_229"/>
      <w:r w:rsidRPr="00251E67">
        <w:rPr>
          <w:rFonts w:ascii="Arial" w:hAnsi="Arial" w:cs="Arial"/>
          <w:noProof/>
          <w:sz w:val="22"/>
          <w:szCs w:val="22"/>
        </w:rPr>
        <w:t>229.</w:t>
      </w:r>
      <w:r w:rsidRPr="00251E67">
        <w:rPr>
          <w:rFonts w:ascii="Arial" w:hAnsi="Arial" w:cs="Arial"/>
          <w:noProof/>
          <w:sz w:val="22"/>
          <w:szCs w:val="22"/>
        </w:rPr>
        <w:tab/>
        <w:t>Andréu J, Otón T, Silva-Fernández L, et al. Hand pain other than carpal tunnel syndrome (CTS): the role of occupational factors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Best Practice &amp; Research Clinical Rheumatology</w:t>
      </w:r>
      <w:r w:rsidRPr="00251E67">
        <w:rPr>
          <w:rFonts w:ascii="Arial" w:hAnsi="Arial" w:cs="Arial"/>
          <w:noProof/>
          <w:sz w:val="22"/>
          <w:szCs w:val="22"/>
        </w:rPr>
        <w:t xml:space="preserve"> 2011; </w:t>
      </w:r>
      <w:r w:rsidRPr="00251E67">
        <w:rPr>
          <w:rFonts w:ascii="Arial" w:hAnsi="Arial" w:cs="Arial"/>
          <w:b/>
          <w:noProof/>
          <w:sz w:val="22"/>
          <w:szCs w:val="22"/>
        </w:rPr>
        <w:t>25</w:t>
      </w:r>
      <w:r w:rsidRPr="00251E67">
        <w:rPr>
          <w:rFonts w:ascii="Arial" w:hAnsi="Arial" w:cs="Arial"/>
          <w:noProof/>
          <w:sz w:val="22"/>
          <w:szCs w:val="22"/>
        </w:rPr>
        <w:t>(1):31-42.</w:t>
      </w:r>
      <w:bookmarkEnd w:id="33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5" w:name="_ENREF_230"/>
      <w:r w:rsidRPr="00251E67">
        <w:rPr>
          <w:rFonts w:ascii="Arial" w:hAnsi="Arial" w:cs="Arial"/>
          <w:noProof/>
          <w:sz w:val="22"/>
          <w:szCs w:val="22"/>
        </w:rPr>
        <w:t>230.</w:t>
      </w:r>
      <w:r w:rsidRPr="00251E67">
        <w:rPr>
          <w:rFonts w:ascii="Arial" w:hAnsi="Arial" w:cs="Arial"/>
          <w:noProof/>
          <w:sz w:val="22"/>
          <w:szCs w:val="22"/>
        </w:rPr>
        <w:tab/>
        <w:t>Reid C, Bush P, Cummings N, et al. A review of occupational knee disorders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Rehabilitation</w:t>
      </w:r>
      <w:r w:rsidRPr="00251E67">
        <w:rPr>
          <w:rFonts w:ascii="Arial" w:hAnsi="Arial" w:cs="Arial"/>
          <w:noProof/>
          <w:sz w:val="22"/>
          <w:szCs w:val="22"/>
        </w:rPr>
        <w:t xml:space="preserve"> 2010; </w:t>
      </w:r>
      <w:r w:rsidRPr="00251E67">
        <w:rPr>
          <w:rFonts w:ascii="Arial" w:hAnsi="Arial" w:cs="Arial"/>
          <w:b/>
          <w:noProof/>
          <w:sz w:val="22"/>
          <w:szCs w:val="22"/>
        </w:rPr>
        <w:t>20</w:t>
      </w:r>
      <w:r w:rsidRPr="00251E67">
        <w:rPr>
          <w:rFonts w:ascii="Arial" w:hAnsi="Arial" w:cs="Arial"/>
          <w:noProof/>
          <w:sz w:val="22"/>
          <w:szCs w:val="22"/>
        </w:rPr>
        <w:t>(4):489-501.</w:t>
      </w:r>
      <w:bookmarkEnd w:id="33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6" w:name="_ENREF_231"/>
      <w:r w:rsidRPr="00251E67">
        <w:rPr>
          <w:rFonts w:ascii="Arial" w:hAnsi="Arial" w:cs="Arial"/>
          <w:noProof/>
          <w:sz w:val="22"/>
          <w:szCs w:val="22"/>
        </w:rPr>
        <w:lastRenderedPageBreak/>
        <w:t>231.</w:t>
      </w:r>
      <w:r w:rsidRPr="00251E67">
        <w:rPr>
          <w:rFonts w:ascii="Arial" w:hAnsi="Arial" w:cs="Arial"/>
          <w:noProof/>
          <w:sz w:val="22"/>
          <w:szCs w:val="22"/>
        </w:rPr>
        <w:tab/>
        <w:t>Palmer K, Harris E, Coggon D. Compensating occupationally related tenosynovitis and epicondylitis: a literature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2007; </w:t>
      </w:r>
      <w:r w:rsidRPr="00251E67">
        <w:rPr>
          <w:rFonts w:ascii="Arial" w:hAnsi="Arial" w:cs="Arial"/>
          <w:b/>
          <w:noProof/>
          <w:sz w:val="22"/>
          <w:szCs w:val="22"/>
        </w:rPr>
        <w:t>57</w:t>
      </w:r>
      <w:r w:rsidRPr="00251E67">
        <w:rPr>
          <w:rFonts w:ascii="Arial" w:hAnsi="Arial" w:cs="Arial"/>
          <w:noProof/>
          <w:sz w:val="22"/>
          <w:szCs w:val="22"/>
        </w:rPr>
        <w:t>(1):67-74.</w:t>
      </w:r>
      <w:bookmarkEnd w:id="33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7" w:name="_ENREF_232"/>
      <w:r w:rsidRPr="00251E67">
        <w:rPr>
          <w:rFonts w:ascii="Arial" w:hAnsi="Arial" w:cs="Arial"/>
          <w:noProof/>
          <w:sz w:val="22"/>
          <w:szCs w:val="22"/>
        </w:rPr>
        <w:t>232.</w:t>
      </w:r>
      <w:r w:rsidRPr="00251E67">
        <w:rPr>
          <w:rFonts w:ascii="Arial" w:hAnsi="Arial" w:cs="Arial"/>
          <w:noProof/>
          <w:sz w:val="22"/>
          <w:szCs w:val="22"/>
        </w:rPr>
        <w:tab/>
        <w:t>Palmer K, Harris E, Coggon D. Carpal tunnel syndrome and its relation to occupation: a systematic literature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2007; </w:t>
      </w:r>
      <w:r w:rsidRPr="00251E67">
        <w:rPr>
          <w:rFonts w:ascii="Arial" w:hAnsi="Arial" w:cs="Arial"/>
          <w:b/>
          <w:noProof/>
          <w:sz w:val="22"/>
          <w:szCs w:val="22"/>
        </w:rPr>
        <w:t>57</w:t>
      </w:r>
      <w:r w:rsidRPr="00251E67">
        <w:rPr>
          <w:rFonts w:ascii="Arial" w:hAnsi="Arial" w:cs="Arial"/>
          <w:noProof/>
          <w:sz w:val="22"/>
          <w:szCs w:val="22"/>
        </w:rPr>
        <w:t>(1):57-66.</w:t>
      </w:r>
      <w:bookmarkEnd w:id="33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8" w:name="_ENREF_233"/>
      <w:r w:rsidRPr="00251E67">
        <w:rPr>
          <w:rFonts w:ascii="Arial" w:hAnsi="Arial" w:cs="Arial"/>
          <w:noProof/>
          <w:sz w:val="22"/>
          <w:szCs w:val="22"/>
        </w:rPr>
        <w:t>233.</w:t>
      </w:r>
      <w:r w:rsidRPr="00251E67">
        <w:rPr>
          <w:rFonts w:ascii="Arial" w:hAnsi="Arial" w:cs="Arial"/>
          <w:noProof/>
          <w:sz w:val="22"/>
          <w:szCs w:val="22"/>
        </w:rPr>
        <w:tab/>
        <w:t>Mondelli M, Grippo A, Mariani M, et al. Carpal tunnel syndrome and ulnar neuropathy at the elbow in floor cleaners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Clinical Neurophysiology</w:t>
      </w:r>
      <w:r w:rsidRPr="00251E67">
        <w:rPr>
          <w:rFonts w:ascii="Arial" w:hAnsi="Arial" w:cs="Arial"/>
          <w:noProof/>
          <w:sz w:val="22"/>
          <w:szCs w:val="22"/>
        </w:rPr>
        <w:t xml:space="preserve"> 2006; </w:t>
      </w:r>
      <w:r w:rsidRPr="00251E67">
        <w:rPr>
          <w:rFonts w:ascii="Arial" w:hAnsi="Arial" w:cs="Arial"/>
          <w:b/>
          <w:noProof/>
          <w:sz w:val="22"/>
          <w:szCs w:val="22"/>
        </w:rPr>
        <w:t>36</w:t>
      </w:r>
      <w:r w:rsidRPr="00251E67">
        <w:rPr>
          <w:rFonts w:ascii="Arial" w:hAnsi="Arial" w:cs="Arial"/>
          <w:noProof/>
          <w:sz w:val="22"/>
          <w:szCs w:val="22"/>
        </w:rPr>
        <w:t>(4):245-253.</w:t>
      </w:r>
      <w:bookmarkEnd w:id="33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39" w:name="_ENREF_234"/>
      <w:r w:rsidRPr="00251E67">
        <w:rPr>
          <w:rFonts w:ascii="Arial" w:hAnsi="Arial" w:cs="Arial"/>
          <w:noProof/>
          <w:sz w:val="22"/>
          <w:szCs w:val="22"/>
        </w:rPr>
        <w:t>234.</w:t>
      </w:r>
      <w:r w:rsidRPr="00251E67">
        <w:rPr>
          <w:rFonts w:ascii="Arial" w:hAnsi="Arial" w:cs="Arial"/>
          <w:noProof/>
          <w:sz w:val="22"/>
          <w:szCs w:val="22"/>
        </w:rPr>
        <w:tab/>
        <w:t>Robertson C, Saratsiotis J. A review of compressive ulnar neuropathy at the elbow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Manipulative and Physiological Therapeutics</w:t>
      </w:r>
      <w:r w:rsidRPr="00251E67">
        <w:rPr>
          <w:rFonts w:ascii="Arial" w:hAnsi="Arial" w:cs="Arial"/>
          <w:noProof/>
          <w:sz w:val="22"/>
          <w:szCs w:val="22"/>
        </w:rPr>
        <w:t xml:space="preserve"> 2005; </w:t>
      </w:r>
      <w:r w:rsidRPr="00251E67">
        <w:rPr>
          <w:rFonts w:ascii="Arial" w:hAnsi="Arial" w:cs="Arial"/>
          <w:b/>
          <w:noProof/>
          <w:sz w:val="22"/>
          <w:szCs w:val="22"/>
        </w:rPr>
        <w:t>28</w:t>
      </w:r>
      <w:r w:rsidRPr="00251E67">
        <w:rPr>
          <w:rFonts w:ascii="Arial" w:hAnsi="Arial" w:cs="Arial"/>
          <w:noProof/>
          <w:sz w:val="22"/>
          <w:szCs w:val="22"/>
        </w:rPr>
        <w:t>(5):345.e1-345.e18.</w:t>
      </w:r>
      <w:bookmarkEnd w:id="33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0" w:name="_ENREF_235"/>
      <w:r w:rsidRPr="00251E67">
        <w:rPr>
          <w:rFonts w:ascii="Arial" w:hAnsi="Arial" w:cs="Arial"/>
          <w:noProof/>
          <w:sz w:val="22"/>
          <w:szCs w:val="22"/>
        </w:rPr>
        <w:t>235.</w:t>
      </w:r>
      <w:r w:rsidRPr="00251E67">
        <w:rPr>
          <w:rFonts w:ascii="Arial" w:hAnsi="Arial" w:cs="Arial"/>
          <w:noProof/>
          <w:sz w:val="22"/>
          <w:szCs w:val="22"/>
        </w:rPr>
        <w:tab/>
        <w:t xml:space="preserve">Falkiner S, Myers S. When exactly can carpal tunnel syndrome be considered work-related? </w:t>
      </w:r>
      <w:r w:rsidRPr="00251E67">
        <w:rPr>
          <w:rFonts w:ascii="Arial" w:hAnsi="Arial" w:cs="Arial"/>
          <w:i/>
          <w:noProof/>
          <w:sz w:val="22"/>
          <w:szCs w:val="22"/>
        </w:rPr>
        <w:t>Australian &amp; New Zealand Journal of Surgery</w:t>
      </w:r>
      <w:r w:rsidRPr="00251E67">
        <w:rPr>
          <w:rFonts w:ascii="Arial" w:hAnsi="Arial" w:cs="Arial"/>
          <w:noProof/>
          <w:sz w:val="22"/>
          <w:szCs w:val="22"/>
        </w:rPr>
        <w:t xml:space="preserve"> 2002; </w:t>
      </w:r>
      <w:r w:rsidRPr="00251E67">
        <w:rPr>
          <w:rFonts w:ascii="Arial" w:hAnsi="Arial" w:cs="Arial"/>
          <w:b/>
          <w:noProof/>
          <w:sz w:val="22"/>
          <w:szCs w:val="22"/>
        </w:rPr>
        <w:t>72</w:t>
      </w:r>
      <w:r w:rsidRPr="00251E67">
        <w:rPr>
          <w:rFonts w:ascii="Arial" w:hAnsi="Arial" w:cs="Arial"/>
          <w:noProof/>
          <w:sz w:val="22"/>
          <w:szCs w:val="22"/>
        </w:rPr>
        <w:t>(3):204-209.</w:t>
      </w:r>
      <w:bookmarkEnd w:id="34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1" w:name="_ENREF_236"/>
      <w:r w:rsidRPr="00251E67">
        <w:rPr>
          <w:rFonts w:ascii="Arial" w:hAnsi="Arial" w:cs="Arial"/>
          <w:noProof/>
          <w:sz w:val="22"/>
          <w:szCs w:val="22"/>
        </w:rPr>
        <w:t>236.</w:t>
      </w:r>
      <w:r w:rsidRPr="00251E67">
        <w:rPr>
          <w:rFonts w:ascii="Arial" w:hAnsi="Arial" w:cs="Arial"/>
          <w:noProof/>
          <w:sz w:val="22"/>
          <w:szCs w:val="22"/>
        </w:rPr>
        <w:tab/>
        <w:t xml:space="preserve">Cook M, </w:t>
      </w:r>
      <w:r w:rsidRPr="00251E67">
        <w:rPr>
          <w:rFonts w:ascii="Arial" w:hAnsi="Arial" w:cs="Arial"/>
          <w:i/>
          <w:noProof/>
          <w:sz w:val="22"/>
          <w:szCs w:val="22"/>
        </w:rPr>
        <w:t>Can we prevent carpal tunnel syndrome in the red meat industry?  A study of job and personal factors associated with carpal tunnel syndrome</w:t>
      </w:r>
      <w:r w:rsidRPr="00251E67">
        <w:rPr>
          <w:rFonts w:ascii="Arial" w:hAnsi="Arial" w:cs="Arial"/>
          <w:noProof/>
          <w:sz w:val="22"/>
          <w:szCs w:val="22"/>
        </w:rPr>
        <w:t xml:space="preserve">, in </w:t>
      </w:r>
      <w:r w:rsidRPr="00251E67">
        <w:rPr>
          <w:rFonts w:ascii="Arial" w:hAnsi="Arial" w:cs="Arial"/>
          <w:i/>
          <w:noProof/>
          <w:sz w:val="22"/>
          <w:szCs w:val="22"/>
        </w:rPr>
        <w:t>Centre for Public Health Research</w:t>
      </w:r>
      <w:r w:rsidRPr="00251E67">
        <w:rPr>
          <w:rFonts w:ascii="Arial" w:hAnsi="Arial" w:cs="Arial"/>
          <w:noProof/>
          <w:sz w:val="22"/>
          <w:szCs w:val="22"/>
        </w:rPr>
        <w:t>2002, Queensland University of Technology: Brisbane.</w:t>
      </w:r>
      <w:bookmarkEnd w:id="34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2" w:name="_ENREF_237"/>
      <w:r w:rsidRPr="00251E67">
        <w:rPr>
          <w:rFonts w:ascii="Arial" w:hAnsi="Arial" w:cs="Arial"/>
          <w:noProof/>
          <w:sz w:val="22"/>
          <w:szCs w:val="22"/>
        </w:rPr>
        <w:t>237.</w:t>
      </w:r>
      <w:r w:rsidRPr="00251E67">
        <w:rPr>
          <w:rFonts w:ascii="Arial" w:hAnsi="Arial" w:cs="Arial"/>
          <w:noProof/>
          <w:sz w:val="22"/>
          <w:szCs w:val="22"/>
        </w:rPr>
        <w:tab/>
        <w:t>Buckle P, Devereux J. The nature of work-related neck and upper limb musculoskeletal disorders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Applied Ergonomics</w:t>
      </w:r>
      <w:r w:rsidRPr="00251E67">
        <w:rPr>
          <w:rFonts w:ascii="Arial" w:hAnsi="Arial" w:cs="Arial"/>
          <w:noProof/>
          <w:sz w:val="22"/>
          <w:szCs w:val="22"/>
        </w:rPr>
        <w:t xml:space="preserve"> 2002; </w:t>
      </w:r>
      <w:r w:rsidRPr="00251E67">
        <w:rPr>
          <w:rFonts w:ascii="Arial" w:hAnsi="Arial" w:cs="Arial"/>
          <w:b/>
          <w:noProof/>
          <w:sz w:val="22"/>
          <w:szCs w:val="22"/>
        </w:rPr>
        <w:t>33</w:t>
      </w:r>
      <w:r w:rsidRPr="00251E67">
        <w:rPr>
          <w:rFonts w:ascii="Arial" w:hAnsi="Arial" w:cs="Arial"/>
          <w:noProof/>
          <w:sz w:val="22"/>
          <w:szCs w:val="22"/>
        </w:rPr>
        <w:t>(3):207-217.</w:t>
      </w:r>
      <w:bookmarkEnd w:id="34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3" w:name="_ENREF_238"/>
      <w:r w:rsidRPr="00251E67">
        <w:rPr>
          <w:rFonts w:ascii="Arial" w:hAnsi="Arial" w:cs="Arial"/>
          <w:noProof/>
          <w:sz w:val="22"/>
          <w:szCs w:val="22"/>
        </w:rPr>
        <w:t>238.</w:t>
      </w:r>
      <w:r w:rsidRPr="00251E67">
        <w:rPr>
          <w:rFonts w:ascii="Arial" w:hAnsi="Arial" w:cs="Arial"/>
          <w:noProof/>
          <w:sz w:val="22"/>
          <w:szCs w:val="22"/>
        </w:rPr>
        <w:tab/>
        <w:t>Aptel M, Aublet-Cuvelier A, Cnockaert J. Work-related musculoskeletal disorders of the upper limb</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Joint Bone Spine</w:t>
      </w:r>
      <w:r w:rsidRPr="00251E67">
        <w:rPr>
          <w:rFonts w:ascii="Arial" w:hAnsi="Arial" w:cs="Arial"/>
          <w:noProof/>
          <w:sz w:val="22"/>
          <w:szCs w:val="22"/>
        </w:rPr>
        <w:t xml:space="preserve"> 2002; </w:t>
      </w:r>
      <w:r w:rsidRPr="00251E67">
        <w:rPr>
          <w:rFonts w:ascii="Arial" w:hAnsi="Arial" w:cs="Arial"/>
          <w:b/>
          <w:noProof/>
          <w:sz w:val="22"/>
          <w:szCs w:val="22"/>
        </w:rPr>
        <w:t>69</w:t>
      </w:r>
      <w:r w:rsidRPr="00251E67">
        <w:rPr>
          <w:rFonts w:ascii="Arial" w:hAnsi="Arial" w:cs="Arial"/>
          <w:noProof/>
          <w:sz w:val="22"/>
          <w:szCs w:val="22"/>
        </w:rPr>
        <w:t>(6):546-55.</w:t>
      </w:r>
      <w:bookmarkEnd w:id="34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4" w:name="_ENREF_239"/>
      <w:r w:rsidRPr="00251E67">
        <w:rPr>
          <w:rFonts w:ascii="Arial" w:hAnsi="Arial" w:cs="Arial"/>
          <w:noProof/>
          <w:sz w:val="22"/>
          <w:szCs w:val="22"/>
        </w:rPr>
        <w:t>239.</w:t>
      </w:r>
      <w:r w:rsidRPr="00251E67">
        <w:rPr>
          <w:rFonts w:ascii="Arial" w:hAnsi="Arial" w:cs="Arial"/>
          <w:noProof/>
          <w:sz w:val="22"/>
          <w:szCs w:val="22"/>
        </w:rPr>
        <w:tab/>
        <w:t>Palmer K, Griffin M, Syddall H, et al. Risk of hand-arm vibration syndrome according to occupation and sources of exposure to hand-transmitted vibration: A national survey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Industrial Medicine</w:t>
      </w:r>
      <w:r w:rsidRPr="00251E67">
        <w:rPr>
          <w:rFonts w:ascii="Arial" w:hAnsi="Arial" w:cs="Arial"/>
          <w:noProof/>
          <w:sz w:val="22"/>
          <w:szCs w:val="22"/>
        </w:rPr>
        <w:t xml:space="preserve"> 2001; </w:t>
      </w:r>
      <w:r w:rsidRPr="00251E67">
        <w:rPr>
          <w:rFonts w:ascii="Arial" w:hAnsi="Arial" w:cs="Arial"/>
          <w:b/>
          <w:noProof/>
          <w:sz w:val="22"/>
          <w:szCs w:val="22"/>
        </w:rPr>
        <w:t>39</w:t>
      </w:r>
      <w:r w:rsidRPr="00251E67">
        <w:rPr>
          <w:rFonts w:ascii="Arial" w:hAnsi="Arial" w:cs="Arial"/>
          <w:noProof/>
          <w:sz w:val="22"/>
          <w:szCs w:val="22"/>
        </w:rPr>
        <w:t>(4):389-396.</w:t>
      </w:r>
      <w:bookmarkEnd w:id="34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5" w:name="_ENREF_240"/>
      <w:r w:rsidRPr="00251E67">
        <w:rPr>
          <w:rFonts w:ascii="Arial" w:hAnsi="Arial" w:cs="Arial"/>
          <w:noProof/>
          <w:sz w:val="22"/>
          <w:szCs w:val="22"/>
        </w:rPr>
        <w:t>240.</w:t>
      </w:r>
      <w:r w:rsidRPr="00251E67">
        <w:rPr>
          <w:rFonts w:ascii="Arial" w:hAnsi="Arial" w:cs="Arial"/>
          <w:noProof/>
          <w:sz w:val="22"/>
          <w:szCs w:val="22"/>
        </w:rPr>
        <w:tab/>
        <w:t>Palmer K, Griffin M, Bendall H, et al. Prevalence and pattern of occupational exposure to hand transmitted vibration in Great Britain: findings from a national survey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and Environmental Medicine</w:t>
      </w:r>
      <w:r w:rsidRPr="00251E67">
        <w:rPr>
          <w:rFonts w:ascii="Arial" w:hAnsi="Arial" w:cs="Arial"/>
          <w:noProof/>
          <w:sz w:val="22"/>
          <w:szCs w:val="22"/>
        </w:rPr>
        <w:t xml:space="preserve"> 2000; </w:t>
      </w:r>
      <w:r w:rsidRPr="00251E67">
        <w:rPr>
          <w:rFonts w:ascii="Arial" w:hAnsi="Arial" w:cs="Arial"/>
          <w:b/>
          <w:noProof/>
          <w:sz w:val="22"/>
          <w:szCs w:val="22"/>
        </w:rPr>
        <w:t>57</w:t>
      </w:r>
      <w:r w:rsidRPr="00251E67">
        <w:rPr>
          <w:rFonts w:ascii="Arial" w:hAnsi="Arial" w:cs="Arial"/>
          <w:noProof/>
          <w:sz w:val="22"/>
          <w:szCs w:val="22"/>
        </w:rPr>
        <w:t>(4):218-228.</w:t>
      </w:r>
      <w:bookmarkEnd w:id="34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6" w:name="_ENREF_241"/>
      <w:r w:rsidRPr="00251E67">
        <w:rPr>
          <w:rFonts w:ascii="Arial" w:hAnsi="Arial" w:cs="Arial"/>
          <w:noProof/>
          <w:sz w:val="22"/>
          <w:szCs w:val="22"/>
        </w:rPr>
        <w:t>241.</w:t>
      </w:r>
      <w:r w:rsidRPr="00251E67">
        <w:rPr>
          <w:rFonts w:ascii="Arial" w:hAnsi="Arial" w:cs="Arial"/>
          <w:noProof/>
          <w:sz w:val="22"/>
          <w:szCs w:val="22"/>
        </w:rPr>
        <w:tab/>
        <w:t>Palmer K, Griffin M, Bendall H, et al. Prevalence and pattern of occupational exposure to whole body vibration in Great Britain: findings from a national survey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and Environmental Medicine</w:t>
      </w:r>
      <w:r w:rsidRPr="00251E67">
        <w:rPr>
          <w:rFonts w:ascii="Arial" w:hAnsi="Arial" w:cs="Arial"/>
          <w:noProof/>
          <w:sz w:val="22"/>
          <w:szCs w:val="22"/>
        </w:rPr>
        <w:t xml:space="preserve"> 2000; </w:t>
      </w:r>
      <w:r w:rsidRPr="00251E67">
        <w:rPr>
          <w:rFonts w:ascii="Arial" w:hAnsi="Arial" w:cs="Arial"/>
          <w:b/>
          <w:noProof/>
          <w:sz w:val="22"/>
          <w:szCs w:val="22"/>
        </w:rPr>
        <w:t>57</w:t>
      </w:r>
      <w:r w:rsidRPr="00251E67">
        <w:rPr>
          <w:rFonts w:ascii="Arial" w:hAnsi="Arial" w:cs="Arial"/>
          <w:noProof/>
          <w:sz w:val="22"/>
          <w:szCs w:val="22"/>
        </w:rPr>
        <w:t>(4):229-236.</w:t>
      </w:r>
      <w:bookmarkEnd w:id="34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7" w:name="_ENREF_242"/>
      <w:r w:rsidRPr="00251E67">
        <w:rPr>
          <w:rFonts w:ascii="Arial" w:hAnsi="Arial" w:cs="Arial"/>
          <w:noProof/>
          <w:sz w:val="22"/>
          <w:szCs w:val="22"/>
        </w:rPr>
        <w:t>242.</w:t>
      </w:r>
      <w:r w:rsidRPr="00251E67">
        <w:rPr>
          <w:rFonts w:ascii="Arial" w:hAnsi="Arial" w:cs="Arial"/>
          <w:noProof/>
          <w:sz w:val="22"/>
          <w:szCs w:val="22"/>
        </w:rPr>
        <w:tab/>
        <w:t>Biundo JJ, Harris M. Peripheral nerve entrapment, occupation-related syndromes and sports injuries, and bursitis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Rheumatology</w:t>
      </w:r>
      <w:r w:rsidRPr="00251E67">
        <w:rPr>
          <w:rFonts w:ascii="Arial" w:hAnsi="Arial" w:cs="Arial"/>
          <w:noProof/>
          <w:sz w:val="22"/>
          <w:szCs w:val="22"/>
        </w:rPr>
        <w:t xml:space="preserve"> 1993; </w:t>
      </w:r>
      <w:r w:rsidRPr="00251E67">
        <w:rPr>
          <w:rFonts w:ascii="Arial" w:hAnsi="Arial" w:cs="Arial"/>
          <w:b/>
          <w:noProof/>
          <w:sz w:val="22"/>
          <w:szCs w:val="22"/>
        </w:rPr>
        <w:t>5</w:t>
      </w:r>
      <w:r w:rsidRPr="00251E67">
        <w:rPr>
          <w:rFonts w:ascii="Arial" w:hAnsi="Arial" w:cs="Arial"/>
          <w:noProof/>
          <w:sz w:val="22"/>
          <w:szCs w:val="22"/>
        </w:rPr>
        <w:t>(2):224-229.</w:t>
      </w:r>
      <w:bookmarkEnd w:id="34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8" w:name="_ENREF_243"/>
      <w:r w:rsidRPr="00251E67">
        <w:rPr>
          <w:rFonts w:ascii="Arial" w:hAnsi="Arial" w:cs="Arial"/>
          <w:noProof/>
          <w:sz w:val="22"/>
          <w:szCs w:val="22"/>
        </w:rPr>
        <w:t>243.</w:t>
      </w:r>
      <w:r w:rsidRPr="00251E67">
        <w:rPr>
          <w:rFonts w:ascii="Arial" w:hAnsi="Arial" w:cs="Arial"/>
          <w:noProof/>
          <w:sz w:val="22"/>
          <w:szCs w:val="22"/>
        </w:rPr>
        <w:tab/>
        <w:t>McPherson S, Meals R. Cubital tunnel syndrome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Orthopedic Clinics of North America</w:t>
      </w:r>
      <w:r w:rsidRPr="00251E67">
        <w:rPr>
          <w:rFonts w:ascii="Arial" w:hAnsi="Arial" w:cs="Arial"/>
          <w:noProof/>
          <w:sz w:val="22"/>
          <w:szCs w:val="22"/>
        </w:rPr>
        <w:t xml:space="preserve"> 1992; </w:t>
      </w:r>
      <w:r w:rsidRPr="00251E67">
        <w:rPr>
          <w:rFonts w:ascii="Arial" w:hAnsi="Arial" w:cs="Arial"/>
          <w:b/>
          <w:noProof/>
          <w:sz w:val="22"/>
          <w:szCs w:val="22"/>
        </w:rPr>
        <w:t>23</w:t>
      </w:r>
      <w:r w:rsidRPr="00251E67">
        <w:rPr>
          <w:rFonts w:ascii="Arial" w:hAnsi="Arial" w:cs="Arial"/>
          <w:noProof/>
          <w:sz w:val="22"/>
          <w:szCs w:val="22"/>
        </w:rPr>
        <w:t>(1):111-123.</w:t>
      </w:r>
      <w:bookmarkEnd w:id="34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49" w:name="_ENREF_244"/>
      <w:r w:rsidRPr="00251E67">
        <w:rPr>
          <w:rFonts w:ascii="Arial" w:hAnsi="Arial" w:cs="Arial"/>
          <w:noProof/>
          <w:sz w:val="22"/>
          <w:szCs w:val="22"/>
        </w:rPr>
        <w:t>244.</w:t>
      </w:r>
      <w:r w:rsidRPr="00251E67">
        <w:rPr>
          <w:rFonts w:ascii="Arial" w:hAnsi="Arial" w:cs="Arial"/>
          <w:noProof/>
          <w:sz w:val="22"/>
          <w:szCs w:val="22"/>
        </w:rPr>
        <w:tab/>
        <w:t>Bodin J, Ha C, Petit Le Manac'h A, et al. Risk factors for incidence of rotator cuff syndrome in a large working population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&amp; Health</w:t>
      </w:r>
      <w:r w:rsidRPr="00251E67">
        <w:rPr>
          <w:rFonts w:ascii="Arial" w:hAnsi="Arial" w:cs="Arial"/>
          <w:noProof/>
          <w:sz w:val="22"/>
          <w:szCs w:val="22"/>
        </w:rPr>
        <w:t xml:space="preserve"> 2012; </w:t>
      </w:r>
      <w:r w:rsidRPr="00251E67">
        <w:rPr>
          <w:rFonts w:ascii="Arial" w:hAnsi="Arial" w:cs="Arial"/>
          <w:b/>
          <w:noProof/>
          <w:sz w:val="22"/>
          <w:szCs w:val="22"/>
        </w:rPr>
        <w:t>38</w:t>
      </w:r>
      <w:r w:rsidRPr="00251E67">
        <w:rPr>
          <w:rFonts w:ascii="Arial" w:hAnsi="Arial" w:cs="Arial"/>
          <w:noProof/>
          <w:sz w:val="22"/>
          <w:szCs w:val="22"/>
        </w:rPr>
        <w:t>(5):436-446.</w:t>
      </w:r>
      <w:bookmarkEnd w:id="34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0" w:name="_ENREF_245"/>
      <w:r w:rsidRPr="00251E67">
        <w:rPr>
          <w:rFonts w:ascii="Arial" w:hAnsi="Arial" w:cs="Arial"/>
          <w:noProof/>
          <w:sz w:val="22"/>
          <w:szCs w:val="22"/>
        </w:rPr>
        <w:t>245.</w:t>
      </w:r>
      <w:r w:rsidRPr="00251E67">
        <w:rPr>
          <w:rFonts w:ascii="Arial" w:hAnsi="Arial" w:cs="Arial"/>
          <w:noProof/>
          <w:sz w:val="22"/>
          <w:szCs w:val="22"/>
        </w:rPr>
        <w:tab/>
        <w:t>Bodin J, Ha C, Chastang J, et al. Comparison of risk factors for shoulder pain and rotator cuff syndrome in the working population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Industrial Medicine</w:t>
      </w:r>
      <w:r w:rsidRPr="00251E67">
        <w:rPr>
          <w:rFonts w:ascii="Arial" w:hAnsi="Arial" w:cs="Arial"/>
          <w:noProof/>
          <w:sz w:val="22"/>
          <w:szCs w:val="22"/>
        </w:rPr>
        <w:t xml:space="preserve"> 2012; </w:t>
      </w:r>
      <w:r w:rsidRPr="00251E67">
        <w:rPr>
          <w:rFonts w:ascii="Arial" w:hAnsi="Arial" w:cs="Arial"/>
          <w:b/>
          <w:noProof/>
          <w:sz w:val="22"/>
          <w:szCs w:val="22"/>
        </w:rPr>
        <w:t>55</w:t>
      </w:r>
      <w:r w:rsidRPr="00251E67">
        <w:rPr>
          <w:rFonts w:ascii="Arial" w:hAnsi="Arial" w:cs="Arial"/>
          <w:noProof/>
          <w:sz w:val="22"/>
          <w:szCs w:val="22"/>
        </w:rPr>
        <w:t>(7):605-615.</w:t>
      </w:r>
      <w:bookmarkEnd w:id="35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1" w:name="_ENREF_246"/>
      <w:r w:rsidRPr="00251E67">
        <w:rPr>
          <w:rFonts w:ascii="Arial" w:hAnsi="Arial" w:cs="Arial"/>
          <w:noProof/>
          <w:sz w:val="22"/>
          <w:szCs w:val="22"/>
        </w:rPr>
        <w:t>246.</w:t>
      </w:r>
      <w:r w:rsidRPr="00251E67">
        <w:rPr>
          <w:rFonts w:ascii="Arial" w:hAnsi="Arial" w:cs="Arial"/>
          <w:noProof/>
          <w:sz w:val="22"/>
          <w:szCs w:val="22"/>
        </w:rPr>
        <w:tab/>
        <w:t>Seidler A, Bolm-Audorff U, Petereit-Haack G, et al. Work-related lesions of the supraspinatus tendon: a case-control study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Archives of Occupational and Environmental Health</w:t>
      </w:r>
      <w:r w:rsidRPr="00251E67">
        <w:rPr>
          <w:rFonts w:ascii="Arial" w:hAnsi="Arial" w:cs="Arial"/>
          <w:noProof/>
          <w:sz w:val="22"/>
          <w:szCs w:val="22"/>
        </w:rPr>
        <w:t xml:space="preserve"> 2011; </w:t>
      </w:r>
      <w:r w:rsidRPr="00251E67">
        <w:rPr>
          <w:rFonts w:ascii="Arial" w:hAnsi="Arial" w:cs="Arial"/>
          <w:b/>
          <w:noProof/>
          <w:sz w:val="22"/>
          <w:szCs w:val="22"/>
        </w:rPr>
        <w:t>84</w:t>
      </w:r>
      <w:r w:rsidRPr="00251E67">
        <w:rPr>
          <w:rFonts w:ascii="Arial" w:hAnsi="Arial" w:cs="Arial"/>
          <w:noProof/>
          <w:sz w:val="22"/>
          <w:szCs w:val="22"/>
        </w:rPr>
        <w:t>(4):425-433.</w:t>
      </w:r>
      <w:bookmarkEnd w:id="35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2" w:name="_ENREF_247"/>
      <w:r w:rsidRPr="00251E67">
        <w:rPr>
          <w:rFonts w:ascii="Arial" w:hAnsi="Arial" w:cs="Arial"/>
          <w:noProof/>
          <w:sz w:val="22"/>
          <w:szCs w:val="22"/>
        </w:rPr>
        <w:t>247.</w:t>
      </w:r>
      <w:r w:rsidRPr="00251E67">
        <w:rPr>
          <w:rFonts w:ascii="Arial" w:hAnsi="Arial" w:cs="Arial"/>
          <w:noProof/>
          <w:sz w:val="22"/>
          <w:szCs w:val="22"/>
        </w:rPr>
        <w:tab/>
        <w:t>Silverstein B, Bao S, Fan Z, et al. Rotator cuff syndrome: personal, work-related psychosocial and physical load factors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&amp; Environmental Medicine</w:t>
      </w:r>
      <w:r w:rsidRPr="00251E67">
        <w:rPr>
          <w:rFonts w:ascii="Arial" w:hAnsi="Arial" w:cs="Arial"/>
          <w:noProof/>
          <w:sz w:val="22"/>
          <w:szCs w:val="22"/>
        </w:rPr>
        <w:t xml:space="preserve"> 2008; </w:t>
      </w:r>
      <w:r w:rsidRPr="00251E67">
        <w:rPr>
          <w:rFonts w:ascii="Arial" w:hAnsi="Arial" w:cs="Arial"/>
          <w:b/>
          <w:noProof/>
          <w:sz w:val="22"/>
          <w:szCs w:val="22"/>
        </w:rPr>
        <w:t>50</w:t>
      </w:r>
      <w:r w:rsidRPr="00251E67">
        <w:rPr>
          <w:rFonts w:ascii="Arial" w:hAnsi="Arial" w:cs="Arial"/>
          <w:noProof/>
          <w:sz w:val="22"/>
          <w:szCs w:val="22"/>
        </w:rPr>
        <w:t>(9):1062-1076.</w:t>
      </w:r>
      <w:bookmarkEnd w:id="35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3" w:name="_ENREF_248"/>
      <w:r w:rsidRPr="00251E67">
        <w:rPr>
          <w:rFonts w:ascii="Arial" w:hAnsi="Arial" w:cs="Arial"/>
          <w:noProof/>
          <w:sz w:val="22"/>
          <w:szCs w:val="22"/>
        </w:rPr>
        <w:t>248.</w:t>
      </w:r>
      <w:r w:rsidRPr="00251E67">
        <w:rPr>
          <w:rFonts w:ascii="Arial" w:hAnsi="Arial" w:cs="Arial"/>
          <w:noProof/>
          <w:sz w:val="22"/>
          <w:szCs w:val="22"/>
        </w:rPr>
        <w:tab/>
        <w:t>van der Windt D, Thomas E, Pope D, et al. Occupational risk factors for shoulder pain: 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2000; </w:t>
      </w:r>
      <w:r w:rsidRPr="00251E67">
        <w:rPr>
          <w:rFonts w:ascii="Arial" w:hAnsi="Arial" w:cs="Arial"/>
          <w:b/>
          <w:noProof/>
          <w:sz w:val="22"/>
          <w:szCs w:val="22"/>
        </w:rPr>
        <w:t>57</w:t>
      </w:r>
      <w:r w:rsidRPr="00251E67">
        <w:rPr>
          <w:rFonts w:ascii="Arial" w:hAnsi="Arial" w:cs="Arial"/>
          <w:noProof/>
          <w:sz w:val="22"/>
          <w:szCs w:val="22"/>
        </w:rPr>
        <w:t>(7):433-442.</w:t>
      </w:r>
      <w:bookmarkEnd w:id="35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4" w:name="_ENREF_249"/>
      <w:r w:rsidRPr="00251E67">
        <w:rPr>
          <w:rFonts w:ascii="Arial" w:hAnsi="Arial" w:cs="Arial"/>
          <w:noProof/>
          <w:sz w:val="22"/>
          <w:szCs w:val="22"/>
        </w:rPr>
        <w:t>249.</w:t>
      </w:r>
      <w:r w:rsidRPr="00251E67">
        <w:rPr>
          <w:rFonts w:ascii="Arial" w:hAnsi="Arial" w:cs="Arial"/>
          <w:noProof/>
          <w:sz w:val="22"/>
          <w:szCs w:val="22"/>
        </w:rPr>
        <w:tab/>
        <w:t>Walker-Bone K, Palmer K, Reading I, et al. Prevalence and impact of musculoskeletal disorders of the upper limb in the general population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Arthritis &amp; Rheumatology</w:t>
      </w:r>
      <w:r w:rsidRPr="00251E67">
        <w:rPr>
          <w:rFonts w:ascii="Arial" w:hAnsi="Arial" w:cs="Arial"/>
          <w:noProof/>
          <w:sz w:val="22"/>
          <w:szCs w:val="22"/>
        </w:rPr>
        <w:t xml:space="preserve"> 2004; </w:t>
      </w:r>
      <w:r w:rsidRPr="00251E67">
        <w:rPr>
          <w:rFonts w:ascii="Arial" w:hAnsi="Arial" w:cs="Arial"/>
          <w:b/>
          <w:noProof/>
          <w:sz w:val="22"/>
          <w:szCs w:val="22"/>
        </w:rPr>
        <w:t>51</w:t>
      </w:r>
      <w:r w:rsidRPr="00251E67">
        <w:rPr>
          <w:rFonts w:ascii="Arial" w:hAnsi="Arial" w:cs="Arial"/>
          <w:noProof/>
          <w:sz w:val="22"/>
          <w:szCs w:val="22"/>
        </w:rPr>
        <w:t>(4):642-651.</w:t>
      </w:r>
      <w:bookmarkEnd w:id="35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5" w:name="_ENREF_250"/>
      <w:r w:rsidRPr="00251E67">
        <w:rPr>
          <w:rFonts w:ascii="Arial" w:hAnsi="Arial" w:cs="Arial"/>
          <w:noProof/>
          <w:sz w:val="22"/>
          <w:szCs w:val="22"/>
        </w:rPr>
        <w:lastRenderedPageBreak/>
        <w:t>250.</w:t>
      </w:r>
      <w:r w:rsidRPr="00251E67">
        <w:rPr>
          <w:rFonts w:ascii="Arial" w:hAnsi="Arial" w:cs="Arial"/>
          <w:noProof/>
          <w:sz w:val="22"/>
          <w:szCs w:val="22"/>
        </w:rPr>
        <w:tab/>
        <w:t>Descatha A, Leclerc A, Chastang J, et al. Incidence of ulnar nerve entrapment at the elbow in repetitive work</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&amp; Health</w:t>
      </w:r>
      <w:r w:rsidRPr="00251E67">
        <w:rPr>
          <w:rFonts w:ascii="Arial" w:hAnsi="Arial" w:cs="Arial"/>
          <w:noProof/>
          <w:sz w:val="22"/>
          <w:szCs w:val="22"/>
        </w:rPr>
        <w:t xml:space="preserve"> 2004; </w:t>
      </w:r>
      <w:r w:rsidRPr="00251E67">
        <w:rPr>
          <w:rFonts w:ascii="Arial" w:hAnsi="Arial" w:cs="Arial"/>
          <w:b/>
          <w:noProof/>
          <w:sz w:val="22"/>
          <w:szCs w:val="22"/>
        </w:rPr>
        <w:t>30</w:t>
      </w:r>
      <w:r w:rsidRPr="00251E67">
        <w:rPr>
          <w:rFonts w:ascii="Arial" w:hAnsi="Arial" w:cs="Arial"/>
          <w:noProof/>
          <w:sz w:val="22"/>
          <w:szCs w:val="22"/>
        </w:rPr>
        <w:t>(3):234-240.</w:t>
      </w:r>
      <w:bookmarkEnd w:id="35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6" w:name="_ENREF_251"/>
      <w:r w:rsidRPr="00251E67">
        <w:rPr>
          <w:rFonts w:ascii="Arial" w:hAnsi="Arial" w:cs="Arial"/>
          <w:noProof/>
          <w:sz w:val="22"/>
          <w:szCs w:val="22"/>
        </w:rPr>
        <w:t>251.</w:t>
      </w:r>
      <w:r w:rsidRPr="00251E67">
        <w:rPr>
          <w:rFonts w:ascii="Arial" w:hAnsi="Arial" w:cs="Arial"/>
          <w:noProof/>
          <w:sz w:val="22"/>
          <w:szCs w:val="22"/>
        </w:rPr>
        <w:tab/>
        <w:t>Roquelaure Y, Raimbeau G, Dano C, et al. Occupational risk factors for radial tunnel syndrome in industrial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2000; </w:t>
      </w:r>
      <w:r w:rsidRPr="00251E67">
        <w:rPr>
          <w:rFonts w:ascii="Arial" w:hAnsi="Arial" w:cs="Arial"/>
          <w:b/>
          <w:noProof/>
          <w:sz w:val="22"/>
          <w:szCs w:val="22"/>
        </w:rPr>
        <w:t>26</w:t>
      </w:r>
      <w:r w:rsidRPr="00251E67">
        <w:rPr>
          <w:rFonts w:ascii="Arial" w:hAnsi="Arial" w:cs="Arial"/>
          <w:noProof/>
          <w:sz w:val="22"/>
          <w:szCs w:val="22"/>
        </w:rPr>
        <w:t>(6):507-513.</w:t>
      </w:r>
      <w:bookmarkEnd w:id="35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7" w:name="_ENREF_252"/>
      <w:r w:rsidRPr="00251E67">
        <w:rPr>
          <w:rFonts w:ascii="Arial" w:hAnsi="Arial" w:cs="Arial"/>
          <w:noProof/>
          <w:sz w:val="22"/>
          <w:szCs w:val="22"/>
        </w:rPr>
        <w:t>252.</w:t>
      </w:r>
      <w:r w:rsidRPr="00251E67">
        <w:rPr>
          <w:rFonts w:ascii="Arial" w:hAnsi="Arial" w:cs="Arial"/>
          <w:noProof/>
          <w:sz w:val="22"/>
          <w:szCs w:val="22"/>
        </w:rPr>
        <w:tab/>
        <w:t>Goubau J, Goubau L, Van Tongel A, et al. The wrist hyperflexion and abduction of the thumb (WHAT) test: a more specific and sensitive test to diagnose de Quervain tenosynovitis than the Eichhoff's Test</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Hand Surgery (European Volume)</w:t>
      </w:r>
      <w:r w:rsidRPr="00251E67">
        <w:rPr>
          <w:rFonts w:ascii="Arial" w:hAnsi="Arial" w:cs="Arial"/>
          <w:noProof/>
          <w:sz w:val="22"/>
          <w:szCs w:val="22"/>
        </w:rPr>
        <w:t xml:space="preserve"> 2014; </w:t>
      </w:r>
      <w:r w:rsidRPr="00251E67">
        <w:rPr>
          <w:rFonts w:ascii="Arial" w:hAnsi="Arial" w:cs="Arial"/>
          <w:b/>
          <w:noProof/>
          <w:sz w:val="22"/>
          <w:szCs w:val="22"/>
        </w:rPr>
        <w:t>39</w:t>
      </w:r>
      <w:r w:rsidRPr="00251E67">
        <w:rPr>
          <w:rFonts w:ascii="Arial" w:hAnsi="Arial" w:cs="Arial"/>
          <w:noProof/>
          <w:sz w:val="22"/>
          <w:szCs w:val="22"/>
        </w:rPr>
        <w:t>(3):286-292.</w:t>
      </w:r>
      <w:bookmarkEnd w:id="35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8" w:name="_ENREF_253"/>
      <w:r w:rsidRPr="00251E67">
        <w:rPr>
          <w:rFonts w:ascii="Arial" w:hAnsi="Arial" w:cs="Arial"/>
          <w:noProof/>
          <w:sz w:val="22"/>
          <w:szCs w:val="22"/>
        </w:rPr>
        <w:t>253.</w:t>
      </w:r>
      <w:r w:rsidRPr="00251E67">
        <w:rPr>
          <w:rFonts w:ascii="Arial" w:hAnsi="Arial" w:cs="Arial"/>
          <w:noProof/>
          <w:sz w:val="22"/>
          <w:szCs w:val="22"/>
        </w:rPr>
        <w:tab/>
        <w:t>Thiese M, Gerr F, Hegmann K, et al. Effects of varying case definition on carpal tunnel syndrome prevalence estimates in a pooled cohort</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Archives of Physical Medicine and Rehabilitation</w:t>
      </w:r>
      <w:r w:rsidRPr="00251E67">
        <w:rPr>
          <w:rFonts w:ascii="Arial" w:hAnsi="Arial" w:cs="Arial"/>
          <w:noProof/>
          <w:sz w:val="22"/>
          <w:szCs w:val="22"/>
        </w:rPr>
        <w:t xml:space="preserve"> 2014; </w:t>
      </w:r>
      <w:r w:rsidRPr="00251E67">
        <w:rPr>
          <w:rFonts w:ascii="Arial" w:hAnsi="Arial" w:cs="Arial"/>
          <w:b/>
          <w:noProof/>
          <w:sz w:val="22"/>
          <w:szCs w:val="22"/>
        </w:rPr>
        <w:t>95</w:t>
      </w:r>
      <w:r w:rsidRPr="00251E67">
        <w:rPr>
          <w:rFonts w:ascii="Arial" w:hAnsi="Arial" w:cs="Arial"/>
          <w:noProof/>
          <w:sz w:val="22"/>
          <w:szCs w:val="22"/>
        </w:rPr>
        <w:t>(12):2320-2326.</w:t>
      </w:r>
      <w:bookmarkEnd w:id="35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59" w:name="_ENREF_254"/>
      <w:r w:rsidRPr="00251E67">
        <w:rPr>
          <w:rFonts w:ascii="Arial" w:hAnsi="Arial" w:cs="Arial"/>
          <w:noProof/>
          <w:sz w:val="22"/>
          <w:szCs w:val="22"/>
        </w:rPr>
        <w:t>254.</w:t>
      </w:r>
      <w:r w:rsidRPr="00251E67">
        <w:rPr>
          <w:rFonts w:ascii="Arial" w:hAnsi="Arial" w:cs="Arial"/>
          <w:noProof/>
          <w:sz w:val="22"/>
          <w:szCs w:val="22"/>
        </w:rPr>
        <w:tab/>
        <w:t>Jensen L, Eenberg W. Occupation as a risk factor for knee disorders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&amp; Health</w:t>
      </w:r>
      <w:r w:rsidRPr="00251E67">
        <w:rPr>
          <w:rFonts w:ascii="Arial" w:hAnsi="Arial" w:cs="Arial"/>
          <w:noProof/>
          <w:sz w:val="22"/>
          <w:szCs w:val="22"/>
        </w:rPr>
        <w:t xml:space="preserve"> 1996; </w:t>
      </w:r>
      <w:r w:rsidRPr="00251E67">
        <w:rPr>
          <w:rFonts w:ascii="Arial" w:hAnsi="Arial" w:cs="Arial"/>
          <w:b/>
          <w:noProof/>
          <w:sz w:val="22"/>
          <w:szCs w:val="22"/>
        </w:rPr>
        <w:t>22</w:t>
      </w:r>
      <w:r w:rsidRPr="00251E67">
        <w:rPr>
          <w:rFonts w:ascii="Arial" w:hAnsi="Arial" w:cs="Arial"/>
          <w:noProof/>
          <w:sz w:val="22"/>
          <w:szCs w:val="22"/>
        </w:rPr>
        <w:t>(3):165-175.</w:t>
      </w:r>
      <w:bookmarkEnd w:id="35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0" w:name="_ENREF_255"/>
      <w:r w:rsidRPr="00251E67">
        <w:rPr>
          <w:rFonts w:ascii="Arial" w:hAnsi="Arial" w:cs="Arial"/>
          <w:noProof/>
          <w:sz w:val="22"/>
          <w:szCs w:val="22"/>
        </w:rPr>
        <w:t>255.</w:t>
      </w:r>
      <w:r w:rsidRPr="00251E67">
        <w:rPr>
          <w:rFonts w:ascii="Arial" w:hAnsi="Arial" w:cs="Arial"/>
          <w:noProof/>
          <w:sz w:val="22"/>
          <w:szCs w:val="22"/>
        </w:rPr>
        <w:tab/>
        <w:t>Driscoll T, Jacklyn G, Orchard J, et al. The global burden of occupationally related low back pain: estimates from the Global Burden of Disease 2010 study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Annals of the Rheumatic Diseases</w:t>
      </w:r>
      <w:r w:rsidRPr="00251E67">
        <w:rPr>
          <w:rFonts w:ascii="Arial" w:hAnsi="Arial" w:cs="Arial"/>
          <w:noProof/>
          <w:sz w:val="22"/>
          <w:szCs w:val="22"/>
        </w:rPr>
        <w:t xml:space="preserve"> 2014; </w:t>
      </w:r>
      <w:r w:rsidRPr="00251E67">
        <w:rPr>
          <w:rFonts w:ascii="Arial" w:hAnsi="Arial" w:cs="Arial"/>
          <w:b/>
          <w:noProof/>
          <w:sz w:val="22"/>
          <w:szCs w:val="22"/>
        </w:rPr>
        <w:t>73</w:t>
      </w:r>
      <w:r w:rsidRPr="00251E67">
        <w:rPr>
          <w:rFonts w:ascii="Arial" w:hAnsi="Arial" w:cs="Arial"/>
          <w:noProof/>
          <w:sz w:val="22"/>
          <w:szCs w:val="22"/>
        </w:rPr>
        <w:t>(6):975-981.</w:t>
      </w:r>
      <w:bookmarkEnd w:id="36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1" w:name="_ENREF_256"/>
      <w:r w:rsidRPr="00251E67">
        <w:rPr>
          <w:rFonts w:ascii="Arial" w:hAnsi="Arial" w:cs="Arial"/>
          <w:noProof/>
          <w:sz w:val="22"/>
          <w:szCs w:val="22"/>
        </w:rPr>
        <w:t>256.</w:t>
      </w:r>
      <w:r w:rsidRPr="00251E67">
        <w:rPr>
          <w:rFonts w:ascii="Arial" w:hAnsi="Arial" w:cs="Arial"/>
          <w:noProof/>
          <w:sz w:val="22"/>
          <w:szCs w:val="22"/>
        </w:rPr>
        <w:tab/>
        <w:t>Vos T, Flaxman A, Naghavi M, et al. Years lived with disability (YLDs) for 1160 sequelae of 289 diseases and injuries 1990-2010: a systematic analysis for the Global Burden of Disease Study 2010</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Lancet</w:t>
      </w:r>
      <w:r w:rsidRPr="00251E67">
        <w:rPr>
          <w:rFonts w:ascii="Arial" w:hAnsi="Arial" w:cs="Arial"/>
          <w:noProof/>
          <w:sz w:val="22"/>
          <w:szCs w:val="22"/>
        </w:rPr>
        <w:t xml:space="preserve"> 2012; </w:t>
      </w:r>
      <w:r w:rsidRPr="00251E67">
        <w:rPr>
          <w:rFonts w:ascii="Arial" w:hAnsi="Arial" w:cs="Arial"/>
          <w:b/>
          <w:noProof/>
          <w:sz w:val="22"/>
          <w:szCs w:val="22"/>
        </w:rPr>
        <w:t>380</w:t>
      </w:r>
      <w:r w:rsidRPr="00251E67">
        <w:rPr>
          <w:rFonts w:ascii="Arial" w:hAnsi="Arial" w:cs="Arial"/>
          <w:noProof/>
          <w:sz w:val="22"/>
          <w:szCs w:val="22"/>
        </w:rPr>
        <w:t>(9859):2163-2196.</w:t>
      </w:r>
      <w:bookmarkEnd w:id="36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2" w:name="_ENREF_257"/>
      <w:r w:rsidRPr="00251E67">
        <w:rPr>
          <w:rFonts w:ascii="Arial" w:hAnsi="Arial" w:cs="Arial"/>
          <w:noProof/>
          <w:sz w:val="22"/>
          <w:szCs w:val="22"/>
        </w:rPr>
        <w:t>257.</w:t>
      </w:r>
      <w:r w:rsidRPr="00251E67">
        <w:rPr>
          <w:rFonts w:ascii="Arial" w:hAnsi="Arial" w:cs="Arial"/>
          <w:noProof/>
          <w:sz w:val="22"/>
          <w:szCs w:val="22"/>
        </w:rPr>
        <w:tab/>
        <w:t>Wai E, Roffey D, Bishop P, et al. Causal assessment of occupational lifting and low back pain: results of a systematic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Spine Journal</w:t>
      </w:r>
      <w:r w:rsidRPr="00251E67">
        <w:rPr>
          <w:rFonts w:ascii="Arial" w:hAnsi="Arial" w:cs="Arial"/>
          <w:noProof/>
          <w:sz w:val="22"/>
          <w:szCs w:val="22"/>
        </w:rPr>
        <w:t xml:space="preserve"> 2010; </w:t>
      </w:r>
      <w:r w:rsidRPr="00251E67">
        <w:rPr>
          <w:rFonts w:ascii="Arial" w:hAnsi="Arial" w:cs="Arial"/>
          <w:b/>
          <w:noProof/>
          <w:sz w:val="22"/>
          <w:szCs w:val="22"/>
        </w:rPr>
        <w:t>10</w:t>
      </w:r>
      <w:r w:rsidRPr="00251E67">
        <w:rPr>
          <w:rFonts w:ascii="Arial" w:hAnsi="Arial" w:cs="Arial"/>
          <w:noProof/>
          <w:sz w:val="22"/>
          <w:szCs w:val="22"/>
        </w:rPr>
        <w:t>(6):554-566.</w:t>
      </w:r>
      <w:bookmarkEnd w:id="36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3" w:name="_ENREF_258"/>
      <w:r w:rsidRPr="00251E67">
        <w:rPr>
          <w:rFonts w:ascii="Arial" w:hAnsi="Arial" w:cs="Arial"/>
          <w:noProof/>
          <w:sz w:val="22"/>
          <w:szCs w:val="22"/>
        </w:rPr>
        <w:t>258.</w:t>
      </w:r>
      <w:r w:rsidRPr="00251E67">
        <w:rPr>
          <w:rFonts w:ascii="Arial" w:hAnsi="Arial" w:cs="Arial"/>
          <w:noProof/>
          <w:sz w:val="22"/>
          <w:szCs w:val="22"/>
        </w:rPr>
        <w:tab/>
        <w:t>Kwon B, Roffey D, Bishop P, et al. Systematic review: occupational physical activity and low back pain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2011; </w:t>
      </w:r>
      <w:r w:rsidRPr="00251E67">
        <w:rPr>
          <w:rFonts w:ascii="Arial" w:hAnsi="Arial" w:cs="Arial"/>
          <w:b/>
          <w:noProof/>
          <w:sz w:val="22"/>
          <w:szCs w:val="22"/>
        </w:rPr>
        <w:t>61</w:t>
      </w:r>
      <w:r w:rsidRPr="00251E67">
        <w:rPr>
          <w:rFonts w:ascii="Arial" w:hAnsi="Arial" w:cs="Arial"/>
          <w:noProof/>
          <w:sz w:val="22"/>
          <w:szCs w:val="22"/>
        </w:rPr>
        <w:t>(8):541-548.</w:t>
      </w:r>
      <w:bookmarkEnd w:id="36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4" w:name="_ENREF_259"/>
      <w:r w:rsidRPr="00251E67">
        <w:rPr>
          <w:rFonts w:ascii="Arial" w:hAnsi="Arial" w:cs="Arial"/>
          <w:noProof/>
          <w:sz w:val="22"/>
          <w:szCs w:val="22"/>
        </w:rPr>
        <w:t>259.</w:t>
      </w:r>
      <w:r w:rsidRPr="00251E67">
        <w:rPr>
          <w:rFonts w:ascii="Arial" w:hAnsi="Arial" w:cs="Arial"/>
          <w:noProof/>
          <w:sz w:val="22"/>
          <w:szCs w:val="22"/>
        </w:rPr>
        <w:tab/>
        <w:t>Jensen L. Knee osteoarthritis: influence of work involving heavy lifting, kneeling, climbing stairs or ladders, or kneeling/squatting combined with heavy lifting</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2008; </w:t>
      </w:r>
      <w:r w:rsidRPr="00251E67">
        <w:rPr>
          <w:rFonts w:ascii="Arial" w:hAnsi="Arial" w:cs="Arial"/>
          <w:b/>
          <w:noProof/>
          <w:sz w:val="22"/>
          <w:szCs w:val="22"/>
        </w:rPr>
        <w:t>65</w:t>
      </w:r>
      <w:r w:rsidRPr="00251E67">
        <w:rPr>
          <w:rFonts w:ascii="Arial" w:hAnsi="Arial" w:cs="Arial"/>
          <w:noProof/>
          <w:sz w:val="22"/>
          <w:szCs w:val="22"/>
        </w:rPr>
        <w:t>(2):72-89.</w:t>
      </w:r>
      <w:bookmarkEnd w:id="36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5" w:name="_ENREF_260"/>
      <w:r w:rsidRPr="00251E67">
        <w:rPr>
          <w:rFonts w:ascii="Arial" w:hAnsi="Arial" w:cs="Arial"/>
          <w:noProof/>
          <w:sz w:val="22"/>
          <w:szCs w:val="22"/>
        </w:rPr>
        <w:t>260.</w:t>
      </w:r>
      <w:r w:rsidRPr="00251E67">
        <w:rPr>
          <w:rFonts w:ascii="Arial" w:hAnsi="Arial" w:cs="Arial"/>
          <w:noProof/>
          <w:sz w:val="22"/>
          <w:szCs w:val="22"/>
        </w:rPr>
        <w:tab/>
        <w:t>Jensen L. Hip osteoarthritis: influence of work with heavy lifting, climbing stairs or ladders, or combining kneeling/squatting with heavy lifting</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2008; </w:t>
      </w:r>
      <w:r w:rsidRPr="00251E67">
        <w:rPr>
          <w:rFonts w:ascii="Arial" w:hAnsi="Arial" w:cs="Arial"/>
          <w:b/>
          <w:noProof/>
          <w:sz w:val="22"/>
          <w:szCs w:val="22"/>
        </w:rPr>
        <w:t>65</w:t>
      </w:r>
      <w:r w:rsidRPr="00251E67">
        <w:rPr>
          <w:rFonts w:ascii="Arial" w:hAnsi="Arial" w:cs="Arial"/>
          <w:noProof/>
          <w:sz w:val="22"/>
          <w:szCs w:val="22"/>
        </w:rPr>
        <w:t>(1):6-19.</w:t>
      </w:r>
      <w:bookmarkEnd w:id="36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6" w:name="_ENREF_261"/>
      <w:r w:rsidRPr="00251E67">
        <w:rPr>
          <w:rFonts w:ascii="Arial" w:hAnsi="Arial" w:cs="Arial"/>
          <w:noProof/>
          <w:sz w:val="22"/>
          <w:szCs w:val="22"/>
        </w:rPr>
        <w:t>261.</w:t>
      </w:r>
      <w:r w:rsidRPr="00251E67">
        <w:rPr>
          <w:rFonts w:ascii="Arial" w:hAnsi="Arial" w:cs="Arial"/>
          <w:noProof/>
          <w:sz w:val="22"/>
          <w:szCs w:val="22"/>
        </w:rPr>
        <w:tab/>
        <w:t>Maetzel A, Mäkelä M, Hawker G, et al. Osteoarthritis of the hip and knee and mechanical occupational exposure--a systematic overview of the evidence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Rheumatology</w:t>
      </w:r>
      <w:r w:rsidRPr="00251E67">
        <w:rPr>
          <w:rFonts w:ascii="Arial" w:hAnsi="Arial" w:cs="Arial"/>
          <w:noProof/>
          <w:sz w:val="22"/>
          <w:szCs w:val="22"/>
        </w:rPr>
        <w:t xml:space="preserve"> 1997; </w:t>
      </w:r>
      <w:r w:rsidRPr="00251E67">
        <w:rPr>
          <w:rFonts w:ascii="Arial" w:hAnsi="Arial" w:cs="Arial"/>
          <w:b/>
          <w:noProof/>
          <w:sz w:val="22"/>
          <w:szCs w:val="22"/>
        </w:rPr>
        <w:t>24</w:t>
      </w:r>
      <w:r w:rsidRPr="00251E67">
        <w:rPr>
          <w:rFonts w:ascii="Arial" w:hAnsi="Arial" w:cs="Arial"/>
          <w:noProof/>
          <w:sz w:val="22"/>
          <w:szCs w:val="22"/>
        </w:rPr>
        <w:t>(8):1599-1607.</w:t>
      </w:r>
      <w:bookmarkEnd w:id="36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7" w:name="_ENREF_262"/>
      <w:r w:rsidRPr="00251E67">
        <w:rPr>
          <w:rFonts w:ascii="Arial" w:hAnsi="Arial" w:cs="Arial"/>
          <w:noProof/>
          <w:sz w:val="22"/>
          <w:szCs w:val="22"/>
        </w:rPr>
        <w:t>262.</w:t>
      </w:r>
      <w:r w:rsidRPr="00251E67">
        <w:rPr>
          <w:rFonts w:ascii="Arial" w:hAnsi="Arial" w:cs="Arial"/>
          <w:noProof/>
          <w:sz w:val="22"/>
          <w:szCs w:val="22"/>
        </w:rPr>
        <w:tab/>
        <w:t>Dospinescu P, Jones G, Basu N. Environmental risk factors in systemic sclerosis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Rheumatology</w:t>
      </w:r>
      <w:r w:rsidRPr="00251E67">
        <w:rPr>
          <w:rFonts w:ascii="Arial" w:hAnsi="Arial" w:cs="Arial"/>
          <w:noProof/>
          <w:sz w:val="22"/>
          <w:szCs w:val="22"/>
        </w:rPr>
        <w:t xml:space="preserve"> 2013; </w:t>
      </w:r>
      <w:r w:rsidRPr="00251E67">
        <w:rPr>
          <w:rFonts w:ascii="Arial" w:hAnsi="Arial" w:cs="Arial"/>
          <w:b/>
          <w:noProof/>
          <w:sz w:val="22"/>
          <w:szCs w:val="22"/>
        </w:rPr>
        <w:t>25</w:t>
      </w:r>
      <w:r w:rsidRPr="00251E67">
        <w:rPr>
          <w:rFonts w:ascii="Arial" w:hAnsi="Arial" w:cs="Arial"/>
          <w:noProof/>
          <w:sz w:val="22"/>
          <w:szCs w:val="22"/>
        </w:rPr>
        <w:t>(2):179-183.</w:t>
      </w:r>
      <w:bookmarkEnd w:id="36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8" w:name="_ENREF_263"/>
      <w:r w:rsidRPr="00251E67">
        <w:rPr>
          <w:rFonts w:ascii="Arial" w:hAnsi="Arial" w:cs="Arial"/>
          <w:noProof/>
          <w:sz w:val="22"/>
          <w:szCs w:val="22"/>
        </w:rPr>
        <w:t>263.</w:t>
      </w:r>
      <w:r w:rsidRPr="00251E67">
        <w:rPr>
          <w:rFonts w:ascii="Arial" w:hAnsi="Arial" w:cs="Arial"/>
          <w:noProof/>
          <w:sz w:val="22"/>
          <w:szCs w:val="22"/>
        </w:rPr>
        <w:tab/>
        <w:t>Barnes J, Mayes M. Epidemiology of systemic sclerosis: incidence, prevalence, survival, risk factors, malignancy, and environmental triggers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Rheumatology</w:t>
      </w:r>
      <w:r w:rsidRPr="00251E67">
        <w:rPr>
          <w:rFonts w:ascii="Arial" w:hAnsi="Arial" w:cs="Arial"/>
          <w:noProof/>
          <w:sz w:val="22"/>
          <w:szCs w:val="22"/>
        </w:rPr>
        <w:t xml:space="preserve"> 2012; </w:t>
      </w:r>
      <w:r w:rsidRPr="00251E67">
        <w:rPr>
          <w:rFonts w:ascii="Arial" w:hAnsi="Arial" w:cs="Arial"/>
          <w:b/>
          <w:noProof/>
          <w:sz w:val="22"/>
          <w:szCs w:val="22"/>
        </w:rPr>
        <w:t>24</w:t>
      </w:r>
      <w:r w:rsidRPr="00251E67">
        <w:rPr>
          <w:rFonts w:ascii="Arial" w:hAnsi="Arial" w:cs="Arial"/>
          <w:noProof/>
          <w:sz w:val="22"/>
          <w:szCs w:val="22"/>
        </w:rPr>
        <w:t>(2):165-170.</w:t>
      </w:r>
      <w:bookmarkEnd w:id="36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69" w:name="_ENREF_264"/>
      <w:r w:rsidRPr="00251E67">
        <w:rPr>
          <w:rFonts w:ascii="Arial" w:hAnsi="Arial" w:cs="Arial"/>
          <w:noProof/>
          <w:sz w:val="22"/>
          <w:szCs w:val="22"/>
        </w:rPr>
        <w:t>264.</w:t>
      </w:r>
      <w:r w:rsidRPr="00251E67">
        <w:rPr>
          <w:rFonts w:ascii="Arial" w:hAnsi="Arial" w:cs="Arial"/>
          <w:noProof/>
          <w:sz w:val="22"/>
          <w:szCs w:val="22"/>
        </w:rPr>
        <w:tab/>
        <w:t>Herrick A. Pathogenesis of Raynaud's phenomenon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Rheumatology</w:t>
      </w:r>
      <w:r w:rsidRPr="00251E67">
        <w:rPr>
          <w:rFonts w:ascii="Arial" w:hAnsi="Arial" w:cs="Arial"/>
          <w:noProof/>
          <w:sz w:val="22"/>
          <w:szCs w:val="22"/>
        </w:rPr>
        <w:t xml:space="preserve"> 2005; </w:t>
      </w:r>
      <w:r w:rsidRPr="00251E67">
        <w:rPr>
          <w:rFonts w:ascii="Arial" w:hAnsi="Arial" w:cs="Arial"/>
          <w:b/>
          <w:noProof/>
          <w:sz w:val="22"/>
          <w:szCs w:val="22"/>
        </w:rPr>
        <w:t>44</w:t>
      </w:r>
      <w:r w:rsidRPr="00251E67">
        <w:rPr>
          <w:rFonts w:ascii="Arial" w:hAnsi="Arial" w:cs="Arial"/>
          <w:noProof/>
          <w:sz w:val="22"/>
          <w:szCs w:val="22"/>
        </w:rPr>
        <w:t>(5):587-596.</w:t>
      </w:r>
      <w:bookmarkEnd w:id="36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0" w:name="_ENREF_265"/>
      <w:r w:rsidRPr="00251E67">
        <w:rPr>
          <w:rFonts w:ascii="Arial" w:hAnsi="Arial" w:cs="Arial"/>
          <w:noProof/>
          <w:sz w:val="22"/>
          <w:szCs w:val="22"/>
        </w:rPr>
        <w:t>265.</w:t>
      </w:r>
      <w:r w:rsidRPr="00251E67">
        <w:rPr>
          <w:rFonts w:ascii="Arial" w:hAnsi="Arial" w:cs="Arial"/>
          <w:noProof/>
          <w:sz w:val="22"/>
          <w:szCs w:val="22"/>
        </w:rPr>
        <w:tab/>
        <w:t>Cherniack M. Raynaud's phenomenon of occupational origin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Archives of Internal Medicine</w:t>
      </w:r>
      <w:r w:rsidRPr="00251E67">
        <w:rPr>
          <w:rFonts w:ascii="Arial" w:hAnsi="Arial" w:cs="Arial"/>
          <w:noProof/>
          <w:sz w:val="22"/>
          <w:szCs w:val="22"/>
        </w:rPr>
        <w:t xml:space="preserve"> 1990; </w:t>
      </w:r>
      <w:r w:rsidRPr="00251E67">
        <w:rPr>
          <w:rFonts w:ascii="Arial" w:hAnsi="Arial" w:cs="Arial"/>
          <w:b/>
          <w:noProof/>
          <w:sz w:val="22"/>
          <w:szCs w:val="22"/>
        </w:rPr>
        <w:t>150</w:t>
      </w:r>
      <w:r w:rsidRPr="00251E67">
        <w:rPr>
          <w:rFonts w:ascii="Arial" w:hAnsi="Arial" w:cs="Arial"/>
          <w:noProof/>
          <w:sz w:val="22"/>
          <w:szCs w:val="22"/>
        </w:rPr>
        <w:t>(3):519-522.</w:t>
      </w:r>
      <w:bookmarkEnd w:id="37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1" w:name="_ENREF_266"/>
      <w:r w:rsidRPr="00251E67">
        <w:rPr>
          <w:rFonts w:ascii="Arial" w:hAnsi="Arial" w:cs="Arial"/>
          <w:noProof/>
          <w:sz w:val="22"/>
          <w:szCs w:val="22"/>
        </w:rPr>
        <w:t>266.</w:t>
      </w:r>
      <w:r w:rsidRPr="00251E67">
        <w:rPr>
          <w:rFonts w:ascii="Arial" w:hAnsi="Arial" w:cs="Arial"/>
          <w:noProof/>
          <w:sz w:val="22"/>
          <w:szCs w:val="22"/>
        </w:rPr>
        <w:tab/>
        <w:t>de Broe ME, D'Haese PC, Nuyts GD, et al. Occupational renal diseases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Current Opinion in Nephrology &amp; Hypertension</w:t>
      </w:r>
      <w:r w:rsidRPr="00251E67">
        <w:rPr>
          <w:rFonts w:ascii="Arial" w:hAnsi="Arial" w:cs="Arial"/>
          <w:noProof/>
          <w:sz w:val="22"/>
          <w:szCs w:val="22"/>
        </w:rPr>
        <w:t xml:space="preserve"> 1996; </w:t>
      </w:r>
      <w:r w:rsidRPr="00251E67">
        <w:rPr>
          <w:rFonts w:ascii="Arial" w:hAnsi="Arial" w:cs="Arial"/>
          <w:b/>
          <w:noProof/>
          <w:sz w:val="22"/>
          <w:szCs w:val="22"/>
        </w:rPr>
        <w:t>5</w:t>
      </w:r>
      <w:r w:rsidRPr="00251E67">
        <w:rPr>
          <w:rFonts w:ascii="Arial" w:hAnsi="Arial" w:cs="Arial"/>
          <w:noProof/>
          <w:sz w:val="22"/>
          <w:szCs w:val="22"/>
        </w:rPr>
        <w:t>(2):114-21.</w:t>
      </w:r>
      <w:bookmarkEnd w:id="37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2" w:name="_ENREF_267"/>
      <w:r w:rsidRPr="00251E67">
        <w:rPr>
          <w:rFonts w:ascii="Arial" w:hAnsi="Arial" w:cs="Arial"/>
          <w:noProof/>
          <w:sz w:val="22"/>
          <w:szCs w:val="22"/>
        </w:rPr>
        <w:t>267.</w:t>
      </w:r>
      <w:r w:rsidRPr="00251E67">
        <w:rPr>
          <w:rFonts w:ascii="Arial" w:hAnsi="Arial" w:cs="Arial"/>
          <w:noProof/>
          <w:sz w:val="22"/>
          <w:szCs w:val="22"/>
        </w:rPr>
        <w:tab/>
        <w:t>Ekong EB, Jaar BG, Weaver VM. Lead-related nephrotoxicity: a review of the epidemiologic evidence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Kidney International</w:t>
      </w:r>
      <w:r w:rsidRPr="00251E67">
        <w:rPr>
          <w:rFonts w:ascii="Arial" w:hAnsi="Arial" w:cs="Arial"/>
          <w:noProof/>
          <w:sz w:val="22"/>
          <w:szCs w:val="22"/>
        </w:rPr>
        <w:t xml:space="preserve"> 2006; </w:t>
      </w:r>
      <w:r w:rsidRPr="00251E67">
        <w:rPr>
          <w:rFonts w:ascii="Arial" w:hAnsi="Arial" w:cs="Arial"/>
          <w:b/>
          <w:noProof/>
          <w:sz w:val="22"/>
          <w:szCs w:val="22"/>
        </w:rPr>
        <w:t>70</w:t>
      </w:r>
      <w:r w:rsidRPr="00251E67">
        <w:rPr>
          <w:rFonts w:ascii="Arial" w:hAnsi="Arial" w:cs="Arial"/>
          <w:noProof/>
          <w:sz w:val="22"/>
          <w:szCs w:val="22"/>
        </w:rPr>
        <w:t>(12):2074-84.</w:t>
      </w:r>
      <w:bookmarkEnd w:id="37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3" w:name="_ENREF_268"/>
      <w:r w:rsidRPr="00251E67">
        <w:rPr>
          <w:rFonts w:ascii="Arial" w:hAnsi="Arial" w:cs="Arial"/>
          <w:noProof/>
          <w:sz w:val="22"/>
          <w:szCs w:val="22"/>
        </w:rPr>
        <w:lastRenderedPageBreak/>
        <w:t>268.</w:t>
      </w:r>
      <w:r w:rsidRPr="00251E67">
        <w:rPr>
          <w:rFonts w:ascii="Arial" w:hAnsi="Arial" w:cs="Arial"/>
          <w:noProof/>
          <w:sz w:val="22"/>
          <w:szCs w:val="22"/>
        </w:rPr>
        <w:tab/>
        <w:t>Hotz P. Occupational hydrocarbon exposure and chronic nephropathy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Toxicology</w:t>
      </w:r>
      <w:r w:rsidRPr="00251E67">
        <w:rPr>
          <w:rFonts w:ascii="Arial" w:hAnsi="Arial" w:cs="Arial"/>
          <w:noProof/>
          <w:sz w:val="22"/>
          <w:szCs w:val="22"/>
        </w:rPr>
        <w:t xml:space="preserve"> 1994; </w:t>
      </w:r>
      <w:r w:rsidRPr="00251E67">
        <w:rPr>
          <w:rFonts w:ascii="Arial" w:hAnsi="Arial" w:cs="Arial"/>
          <w:b/>
          <w:noProof/>
          <w:sz w:val="22"/>
          <w:szCs w:val="22"/>
        </w:rPr>
        <w:t>90</w:t>
      </w:r>
      <w:r w:rsidRPr="00251E67">
        <w:rPr>
          <w:rFonts w:ascii="Arial" w:hAnsi="Arial" w:cs="Arial"/>
          <w:noProof/>
          <w:sz w:val="22"/>
          <w:szCs w:val="22"/>
        </w:rPr>
        <w:t>(3):163-283.</w:t>
      </w:r>
      <w:bookmarkEnd w:id="37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4" w:name="_ENREF_269"/>
      <w:r w:rsidRPr="00251E67">
        <w:rPr>
          <w:rFonts w:ascii="Arial" w:hAnsi="Arial" w:cs="Arial"/>
          <w:noProof/>
          <w:sz w:val="22"/>
          <w:szCs w:val="22"/>
        </w:rPr>
        <w:t>269.</w:t>
      </w:r>
      <w:r w:rsidRPr="00251E67">
        <w:rPr>
          <w:rFonts w:ascii="Arial" w:hAnsi="Arial" w:cs="Arial"/>
          <w:noProof/>
          <w:sz w:val="22"/>
          <w:szCs w:val="22"/>
        </w:rPr>
        <w:tab/>
        <w:t>Shelley R, Kim N-S, Parsons P, et al. Associations of multiple metals with kidney outcomes in lead workers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2012; </w:t>
      </w:r>
      <w:r w:rsidRPr="00251E67">
        <w:rPr>
          <w:rFonts w:ascii="Arial" w:hAnsi="Arial" w:cs="Arial"/>
          <w:b/>
          <w:noProof/>
          <w:sz w:val="22"/>
          <w:szCs w:val="22"/>
        </w:rPr>
        <w:t>69</w:t>
      </w:r>
      <w:r w:rsidRPr="00251E67">
        <w:rPr>
          <w:rFonts w:ascii="Arial" w:hAnsi="Arial" w:cs="Arial"/>
          <w:noProof/>
          <w:sz w:val="22"/>
          <w:szCs w:val="22"/>
        </w:rPr>
        <w:t>(10):727-735.</w:t>
      </w:r>
      <w:bookmarkEnd w:id="37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5" w:name="_ENREF_270"/>
      <w:r w:rsidRPr="00251E67">
        <w:rPr>
          <w:rFonts w:ascii="Arial" w:hAnsi="Arial" w:cs="Arial"/>
          <w:noProof/>
          <w:sz w:val="22"/>
          <w:szCs w:val="22"/>
        </w:rPr>
        <w:t>270.</w:t>
      </w:r>
      <w:r w:rsidRPr="00251E67">
        <w:rPr>
          <w:rFonts w:ascii="Arial" w:hAnsi="Arial" w:cs="Arial"/>
          <w:noProof/>
          <w:sz w:val="22"/>
          <w:szCs w:val="22"/>
        </w:rPr>
        <w:tab/>
        <w:t>Wedeen RP. Renal diseases of occupational origin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Medicine</w:t>
      </w:r>
      <w:r w:rsidRPr="00251E67">
        <w:rPr>
          <w:rFonts w:ascii="Arial" w:hAnsi="Arial" w:cs="Arial"/>
          <w:noProof/>
          <w:sz w:val="22"/>
          <w:szCs w:val="22"/>
        </w:rPr>
        <w:t xml:space="preserve"> 1992; </w:t>
      </w:r>
      <w:r w:rsidRPr="00251E67">
        <w:rPr>
          <w:rFonts w:ascii="Arial" w:hAnsi="Arial" w:cs="Arial"/>
          <w:b/>
          <w:noProof/>
          <w:sz w:val="22"/>
          <w:szCs w:val="22"/>
        </w:rPr>
        <w:t>7</w:t>
      </w:r>
      <w:r w:rsidRPr="00251E67">
        <w:rPr>
          <w:rFonts w:ascii="Arial" w:hAnsi="Arial" w:cs="Arial"/>
          <w:noProof/>
          <w:sz w:val="22"/>
          <w:szCs w:val="22"/>
        </w:rPr>
        <w:t>(3):449-463.</w:t>
      </w:r>
      <w:bookmarkEnd w:id="37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6" w:name="_ENREF_271"/>
      <w:r w:rsidRPr="00251E67">
        <w:rPr>
          <w:rFonts w:ascii="Arial" w:hAnsi="Arial" w:cs="Arial"/>
          <w:noProof/>
          <w:sz w:val="22"/>
          <w:szCs w:val="22"/>
        </w:rPr>
        <w:t>271.</w:t>
      </w:r>
      <w:r w:rsidRPr="00251E67">
        <w:rPr>
          <w:rFonts w:ascii="Arial" w:hAnsi="Arial" w:cs="Arial"/>
          <w:noProof/>
          <w:sz w:val="22"/>
          <w:szCs w:val="22"/>
        </w:rPr>
        <w:tab/>
        <w:t>Wedeen RP, Qian LF. Chromium-induced kidney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Environmental Health Perspectives</w:t>
      </w:r>
      <w:r w:rsidRPr="00251E67">
        <w:rPr>
          <w:rFonts w:ascii="Arial" w:hAnsi="Arial" w:cs="Arial"/>
          <w:noProof/>
          <w:sz w:val="22"/>
          <w:szCs w:val="22"/>
        </w:rPr>
        <w:t xml:space="preserve"> 1991; </w:t>
      </w:r>
      <w:r w:rsidRPr="00251E67">
        <w:rPr>
          <w:rFonts w:ascii="Arial" w:hAnsi="Arial" w:cs="Arial"/>
          <w:b/>
          <w:noProof/>
          <w:sz w:val="22"/>
          <w:szCs w:val="22"/>
        </w:rPr>
        <w:t>92</w:t>
      </w:r>
      <w:r w:rsidRPr="00251E67">
        <w:rPr>
          <w:rFonts w:ascii="Arial" w:hAnsi="Arial" w:cs="Arial"/>
          <w:noProof/>
          <w:sz w:val="22"/>
          <w:szCs w:val="22"/>
        </w:rPr>
        <w:t>:71-74.</w:t>
      </w:r>
      <w:bookmarkEnd w:id="37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7" w:name="_ENREF_272"/>
      <w:r w:rsidRPr="00251E67">
        <w:rPr>
          <w:rFonts w:ascii="Arial" w:hAnsi="Arial" w:cs="Arial"/>
          <w:noProof/>
          <w:sz w:val="22"/>
          <w:szCs w:val="22"/>
        </w:rPr>
        <w:t>272.</w:t>
      </w:r>
      <w:r w:rsidRPr="00251E67">
        <w:rPr>
          <w:rFonts w:ascii="Arial" w:hAnsi="Arial" w:cs="Arial"/>
          <w:noProof/>
          <w:sz w:val="22"/>
          <w:szCs w:val="22"/>
        </w:rPr>
        <w:tab/>
        <w:t>Yaqoob M, Bell GM. Occupational factors and renal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Renal Failure</w:t>
      </w:r>
      <w:r w:rsidRPr="00251E67">
        <w:rPr>
          <w:rFonts w:ascii="Arial" w:hAnsi="Arial" w:cs="Arial"/>
          <w:noProof/>
          <w:sz w:val="22"/>
          <w:szCs w:val="22"/>
        </w:rPr>
        <w:t xml:space="preserve"> 1994; </w:t>
      </w:r>
      <w:r w:rsidRPr="00251E67">
        <w:rPr>
          <w:rFonts w:ascii="Arial" w:hAnsi="Arial" w:cs="Arial"/>
          <w:b/>
          <w:noProof/>
          <w:sz w:val="22"/>
          <w:szCs w:val="22"/>
        </w:rPr>
        <w:t>16</w:t>
      </w:r>
      <w:r w:rsidRPr="00251E67">
        <w:rPr>
          <w:rFonts w:ascii="Arial" w:hAnsi="Arial" w:cs="Arial"/>
          <w:noProof/>
          <w:sz w:val="22"/>
          <w:szCs w:val="22"/>
        </w:rPr>
        <w:t>(4):425-34.</w:t>
      </w:r>
      <w:bookmarkEnd w:id="37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8" w:name="_ENREF_273"/>
      <w:r w:rsidRPr="00251E67">
        <w:rPr>
          <w:rFonts w:ascii="Arial" w:hAnsi="Arial" w:cs="Arial"/>
          <w:noProof/>
          <w:sz w:val="22"/>
          <w:szCs w:val="22"/>
        </w:rPr>
        <w:t>273.</w:t>
      </w:r>
      <w:r w:rsidRPr="00251E67">
        <w:rPr>
          <w:rFonts w:ascii="Arial" w:hAnsi="Arial" w:cs="Arial"/>
          <w:noProof/>
          <w:sz w:val="22"/>
          <w:szCs w:val="22"/>
        </w:rPr>
        <w:tab/>
        <w:t>Kumar S. Occupational exposure associated with reproductive dysfunction</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Health</w:t>
      </w:r>
      <w:r w:rsidRPr="00251E67">
        <w:rPr>
          <w:rFonts w:ascii="Arial" w:hAnsi="Arial" w:cs="Arial"/>
          <w:noProof/>
          <w:sz w:val="22"/>
          <w:szCs w:val="22"/>
        </w:rPr>
        <w:t xml:space="preserve"> 2004; </w:t>
      </w:r>
      <w:r w:rsidRPr="00251E67">
        <w:rPr>
          <w:rFonts w:ascii="Arial" w:hAnsi="Arial" w:cs="Arial"/>
          <w:b/>
          <w:noProof/>
          <w:sz w:val="22"/>
          <w:szCs w:val="22"/>
        </w:rPr>
        <w:t>46</w:t>
      </w:r>
      <w:r w:rsidRPr="00251E67">
        <w:rPr>
          <w:rFonts w:ascii="Arial" w:hAnsi="Arial" w:cs="Arial"/>
          <w:noProof/>
          <w:sz w:val="22"/>
          <w:szCs w:val="22"/>
        </w:rPr>
        <w:t>(1):1-19.</w:t>
      </w:r>
      <w:bookmarkEnd w:id="37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79" w:name="_ENREF_274"/>
      <w:r w:rsidRPr="00251E67">
        <w:rPr>
          <w:rFonts w:ascii="Arial" w:hAnsi="Arial" w:cs="Arial"/>
          <w:noProof/>
          <w:sz w:val="22"/>
          <w:szCs w:val="22"/>
        </w:rPr>
        <w:t>274.</w:t>
      </w:r>
      <w:r w:rsidRPr="00251E67">
        <w:rPr>
          <w:rFonts w:ascii="Arial" w:hAnsi="Arial" w:cs="Arial"/>
          <w:noProof/>
          <w:sz w:val="22"/>
          <w:szCs w:val="22"/>
        </w:rPr>
        <w:tab/>
        <w:t>Nurminen T. Shift work and reproductive health</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Scandinavian Journal of Work, Environment and Health</w:t>
      </w:r>
      <w:r w:rsidRPr="00251E67">
        <w:rPr>
          <w:rFonts w:ascii="Arial" w:hAnsi="Arial" w:cs="Arial"/>
          <w:noProof/>
          <w:sz w:val="22"/>
          <w:szCs w:val="22"/>
        </w:rPr>
        <w:t xml:space="preserve"> 1998; </w:t>
      </w:r>
      <w:r w:rsidRPr="00251E67">
        <w:rPr>
          <w:rFonts w:ascii="Arial" w:hAnsi="Arial" w:cs="Arial"/>
          <w:b/>
          <w:noProof/>
          <w:sz w:val="22"/>
          <w:szCs w:val="22"/>
        </w:rPr>
        <w:t>24</w:t>
      </w:r>
      <w:r w:rsidRPr="00251E67">
        <w:rPr>
          <w:rFonts w:ascii="Arial" w:hAnsi="Arial" w:cs="Arial"/>
          <w:noProof/>
          <w:sz w:val="22"/>
          <w:szCs w:val="22"/>
        </w:rPr>
        <w:t>(Suppl 3):28-34.</w:t>
      </w:r>
      <w:bookmarkEnd w:id="37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0" w:name="_ENREF_275"/>
      <w:r w:rsidRPr="00251E67">
        <w:rPr>
          <w:rFonts w:ascii="Arial" w:hAnsi="Arial" w:cs="Arial"/>
          <w:noProof/>
          <w:sz w:val="22"/>
          <w:szCs w:val="22"/>
        </w:rPr>
        <w:t>275.</w:t>
      </w:r>
      <w:r w:rsidRPr="00251E67">
        <w:rPr>
          <w:rFonts w:ascii="Arial" w:hAnsi="Arial" w:cs="Arial"/>
          <w:noProof/>
          <w:sz w:val="22"/>
          <w:szCs w:val="22"/>
        </w:rPr>
        <w:tab/>
        <w:t>Nurminen T. Maternal pesticide exposure and pregnancy outcome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Journal of Occupational and Environmental Medicine</w:t>
      </w:r>
      <w:r w:rsidRPr="00251E67">
        <w:rPr>
          <w:rFonts w:ascii="Arial" w:hAnsi="Arial" w:cs="Arial"/>
          <w:noProof/>
          <w:sz w:val="22"/>
          <w:szCs w:val="22"/>
        </w:rPr>
        <w:t xml:space="preserve"> 1995; </w:t>
      </w:r>
      <w:r w:rsidRPr="00251E67">
        <w:rPr>
          <w:rFonts w:ascii="Arial" w:hAnsi="Arial" w:cs="Arial"/>
          <w:b/>
          <w:noProof/>
          <w:sz w:val="22"/>
          <w:szCs w:val="22"/>
        </w:rPr>
        <w:t>37</w:t>
      </w:r>
      <w:r w:rsidRPr="00251E67">
        <w:rPr>
          <w:rFonts w:ascii="Arial" w:hAnsi="Arial" w:cs="Arial"/>
          <w:noProof/>
          <w:sz w:val="22"/>
          <w:szCs w:val="22"/>
        </w:rPr>
        <w:t>(8):935-940.</w:t>
      </w:r>
      <w:bookmarkEnd w:id="38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1" w:name="_ENREF_276"/>
      <w:r w:rsidRPr="00251E67">
        <w:rPr>
          <w:rFonts w:ascii="Arial" w:hAnsi="Arial" w:cs="Arial"/>
          <w:noProof/>
          <w:sz w:val="22"/>
          <w:szCs w:val="22"/>
        </w:rPr>
        <w:t>276.</w:t>
      </w:r>
      <w:r w:rsidRPr="00251E67">
        <w:rPr>
          <w:rFonts w:ascii="Arial" w:hAnsi="Arial" w:cs="Arial"/>
          <w:noProof/>
          <w:sz w:val="22"/>
          <w:szCs w:val="22"/>
        </w:rPr>
        <w:tab/>
        <w:t>Henderson J, Baker H, Hanna P. Occupation-related male infertility: a review</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Clinical Reproduction and Fertility</w:t>
      </w:r>
      <w:r w:rsidRPr="00251E67">
        <w:rPr>
          <w:rFonts w:ascii="Arial" w:hAnsi="Arial" w:cs="Arial"/>
          <w:noProof/>
          <w:sz w:val="22"/>
          <w:szCs w:val="22"/>
        </w:rPr>
        <w:t xml:space="preserve"> 1986; </w:t>
      </w:r>
      <w:r w:rsidRPr="00251E67">
        <w:rPr>
          <w:rFonts w:ascii="Arial" w:hAnsi="Arial" w:cs="Arial"/>
          <w:b/>
          <w:noProof/>
          <w:sz w:val="22"/>
          <w:szCs w:val="22"/>
        </w:rPr>
        <w:t>4</w:t>
      </w:r>
      <w:r w:rsidRPr="00251E67">
        <w:rPr>
          <w:rFonts w:ascii="Arial" w:hAnsi="Arial" w:cs="Arial"/>
          <w:noProof/>
          <w:sz w:val="22"/>
          <w:szCs w:val="22"/>
        </w:rPr>
        <w:t>(2):87-106.</w:t>
      </w:r>
      <w:bookmarkEnd w:id="38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2" w:name="_ENREF_277"/>
      <w:r w:rsidRPr="00251E67">
        <w:rPr>
          <w:rFonts w:ascii="Arial" w:hAnsi="Arial" w:cs="Arial"/>
          <w:noProof/>
          <w:sz w:val="22"/>
          <w:szCs w:val="22"/>
        </w:rPr>
        <w:t>277.</w:t>
      </w:r>
      <w:r w:rsidRPr="00251E67">
        <w:rPr>
          <w:rFonts w:ascii="Arial" w:hAnsi="Arial" w:cs="Arial"/>
          <w:noProof/>
          <w:sz w:val="22"/>
          <w:szCs w:val="22"/>
        </w:rPr>
        <w:tab/>
        <w:t>Hanke W, Jurewicz J. The risk of adverse reproductive and developmental disorders due to occupational pesticide exposure: an overview of current epidemiological evidence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Occupational Medicine and Environmental Health</w:t>
      </w:r>
      <w:r w:rsidRPr="00251E67">
        <w:rPr>
          <w:rFonts w:ascii="Arial" w:hAnsi="Arial" w:cs="Arial"/>
          <w:noProof/>
          <w:sz w:val="22"/>
          <w:szCs w:val="22"/>
        </w:rPr>
        <w:t xml:space="preserve"> 2004; </w:t>
      </w:r>
      <w:r w:rsidRPr="00251E67">
        <w:rPr>
          <w:rFonts w:ascii="Arial" w:hAnsi="Arial" w:cs="Arial"/>
          <w:b/>
          <w:noProof/>
          <w:sz w:val="22"/>
          <w:szCs w:val="22"/>
        </w:rPr>
        <w:t>17</w:t>
      </w:r>
      <w:r w:rsidRPr="00251E67">
        <w:rPr>
          <w:rFonts w:ascii="Arial" w:hAnsi="Arial" w:cs="Arial"/>
          <w:noProof/>
          <w:sz w:val="22"/>
          <w:szCs w:val="22"/>
        </w:rPr>
        <w:t>(2):223-243.</w:t>
      </w:r>
      <w:bookmarkEnd w:id="38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3" w:name="_ENREF_278"/>
      <w:r w:rsidRPr="00251E67">
        <w:rPr>
          <w:rFonts w:ascii="Arial" w:hAnsi="Arial" w:cs="Arial"/>
          <w:noProof/>
          <w:sz w:val="22"/>
          <w:szCs w:val="22"/>
        </w:rPr>
        <w:t>278.</w:t>
      </w:r>
      <w:r w:rsidRPr="00251E67">
        <w:rPr>
          <w:rFonts w:ascii="Arial" w:hAnsi="Arial" w:cs="Arial"/>
          <w:noProof/>
          <w:sz w:val="22"/>
          <w:szCs w:val="22"/>
        </w:rPr>
        <w:tab/>
        <w:t>Pak V, Powers M, Liu J. Occupational chemical exposures among cosmetologists: risk of reproductive disorders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Workplace Health and Safety</w:t>
      </w:r>
      <w:r w:rsidRPr="00251E67">
        <w:rPr>
          <w:rFonts w:ascii="Arial" w:hAnsi="Arial" w:cs="Arial"/>
          <w:noProof/>
          <w:sz w:val="22"/>
          <w:szCs w:val="22"/>
        </w:rPr>
        <w:t xml:space="preserve"> 2013; </w:t>
      </w:r>
      <w:r w:rsidRPr="00251E67">
        <w:rPr>
          <w:rFonts w:ascii="Arial" w:hAnsi="Arial" w:cs="Arial"/>
          <w:b/>
          <w:noProof/>
          <w:sz w:val="22"/>
          <w:szCs w:val="22"/>
        </w:rPr>
        <w:t>61</w:t>
      </w:r>
      <w:r w:rsidRPr="00251E67">
        <w:rPr>
          <w:rFonts w:ascii="Arial" w:hAnsi="Arial" w:cs="Arial"/>
          <w:noProof/>
          <w:sz w:val="22"/>
          <w:szCs w:val="22"/>
        </w:rPr>
        <w:t>(12):522-528.</w:t>
      </w:r>
      <w:bookmarkEnd w:id="38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4" w:name="_ENREF_279"/>
      <w:r w:rsidRPr="00251E67">
        <w:rPr>
          <w:rFonts w:ascii="Arial" w:hAnsi="Arial" w:cs="Arial"/>
          <w:noProof/>
          <w:sz w:val="22"/>
          <w:szCs w:val="22"/>
        </w:rPr>
        <w:t>279.</w:t>
      </w:r>
      <w:r w:rsidRPr="00251E67">
        <w:rPr>
          <w:rFonts w:ascii="Arial" w:hAnsi="Arial" w:cs="Arial"/>
          <w:noProof/>
          <w:sz w:val="22"/>
          <w:szCs w:val="22"/>
        </w:rPr>
        <w:tab/>
        <w:t>Gorman D, Monigatti J, Glass B, et al. Assessment of pentachlorophenol-exposed timber workers using a test-of-poisoning model</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International Journal of Occupational and Environmental Health</w:t>
      </w:r>
      <w:r w:rsidRPr="00251E67">
        <w:rPr>
          <w:rFonts w:ascii="Arial" w:hAnsi="Arial" w:cs="Arial"/>
          <w:noProof/>
          <w:sz w:val="22"/>
          <w:szCs w:val="22"/>
        </w:rPr>
        <w:t xml:space="preserve"> 2001; </w:t>
      </w:r>
      <w:r w:rsidRPr="00251E67">
        <w:rPr>
          <w:rFonts w:ascii="Arial" w:hAnsi="Arial" w:cs="Arial"/>
          <w:b/>
          <w:noProof/>
          <w:sz w:val="22"/>
          <w:szCs w:val="22"/>
        </w:rPr>
        <w:t>7</w:t>
      </w:r>
      <w:r w:rsidRPr="00251E67">
        <w:rPr>
          <w:rFonts w:ascii="Arial" w:hAnsi="Arial" w:cs="Arial"/>
          <w:noProof/>
          <w:sz w:val="22"/>
          <w:szCs w:val="22"/>
        </w:rPr>
        <w:t>(3):189-94.</w:t>
      </w:r>
      <w:bookmarkEnd w:id="38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5" w:name="_ENREF_280"/>
      <w:r w:rsidRPr="00251E67">
        <w:rPr>
          <w:rFonts w:ascii="Arial" w:hAnsi="Arial" w:cs="Arial"/>
          <w:noProof/>
          <w:sz w:val="22"/>
          <w:szCs w:val="22"/>
        </w:rPr>
        <w:t>280.</w:t>
      </w:r>
      <w:r w:rsidRPr="00251E67">
        <w:rPr>
          <w:rFonts w:ascii="Arial" w:hAnsi="Arial" w:cs="Arial"/>
          <w:noProof/>
          <w:sz w:val="22"/>
          <w:szCs w:val="22"/>
        </w:rPr>
        <w:tab/>
        <w:t>Walls C. Diagnosis of chemical poisoning</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New Zealand Medical Journal</w:t>
      </w:r>
      <w:r w:rsidRPr="00251E67">
        <w:rPr>
          <w:rFonts w:ascii="Arial" w:hAnsi="Arial" w:cs="Arial"/>
          <w:noProof/>
          <w:sz w:val="22"/>
          <w:szCs w:val="22"/>
        </w:rPr>
        <w:t xml:space="preserve"> 1998; </w:t>
      </w:r>
      <w:r w:rsidRPr="00251E67">
        <w:rPr>
          <w:rFonts w:ascii="Arial" w:hAnsi="Arial" w:cs="Arial"/>
          <w:b/>
          <w:noProof/>
          <w:sz w:val="22"/>
          <w:szCs w:val="22"/>
        </w:rPr>
        <w:t>11</w:t>
      </w:r>
      <w:r w:rsidRPr="00251E67">
        <w:rPr>
          <w:rFonts w:ascii="Arial" w:hAnsi="Arial" w:cs="Arial"/>
          <w:noProof/>
          <w:sz w:val="22"/>
          <w:szCs w:val="22"/>
        </w:rPr>
        <w:t>:258.</w:t>
      </w:r>
      <w:bookmarkEnd w:id="38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6" w:name="_ENREF_281"/>
      <w:r w:rsidRPr="00251E67">
        <w:rPr>
          <w:rFonts w:ascii="Arial" w:hAnsi="Arial" w:cs="Arial"/>
          <w:noProof/>
          <w:sz w:val="22"/>
          <w:szCs w:val="22"/>
        </w:rPr>
        <w:t>281.</w:t>
      </w:r>
      <w:r w:rsidRPr="00251E67">
        <w:rPr>
          <w:rFonts w:ascii="Arial" w:hAnsi="Arial" w:cs="Arial"/>
          <w:noProof/>
          <w:sz w:val="22"/>
          <w:szCs w:val="22"/>
        </w:rPr>
        <w:tab/>
        <w:t>Anonymous. Acute antimicrobial pesticide-related illnesses among workers in health-care facilities - California, Louisiana, Michigan, and Texas, 2002-2007</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Morbidity and Mortality Weekly Report</w:t>
      </w:r>
      <w:r w:rsidRPr="00251E67">
        <w:rPr>
          <w:rFonts w:ascii="Arial" w:hAnsi="Arial" w:cs="Arial"/>
          <w:noProof/>
          <w:sz w:val="22"/>
          <w:szCs w:val="22"/>
        </w:rPr>
        <w:t xml:space="preserve"> 2010; </w:t>
      </w:r>
      <w:r w:rsidRPr="00251E67">
        <w:rPr>
          <w:rFonts w:ascii="Arial" w:hAnsi="Arial" w:cs="Arial"/>
          <w:b/>
          <w:noProof/>
          <w:sz w:val="22"/>
          <w:szCs w:val="22"/>
        </w:rPr>
        <w:t>59</w:t>
      </w:r>
      <w:r w:rsidRPr="00251E67">
        <w:rPr>
          <w:rFonts w:ascii="Arial" w:hAnsi="Arial" w:cs="Arial"/>
          <w:noProof/>
          <w:sz w:val="22"/>
          <w:szCs w:val="22"/>
        </w:rPr>
        <w:t>(18):551-556.</w:t>
      </w:r>
      <w:bookmarkEnd w:id="38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7" w:name="_ENREF_282"/>
      <w:r w:rsidRPr="00251E67">
        <w:rPr>
          <w:rFonts w:ascii="Arial" w:hAnsi="Arial" w:cs="Arial"/>
          <w:noProof/>
          <w:sz w:val="22"/>
          <w:szCs w:val="22"/>
        </w:rPr>
        <w:t>282.</w:t>
      </w:r>
      <w:r w:rsidRPr="00251E67">
        <w:rPr>
          <w:rFonts w:ascii="Arial" w:hAnsi="Arial" w:cs="Arial"/>
          <w:noProof/>
          <w:sz w:val="22"/>
          <w:szCs w:val="22"/>
        </w:rPr>
        <w:tab/>
        <w:t>Calvert G, Plate D, Das R, et al. Acute occupational pesticide-related illness in the US, 1998-1999: surveillance findings from the SENSOR-pesticides program</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Industrial Medicine</w:t>
      </w:r>
      <w:r w:rsidRPr="00251E67">
        <w:rPr>
          <w:rFonts w:ascii="Arial" w:hAnsi="Arial" w:cs="Arial"/>
          <w:noProof/>
          <w:sz w:val="22"/>
          <w:szCs w:val="22"/>
        </w:rPr>
        <w:t xml:space="preserve"> 2004; </w:t>
      </w:r>
      <w:r w:rsidRPr="00251E67">
        <w:rPr>
          <w:rFonts w:ascii="Arial" w:hAnsi="Arial" w:cs="Arial"/>
          <w:b/>
          <w:noProof/>
          <w:sz w:val="22"/>
          <w:szCs w:val="22"/>
        </w:rPr>
        <w:t>45</w:t>
      </w:r>
      <w:r w:rsidRPr="00251E67">
        <w:rPr>
          <w:rFonts w:ascii="Arial" w:hAnsi="Arial" w:cs="Arial"/>
          <w:noProof/>
          <w:sz w:val="22"/>
          <w:szCs w:val="22"/>
        </w:rPr>
        <w:t>(1):14-23.</w:t>
      </w:r>
      <w:bookmarkEnd w:id="387"/>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8" w:name="_ENREF_283"/>
      <w:r w:rsidRPr="00251E67">
        <w:rPr>
          <w:rFonts w:ascii="Arial" w:hAnsi="Arial" w:cs="Arial"/>
          <w:noProof/>
          <w:sz w:val="22"/>
          <w:szCs w:val="22"/>
        </w:rPr>
        <w:t>283.</w:t>
      </w:r>
      <w:r w:rsidRPr="00251E67">
        <w:rPr>
          <w:rFonts w:ascii="Arial" w:hAnsi="Arial" w:cs="Arial"/>
          <w:noProof/>
          <w:sz w:val="22"/>
          <w:szCs w:val="22"/>
        </w:rPr>
        <w:tab/>
        <w:t>Henn S, Bell J, Sussell A, et al. Occupational carbon monoxide fatalities in the US from unintentional non-fire related exposures, 1992-2008</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American Journal of Industrial Medicine</w:t>
      </w:r>
      <w:r w:rsidRPr="00251E67">
        <w:rPr>
          <w:rFonts w:ascii="Arial" w:hAnsi="Arial" w:cs="Arial"/>
          <w:noProof/>
          <w:sz w:val="22"/>
          <w:szCs w:val="22"/>
        </w:rPr>
        <w:t xml:space="preserve"> 2013; </w:t>
      </w:r>
      <w:r w:rsidRPr="00251E67">
        <w:rPr>
          <w:rFonts w:ascii="Arial" w:hAnsi="Arial" w:cs="Arial"/>
          <w:b/>
          <w:noProof/>
          <w:sz w:val="22"/>
          <w:szCs w:val="22"/>
        </w:rPr>
        <w:t>56</w:t>
      </w:r>
      <w:r w:rsidRPr="00251E67">
        <w:rPr>
          <w:rFonts w:ascii="Arial" w:hAnsi="Arial" w:cs="Arial"/>
          <w:noProof/>
          <w:sz w:val="22"/>
          <w:szCs w:val="22"/>
        </w:rPr>
        <w:t>(11):1280-1289.</w:t>
      </w:r>
      <w:bookmarkEnd w:id="388"/>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89" w:name="_ENREF_284"/>
      <w:r w:rsidRPr="00251E67">
        <w:rPr>
          <w:rFonts w:ascii="Arial" w:hAnsi="Arial" w:cs="Arial"/>
          <w:noProof/>
          <w:sz w:val="22"/>
          <w:szCs w:val="22"/>
        </w:rPr>
        <w:t>284.</w:t>
      </w:r>
      <w:r w:rsidRPr="00251E67">
        <w:rPr>
          <w:rFonts w:ascii="Arial" w:hAnsi="Arial" w:cs="Arial"/>
          <w:noProof/>
          <w:sz w:val="22"/>
          <w:szCs w:val="22"/>
        </w:rPr>
        <w:tab/>
        <w:t>Riva M, Lafranconi A, D'Orso M, et al. Lead poisoning: historical aspects of a paradigmatic "occupational and environmental disease"</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Safety and Health at Work</w:t>
      </w:r>
      <w:r w:rsidRPr="00251E67">
        <w:rPr>
          <w:rFonts w:ascii="Arial" w:hAnsi="Arial" w:cs="Arial"/>
          <w:noProof/>
          <w:sz w:val="22"/>
          <w:szCs w:val="22"/>
        </w:rPr>
        <w:t xml:space="preserve"> 2012; </w:t>
      </w:r>
      <w:r w:rsidRPr="00251E67">
        <w:rPr>
          <w:rFonts w:ascii="Arial" w:hAnsi="Arial" w:cs="Arial"/>
          <w:b/>
          <w:noProof/>
          <w:sz w:val="22"/>
          <w:szCs w:val="22"/>
        </w:rPr>
        <w:t>3</w:t>
      </w:r>
      <w:r w:rsidRPr="00251E67">
        <w:rPr>
          <w:rFonts w:ascii="Arial" w:hAnsi="Arial" w:cs="Arial"/>
          <w:noProof/>
          <w:sz w:val="22"/>
          <w:szCs w:val="22"/>
        </w:rPr>
        <w:t>(1):11-16.</w:t>
      </w:r>
      <w:bookmarkEnd w:id="389"/>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90" w:name="_ENREF_285"/>
      <w:r w:rsidRPr="00251E67">
        <w:rPr>
          <w:rFonts w:ascii="Arial" w:hAnsi="Arial" w:cs="Arial"/>
          <w:noProof/>
          <w:sz w:val="22"/>
          <w:szCs w:val="22"/>
        </w:rPr>
        <w:t>285.</w:t>
      </w:r>
      <w:r w:rsidRPr="00251E67">
        <w:rPr>
          <w:rFonts w:ascii="Arial" w:hAnsi="Arial" w:cs="Arial"/>
          <w:noProof/>
          <w:sz w:val="22"/>
          <w:szCs w:val="22"/>
        </w:rPr>
        <w:tab/>
        <w:t>King A, Aaron C. Organophosphate and carbamate poisoning</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Emergency Medicine Clinics of North America</w:t>
      </w:r>
      <w:r w:rsidRPr="00251E67">
        <w:rPr>
          <w:rFonts w:ascii="Arial" w:hAnsi="Arial" w:cs="Arial"/>
          <w:noProof/>
          <w:sz w:val="22"/>
          <w:szCs w:val="22"/>
        </w:rPr>
        <w:t xml:space="preserve"> 2015; </w:t>
      </w:r>
      <w:r w:rsidRPr="00251E67">
        <w:rPr>
          <w:rFonts w:ascii="Arial" w:hAnsi="Arial" w:cs="Arial"/>
          <w:b/>
          <w:noProof/>
          <w:sz w:val="22"/>
          <w:szCs w:val="22"/>
        </w:rPr>
        <w:t>33</w:t>
      </w:r>
      <w:r w:rsidRPr="00251E67">
        <w:rPr>
          <w:rFonts w:ascii="Arial" w:hAnsi="Arial" w:cs="Arial"/>
          <w:noProof/>
          <w:sz w:val="22"/>
          <w:szCs w:val="22"/>
        </w:rPr>
        <w:t>(1):133-151.</w:t>
      </w:r>
      <w:bookmarkEnd w:id="390"/>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91" w:name="_ENREF_286"/>
      <w:r w:rsidRPr="00251E67">
        <w:rPr>
          <w:rFonts w:ascii="Arial" w:hAnsi="Arial" w:cs="Arial"/>
          <w:noProof/>
          <w:sz w:val="22"/>
          <w:szCs w:val="22"/>
        </w:rPr>
        <w:t>286.</w:t>
      </w:r>
      <w:r w:rsidRPr="00251E67">
        <w:rPr>
          <w:rFonts w:ascii="Arial" w:hAnsi="Arial" w:cs="Arial"/>
          <w:noProof/>
          <w:sz w:val="22"/>
          <w:szCs w:val="22"/>
        </w:rPr>
        <w:tab/>
        <w:t>Goel A, Aggarwal P. Pesticide poisoning</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National Medical Journal of India</w:t>
      </w:r>
      <w:r w:rsidRPr="00251E67">
        <w:rPr>
          <w:rFonts w:ascii="Arial" w:hAnsi="Arial" w:cs="Arial"/>
          <w:noProof/>
          <w:sz w:val="22"/>
          <w:szCs w:val="22"/>
        </w:rPr>
        <w:t xml:space="preserve"> 2007; </w:t>
      </w:r>
      <w:r w:rsidRPr="00251E67">
        <w:rPr>
          <w:rFonts w:ascii="Arial" w:hAnsi="Arial" w:cs="Arial"/>
          <w:b/>
          <w:noProof/>
          <w:sz w:val="22"/>
          <w:szCs w:val="22"/>
        </w:rPr>
        <w:t>20</w:t>
      </w:r>
      <w:r w:rsidRPr="00251E67">
        <w:rPr>
          <w:rFonts w:ascii="Arial" w:hAnsi="Arial" w:cs="Arial"/>
          <w:noProof/>
          <w:sz w:val="22"/>
          <w:szCs w:val="22"/>
        </w:rPr>
        <w:t>(4):182-191.</w:t>
      </w:r>
      <w:bookmarkEnd w:id="391"/>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92" w:name="_ENREF_287"/>
      <w:r w:rsidRPr="00251E67">
        <w:rPr>
          <w:rFonts w:ascii="Arial" w:hAnsi="Arial" w:cs="Arial"/>
          <w:noProof/>
          <w:sz w:val="22"/>
          <w:szCs w:val="22"/>
        </w:rPr>
        <w:t>287.</w:t>
      </w:r>
      <w:r w:rsidRPr="00251E67">
        <w:rPr>
          <w:rFonts w:ascii="Arial" w:hAnsi="Arial" w:cs="Arial"/>
          <w:noProof/>
          <w:sz w:val="22"/>
          <w:szCs w:val="22"/>
        </w:rPr>
        <w:tab/>
        <w:t xml:space="preserve">Bolt H, Kiesswetter E. Is multiple chemical sensitivity a clinically defined entity? </w:t>
      </w:r>
      <w:r w:rsidRPr="00251E67">
        <w:rPr>
          <w:rFonts w:ascii="Arial" w:hAnsi="Arial" w:cs="Arial"/>
          <w:i/>
          <w:noProof/>
          <w:sz w:val="22"/>
          <w:szCs w:val="22"/>
        </w:rPr>
        <w:t>Toxicology Letters</w:t>
      </w:r>
      <w:r w:rsidRPr="00251E67">
        <w:rPr>
          <w:rFonts w:ascii="Arial" w:hAnsi="Arial" w:cs="Arial"/>
          <w:noProof/>
          <w:sz w:val="22"/>
          <w:szCs w:val="22"/>
        </w:rPr>
        <w:t xml:space="preserve"> 2002; </w:t>
      </w:r>
      <w:r w:rsidRPr="00251E67">
        <w:rPr>
          <w:rFonts w:ascii="Arial" w:hAnsi="Arial" w:cs="Arial"/>
          <w:b/>
          <w:noProof/>
          <w:sz w:val="22"/>
          <w:szCs w:val="22"/>
        </w:rPr>
        <w:t>128</w:t>
      </w:r>
      <w:r w:rsidRPr="00251E67">
        <w:rPr>
          <w:rFonts w:ascii="Arial" w:hAnsi="Arial" w:cs="Arial"/>
          <w:noProof/>
          <w:sz w:val="22"/>
          <w:szCs w:val="22"/>
        </w:rPr>
        <w:t>:99-106.</w:t>
      </w:r>
      <w:bookmarkEnd w:id="392"/>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93" w:name="_ENREF_288"/>
      <w:r w:rsidRPr="00251E67">
        <w:rPr>
          <w:rFonts w:ascii="Arial" w:hAnsi="Arial" w:cs="Arial"/>
          <w:noProof/>
          <w:sz w:val="22"/>
          <w:szCs w:val="22"/>
        </w:rPr>
        <w:lastRenderedPageBreak/>
        <w:t>288.</w:t>
      </w:r>
      <w:r w:rsidRPr="00251E67">
        <w:rPr>
          <w:rFonts w:ascii="Arial" w:hAnsi="Arial" w:cs="Arial"/>
          <w:noProof/>
          <w:sz w:val="22"/>
          <w:szCs w:val="22"/>
        </w:rPr>
        <w:tab/>
        <w:t>Winder C. Mechanisms of multiple chemical sensitivity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Toxicology Letters</w:t>
      </w:r>
      <w:r w:rsidRPr="00251E67">
        <w:rPr>
          <w:rFonts w:ascii="Arial" w:hAnsi="Arial" w:cs="Arial"/>
          <w:noProof/>
          <w:sz w:val="22"/>
          <w:szCs w:val="22"/>
        </w:rPr>
        <w:t xml:space="preserve"> 2002; </w:t>
      </w:r>
      <w:r w:rsidRPr="00251E67">
        <w:rPr>
          <w:rFonts w:ascii="Arial" w:hAnsi="Arial" w:cs="Arial"/>
          <w:b/>
          <w:noProof/>
          <w:sz w:val="22"/>
          <w:szCs w:val="22"/>
        </w:rPr>
        <w:t>128</w:t>
      </w:r>
      <w:r w:rsidRPr="00251E67">
        <w:rPr>
          <w:rFonts w:ascii="Arial" w:hAnsi="Arial" w:cs="Arial"/>
          <w:noProof/>
          <w:sz w:val="22"/>
          <w:szCs w:val="22"/>
        </w:rPr>
        <w:t>:85-97.</w:t>
      </w:r>
      <w:bookmarkEnd w:id="393"/>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94" w:name="_ENREF_289"/>
      <w:r w:rsidRPr="00251E67">
        <w:rPr>
          <w:rFonts w:ascii="Arial" w:hAnsi="Arial" w:cs="Arial"/>
          <w:noProof/>
          <w:sz w:val="22"/>
          <w:szCs w:val="22"/>
        </w:rPr>
        <w:t>289.</w:t>
      </w:r>
      <w:r w:rsidRPr="00251E67">
        <w:rPr>
          <w:rFonts w:ascii="Arial" w:hAnsi="Arial" w:cs="Arial"/>
          <w:noProof/>
          <w:sz w:val="22"/>
          <w:szCs w:val="22"/>
        </w:rPr>
        <w:tab/>
        <w:t>Moen B. Chemical sensitivity and the work place environment: research needs</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Psychoneuroendocrinology</w:t>
      </w:r>
      <w:r w:rsidRPr="00251E67">
        <w:rPr>
          <w:rFonts w:ascii="Arial" w:hAnsi="Arial" w:cs="Arial"/>
          <w:noProof/>
          <w:sz w:val="22"/>
          <w:szCs w:val="22"/>
        </w:rPr>
        <w:t xml:space="preserve"> 2005; </w:t>
      </w:r>
      <w:r w:rsidRPr="00251E67">
        <w:rPr>
          <w:rFonts w:ascii="Arial" w:hAnsi="Arial" w:cs="Arial"/>
          <w:b/>
          <w:noProof/>
          <w:sz w:val="22"/>
          <w:szCs w:val="22"/>
        </w:rPr>
        <w:t>30</w:t>
      </w:r>
      <w:r w:rsidRPr="00251E67">
        <w:rPr>
          <w:rFonts w:ascii="Arial" w:hAnsi="Arial" w:cs="Arial"/>
          <w:noProof/>
          <w:sz w:val="22"/>
          <w:szCs w:val="22"/>
        </w:rPr>
        <w:t>(10):1039-1042.</w:t>
      </w:r>
      <w:bookmarkEnd w:id="394"/>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95" w:name="_ENREF_290"/>
      <w:r w:rsidRPr="00251E67">
        <w:rPr>
          <w:rFonts w:ascii="Arial" w:hAnsi="Arial" w:cs="Arial"/>
          <w:noProof/>
          <w:sz w:val="22"/>
          <w:szCs w:val="22"/>
        </w:rPr>
        <w:t>290.</w:t>
      </w:r>
      <w:r w:rsidRPr="00251E67">
        <w:rPr>
          <w:rFonts w:ascii="Arial" w:hAnsi="Arial" w:cs="Arial"/>
          <w:noProof/>
          <w:sz w:val="22"/>
          <w:szCs w:val="22"/>
        </w:rPr>
        <w:tab/>
        <w:t>Graveling R, Pilkington A, George J, et al. A review of multiple chemical sensitivity</w:t>
      </w:r>
      <w:r w:rsidRPr="00251E67">
        <w:rPr>
          <w:rFonts w:ascii="Arial" w:hAnsi="Arial" w:cs="Arial"/>
          <w:i/>
          <w:noProof/>
          <w:sz w:val="22"/>
          <w:szCs w:val="22"/>
        </w:rPr>
        <w:t>.</w:t>
      </w:r>
      <w:r w:rsidRPr="00251E67">
        <w:rPr>
          <w:rFonts w:ascii="Arial" w:hAnsi="Arial" w:cs="Arial"/>
          <w:noProof/>
          <w:sz w:val="22"/>
          <w:szCs w:val="22"/>
        </w:rPr>
        <w:t xml:space="preserve"> </w:t>
      </w:r>
      <w:r w:rsidRPr="00251E67">
        <w:rPr>
          <w:rFonts w:ascii="Arial" w:hAnsi="Arial" w:cs="Arial"/>
          <w:i/>
          <w:noProof/>
          <w:sz w:val="22"/>
          <w:szCs w:val="22"/>
        </w:rPr>
        <w:t>Occupational &amp; Environmental Medicine</w:t>
      </w:r>
      <w:r w:rsidRPr="00251E67">
        <w:rPr>
          <w:rFonts w:ascii="Arial" w:hAnsi="Arial" w:cs="Arial"/>
          <w:noProof/>
          <w:sz w:val="22"/>
          <w:szCs w:val="22"/>
        </w:rPr>
        <w:t xml:space="preserve"> 1999; </w:t>
      </w:r>
      <w:r w:rsidRPr="00251E67">
        <w:rPr>
          <w:rFonts w:ascii="Arial" w:hAnsi="Arial" w:cs="Arial"/>
          <w:b/>
          <w:noProof/>
          <w:sz w:val="22"/>
          <w:szCs w:val="22"/>
        </w:rPr>
        <w:t>56</w:t>
      </w:r>
      <w:r w:rsidRPr="00251E67">
        <w:rPr>
          <w:rFonts w:ascii="Arial" w:hAnsi="Arial" w:cs="Arial"/>
          <w:noProof/>
          <w:sz w:val="22"/>
          <w:szCs w:val="22"/>
        </w:rPr>
        <w:t>(2):73-85.</w:t>
      </w:r>
      <w:bookmarkEnd w:id="395"/>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bookmarkStart w:id="396" w:name="_ENREF_291"/>
      <w:r w:rsidRPr="00251E67">
        <w:rPr>
          <w:rFonts w:ascii="Arial" w:hAnsi="Arial" w:cs="Arial"/>
          <w:noProof/>
          <w:sz w:val="22"/>
          <w:szCs w:val="22"/>
        </w:rPr>
        <w:t>291.</w:t>
      </w:r>
      <w:r w:rsidRPr="00251E67">
        <w:rPr>
          <w:rFonts w:ascii="Arial" w:hAnsi="Arial" w:cs="Arial"/>
          <w:noProof/>
          <w:sz w:val="22"/>
          <w:szCs w:val="22"/>
        </w:rPr>
        <w:tab/>
        <w:t xml:space="preserve">Anonymous. </w:t>
      </w:r>
      <w:r w:rsidRPr="00251E67">
        <w:rPr>
          <w:rFonts w:ascii="Arial" w:hAnsi="Arial" w:cs="Arial"/>
          <w:i/>
          <w:noProof/>
          <w:sz w:val="22"/>
          <w:szCs w:val="22"/>
        </w:rPr>
        <w:t>CAREX Canada</w:t>
      </w:r>
      <w:r w:rsidRPr="00251E67">
        <w:rPr>
          <w:rFonts w:ascii="Arial" w:hAnsi="Arial" w:cs="Arial"/>
          <w:noProof/>
          <w:sz w:val="22"/>
          <w:szCs w:val="22"/>
        </w:rPr>
        <w:t>. 2014  July 2014]; Available from: http://www.carexcanada.ca/en/.</w:t>
      </w:r>
      <w:bookmarkEnd w:id="396"/>
    </w:p>
    <w:p w:rsidR="00E44403" w:rsidRPr="00251E67" w:rsidRDefault="00E44403" w:rsidP="00E44403">
      <w:pPr>
        <w:pStyle w:val="PHD-normaltext"/>
        <w:tabs>
          <w:tab w:val="left" w:pos="567"/>
        </w:tabs>
        <w:spacing w:after="120" w:line="240" w:lineRule="auto"/>
        <w:ind w:left="567" w:hanging="567"/>
        <w:rPr>
          <w:rFonts w:ascii="Arial" w:hAnsi="Arial" w:cs="Arial"/>
          <w:noProof/>
          <w:sz w:val="22"/>
          <w:szCs w:val="22"/>
        </w:rPr>
      </w:pPr>
    </w:p>
    <w:p w:rsidR="00937E91" w:rsidRPr="00251E67" w:rsidRDefault="00DE2368" w:rsidP="00E44403">
      <w:pPr>
        <w:pStyle w:val="PHD-normaltext"/>
        <w:tabs>
          <w:tab w:val="left" w:pos="567"/>
        </w:tabs>
        <w:spacing w:after="120" w:line="240" w:lineRule="auto"/>
        <w:ind w:left="567" w:hanging="567"/>
        <w:rPr>
          <w:rFonts w:ascii="Arial" w:hAnsi="Arial" w:cs="Arial"/>
          <w:sz w:val="22"/>
          <w:szCs w:val="22"/>
        </w:rPr>
      </w:pPr>
      <w:r w:rsidRPr="00251E67">
        <w:rPr>
          <w:rFonts w:ascii="Arial" w:hAnsi="Arial" w:cs="Arial"/>
          <w:sz w:val="22"/>
          <w:szCs w:val="22"/>
        </w:rPr>
        <w:fldChar w:fldCharType="end"/>
      </w:r>
    </w:p>
    <w:sectPr w:rsidR="00937E91" w:rsidRPr="00251E67" w:rsidSect="003F2503">
      <w:footnotePr>
        <w:numFmt w:val="chicago"/>
        <w:numRestart w:val="eachSect"/>
      </w:footnotePr>
      <w:endnotePr>
        <w:numFmt w:val="decimal"/>
      </w:endnotePr>
      <w:pgSz w:w="11906" w:h="16838"/>
      <w:pgMar w:top="1134" w:right="1134" w:bottom="993"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E67" w:rsidRDefault="00251E67">
      <w:r>
        <w:separator/>
      </w:r>
    </w:p>
  </w:endnote>
  <w:endnote w:type="continuationSeparator" w:id="0">
    <w:p w:rsidR="00251E67" w:rsidRDefault="0025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vantGarde Md B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7" w:rsidRDefault="00251E67" w:rsidP="003C4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3E18">
      <w:rPr>
        <w:rStyle w:val="PageNumber"/>
        <w:noProof/>
      </w:rPr>
      <w:t>67</w:t>
    </w:r>
    <w:r>
      <w:rPr>
        <w:rStyle w:val="PageNumber"/>
      </w:rPr>
      <w:fldChar w:fldCharType="end"/>
    </w:r>
  </w:p>
  <w:p w:rsidR="00251E67" w:rsidRDefault="00251E67" w:rsidP="003C440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7" w:rsidRDefault="00251E67">
    <w:pPr>
      <w:pStyle w:val="Footer"/>
      <w:jc w:val="right"/>
    </w:pPr>
  </w:p>
  <w:p w:rsidR="00251E67" w:rsidRDefault="00251E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7" w:rsidRDefault="00251E67">
    <w:pPr>
      <w:pStyle w:val="Footer"/>
      <w:jc w:val="right"/>
    </w:pPr>
  </w:p>
  <w:p w:rsidR="00251E67" w:rsidRDefault="00251E6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55216"/>
      <w:docPartObj>
        <w:docPartGallery w:val="Page Numbers (Bottom of Page)"/>
        <w:docPartUnique/>
      </w:docPartObj>
    </w:sdtPr>
    <w:sdtEndPr>
      <w:rPr>
        <w:noProof/>
      </w:rPr>
    </w:sdtEndPr>
    <w:sdtContent>
      <w:p w:rsidR="00251E67" w:rsidRDefault="00251E67">
        <w:pPr>
          <w:pStyle w:val="Footer"/>
          <w:jc w:val="right"/>
        </w:pPr>
        <w:r>
          <w:fldChar w:fldCharType="begin"/>
        </w:r>
        <w:r>
          <w:instrText xml:space="preserve"> PAGE   \* MERGEFORMAT </w:instrText>
        </w:r>
        <w:r>
          <w:fldChar w:fldCharType="separate"/>
        </w:r>
        <w:r w:rsidR="00AF3E18">
          <w:rPr>
            <w:noProof/>
          </w:rPr>
          <w:t>53</w:t>
        </w:r>
        <w:r>
          <w:fldChar w:fldCharType="end"/>
        </w:r>
      </w:p>
    </w:sdtContent>
  </w:sdt>
  <w:p w:rsidR="00251E67" w:rsidRDefault="00251E6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E67" w:rsidRDefault="00251E67">
      <w:r>
        <w:separator/>
      </w:r>
    </w:p>
  </w:footnote>
  <w:footnote w:type="continuationSeparator" w:id="0">
    <w:p w:rsidR="00251E67" w:rsidRDefault="00251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67" w:rsidRDefault="00251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841570"/>
    <w:lvl w:ilvl="0">
      <w:start w:val="1"/>
      <w:numFmt w:val="decimal"/>
      <w:lvlText w:val="%1."/>
      <w:lvlJc w:val="left"/>
      <w:pPr>
        <w:tabs>
          <w:tab w:val="num" w:pos="1492"/>
        </w:tabs>
        <w:ind w:left="1492" w:hanging="360"/>
      </w:pPr>
    </w:lvl>
  </w:abstractNum>
  <w:abstractNum w:abstractNumId="1">
    <w:nsid w:val="FFFFFF7D"/>
    <w:multiLevelType w:val="singleLevel"/>
    <w:tmpl w:val="9B5EE8A6"/>
    <w:lvl w:ilvl="0">
      <w:start w:val="1"/>
      <w:numFmt w:val="decimal"/>
      <w:lvlText w:val="%1."/>
      <w:lvlJc w:val="left"/>
      <w:pPr>
        <w:tabs>
          <w:tab w:val="num" w:pos="1209"/>
        </w:tabs>
        <w:ind w:left="1209" w:hanging="360"/>
      </w:pPr>
    </w:lvl>
  </w:abstractNum>
  <w:abstractNum w:abstractNumId="2">
    <w:nsid w:val="FFFFFF7E"/>
    <w:multiLevelType w:val="singleLevel"/>
    <w:tmpl w:val="C6764236"/>
    <w:lvl w:ilvl="0">
      <w:start w:val="1"/>
      <w:numFmt w:val="decimal"/>
      <w:lvlText w:val="%1."/>
      <w:lvlJc w:val="left"/>
      <w:pPr>
        <w:tabs>
          <w:tab w:val="num" w:pos="926"/>
        </w:tabs>
        <w:ind w:left="926" w:hanging="360"/>
      </w:pPr>
    </w:lvl>
  </w:abstractNum>
  <w:abstractNum w:abstractNumId="3">
    <w:nsid w:val="FFFFFF7F"/>
    <w:multiLevelType w:val="singleLevel"/>
    <w:tmpl w:val="680C16E4"/>
    <w:lvl w:ilvl="0">
      <w:start w:val="1"/>
      <w:numFmt w:val="decimal"/>
      <w:lvlText w:val="%1."/>
      <w:lvlJc w:val="left"/>
      <w:pPr>
        <w:tabs>
          <w:tab w:val="num" w:pos="643"/>
        </w:tabs>
        <w:ind w:left="643" w:hanging="360"/>
      </w:pPr>
    </w:lvl>
  </w:abstractNum>
  <w:abstractNum w:abstractNumId="4">
    <w:nsid w:val="FFFFFF80"/>
    <w:multiLevelType w:val="singleLevel"/>
    <w:tmpl w:val="F23CA2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F25A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C432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7C64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3A292A"/>
    <w:lvl w:ilvl="0">
      <w:start w:val="1"/>
      <w:numFmt w:val="decimal"/>
      <w:lvlText w:val="%1."/>
      <w:lvlJc w:val="left"/>
      <w:pPr>
        <w:tabs>
          <w:tab w:val="num" w:pos="360"/>
        </w:tabs>
        <w:ind w:left="360" w:hanging="360"/>
      </w:pPr>
    </w:lvl>
  </w:abstractNum>
  <w:abstractNum w:abstractNumId="9">
    <w:nsid w:val="13AF6477"/>
    <w:multiLevelType w:val="multilevel"/>
    <w:tmpl w:val="DDDE41F2"/>
    <w:lvl w:ilvl="0">
      <w:start w:val="1"/>
      <w:numFmt w:val="lowerLetter"/>
      <w:pStyle w:val="Bullet"/>
      <w:lvlText w:val="%1)"/>
      <w:lvlJc w:val="left"/>
      <w:pPr>
        <w:tabs>
          <w:tab w:val="num" w:pos="1080"/>
        </w:tabs>
        <w:ind w:left="1080" w:hanging="360"/>
      </w:p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nsid w:val="14B060FE"/>
    <w:multiLevelType w:val="multilevel"/>
    <w:tmpl w:val="70FAA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95BA5"/>
    <w:multiLevelType w:val="hybridMultilevel"/>
    <w:tmpl w:val="F0D24CDA"/>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970EE2"/>
    <w:multiLevelType w:val="hybridMultilevel"/>
    <w:tmpl w:val="F33A925C"/>
    <w:lvl w:ilvl="0" w:tplc="2C04DA30">
      <w:start w:val="2"/>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730382"/>
    <w:multiLevelType w:val="hybridMultilevel"/>
    <w:tmpl w:val="41420612"/>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14">
    <w:nsid w:val="1F512DF6"/>
    <w:multiLevelType w:val="multilevel"/>
    <w:tmpl w:val="04D0E11A"/>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5">
    <w:nsid w:val="24742C09"/>
    <w:multiLevelType w:val="multilevel"/>
    <w:tmpl w:val="E758D5E2"/>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48C4E5B"/>
    <w:multiLevelType w:val="hybridMultilevel"/>
    <w:tmpl w:val="5D5E610E"/>
    <w:lvl w:ilvl="0" w:tplc="039A99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C83E45"/>
    <w:multiLevelType w:val="hybridMultilevel"/>
    <w:tmpl w:val="5E9ACB12"/>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497DC2"/>
    <w:multiLevelType w:val="hybridMultilevel"/>
    <w:tmpl w:val="D0D65C50"/>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19">
    <w:nsid w:val="303A6BA4"/>
    <w:multiLevelType w:val="hybridMultilevel"/>
    <w:tmpl w:val="A8C4EC42"/>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8AB840A2">
      <w:start w:val="1"/>
      <w:numFmt w:val="bullet"/>
      <w:lvlText w:val=""/>
      <w:lvlJc w:val="left"/>
      <w:pPr>
        <w:tabs>
          <w:tab w:val="num" w:pos="1080"/>
        </w:tabs>
        <w:ind w:left="1080" w:hanging="360"/>
      </w:pPr>
      <w:rPr>
        <w:rFonts w:ascii="Symbol" w:hAnsi="Symbol" w:hint="default"/>
        <w:color w:val="auto"/>
      </w:rPr>
    </w:lvl>
    <w:lvl w:ilvl="2" w:tplc="14090005" w:tentative="1">
      <w:start w:val="1"/>
      <w:numFmt w:val="bullet"/>
      <w:lvlText w:val=""/>
      <w:lvlJc w:val="left"/>
      <w:pPr>
        <w:tabs>
          <w:tab w:val="num" w:pos="1800"/>
        </w:tabs>
        <w:ind w:left="1800" w:hanging="360"/>
      </w:pPr>
      <w:rPr>
        <w:rFonts w:ascii="Wingdings" w:hAnsi="Wingdings" w:hint="default"/>
      </w:rPr>
    </w:lvl>
    <w:lvl w:ilvl="3" w:tplc="14090001" w:tentative="1">
      <w:start w:val="1"/>
      <w:numFmt w:val="bullet"/>
      <w:lvlText w:val=""/>
      <w:lvlJc w:val="left"/>
      <w:pPr>
        <w:tabs>
          <w:tab w:val="num" w:pos="2520"/>
        </w:tabs>
        <w:ind w:left="2520" w:hanging="360"/>
      </w:pPr>
      <w:rPr>
        <w:rFonts w:ascii="Symbol" w:hAnsi="Symbol" w:hint="default"/>
      </w:rPr>
    </w:lvl>
    <w:lvl w:ilvl="4" w:tplc="14090003" w:tentative="1">
      <w:start w:val="1"/>
      <w:numFmt w:val="bullet"/>
      <w:lvlText w:val="o"/>
      <w:lvlJc w:val="left"/>
      <w:pPr>
        <w:tabs>
          <w:tab w:val="num" w:pos="3240"/>
        </w:tabs>
        <w:ind w:left="3240" w:hanging="360"/>
      </w:pPr>
      <w:rPr>
        <w:rFonts w:ascii="Courier New" w:hAnsi="Courier New" w:cs="Courier New" w:hint="default"/>
      </w:rPr>
    </w:lvl>
    <w:lvl w:ilvl="5" w:tplc="14090005" w:tentative="1">
      <w:start w:val="1"/>
      <w:numFmt w:val="bullet"/>
      <w:lvlText w:val=""/>
      <w:lvlJc w:val="left"/>
      <w:pPr>
        <w:tabs>
          <w:tab w:val="num" w:pos="3960"/>
        </w:tabs>
        <w:ind w:left="3960" w:hanging="360"/>
      </w:pPr>
      <w:rPr>
        <w:rFonts w:ascii="Wingdings" w:hAnsi="Wingdings" w:hint="default"/>
      </w:rPr>
    </w:lvl>
    <w:lvl w:ilvl="6" w:tplc="14090001" w:tentative="1">
      <w:start w:val="1"/>
      <w:numFmt w:val="bullet"/>
      <w:lvlText w:val=""/>
      <w:lvlJc w:val="left"/>
      <w:pPr>
        <w:tabs>
          <w:tab w:val="num" w:pos="4680"/>
        </w:tabs>
        <w:ind w:left="4680" w:hanging="360"/>
      </w:pPr>
      <w:rPr>
        <w:rFonts w:ascii="Symbol" w:hAnsi="Symbol" w:hint="default"/>
      </w:rPr>
    </w:lvl>
    <w:lvl w:ilvl="7" w:tplc="14090003" w:tentative="1">
      <w:start w:val="1"/>
      <w:numFmt w:val="bullet"/>
      <w:lvlText w:val="o"/>
      <w:lvlJc w:val="left"/>
      <w:pPr>
        <w:tabs>
          <w:tab w:val="num" w:pos="5400"/>
        </w:tabs>
        <w:ind w:left="5400" w:hanging="360"/>
      </w:pPr>
      <w:rPr>
        <w:rFonts w:ascii="Courier New" w:hAnsi="Courier New" w:cs="Courier New" w:hint="default"/>
      </w:rPr>
    </w:lvl>
    <w:lvl w:ilvl="8" w:tplc="14090005" w:tentative="1">
      <w:start w:val="1"/>
      <w:numFmt w:val="bullet"/>
      <w:lvlText w:val=""/>
      <w:lvlJc w:val="left"/>
      <w:pPr>
        <w:tabs>
          <w:tab w:val="num" w:pos="6120"/>
        </w:tabs>
        <w:ind w:left="6120" w:hanging="360"/>
      </w:pPr>
      <w:rPr>
        <w:rFonts w:ascii="Wingdings" w:hAnsi="Wingdings" w:hint="default"/>
      </w:rPr>
    </w:lvl>
  </w:abstractNum>
  <w:abstractNum w:abstractNumId="20">
    <w:nsid w:val="32F76D38"/>
    <w:multiLevelType w:val="hybridMultilevel"/>
    <w:tmpl w:val="74CC2B0E"/>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9D3C50"/>
    <w:multiLevelType w:val="hybridMultilevel"/>
    <w:tmpl w:val="352A00A2"/>
    <w:lvl w:ilvl="0" w:tplc="08C8469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7BC595E"/>
    <w:multiLevelType w:val="hybridMultilevel"/>
    <w:tmpl w:val="A3AA5F68"/>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30648D"/>
    <w:multiLevelType w:val="hybridMultilevel"/>
    <w:tmpl w:val="B404862E"/>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2253D5D"/>
    <w:multiLevelType w:val="hybridMultilevel"/>
    <w:tmpl w:val="8F30C15E"/>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25">
    <w:nsid w:val="471E7BF6"/>
    <w:multiLevelType w:val="hybridMultilevel"/>
    <w:tmpl w:val="31A88168"/>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B14571"/>
    <w:multiLevelType w:val="hybridMultilevel"/>
    <w:tmpl w:val="77CC46D8"/>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69124760">
      <w:start w:val="1"/>
      <w:numFmt w:val="bullet"/>
      <w:lvlText w:val=""/>
      <w:lvlJc w:val="left"/>
      <w:pPr>
        <w:tabs>
          <w:tab w:val="num" w:pos="1440"/>
        </w:tabs>
        <w:ind w:left="1440" w:hanging="360"/>
      </w:pPr>
      <w:rPr>
        <w:rFonts w:ascii="Symbol" w:hAnsi="Symbol" w:hint="default"/>
        <w:color w:val="auto"/>
        <w:sz w:val="22"/>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nsid w:val="4B1A5F58"/>
    <w:multiLevelType w:val="hybridMultilevel"/>
    <w:tmpl w:val="822A2674"/>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28">
    <w:nsid w:val="4C26173F"/>
    <w:multiLevelType w:val="hybridMultilevel"/>
    <w:tmpl w:val="23A833C6"/>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0E4699"/>
    <w:multiLevelType w:val="hybridMultilevel"/>
    <w:tmpl w:val="46802EA4"/>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FA6058"/>
    <w:multiLevelType w:val="hybridMultilevel"/>
    <w:tmpl w:val="8A324260"/>
    <w:lvl w:ilvl="0" w:tplc="5BD8C3FE">
      <w:numFmt w:val="bullet"/>
      <w:lvlText w:val="-"/>
      <w:lvlJc w:val="left"/>
      <w:pPr>
        <w:tabs>
          <w:tab w:val="num" w:pos="1080"/>
        </w:tabs>
        <w:ind w:left="1080" w:hanging="720"/>
      </w:pPr>
      <w:rPr>
        <w:rFonts w:ascii="Verdana" w:eastAsia="Times New Roman" w:hAnsi="Verdana" w:cs="Times New Roman"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1">
    <w:nsid w:val="51BC5A88"/>
    <w:multiLevelType w:val="hybridMultilevel"/>
    <w:tmpl w:val="02F00846"/>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3E8407C"/>
    <w:multiLevelType w:val="hybridMultilevel"/>
    <w:tmpl w:val="7F6CD68C"/>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33">
    <w:nsid w:val="54337384"/>
    <w:multiLevelType w:val="hybridMultilevel"/>
    <w:tmpl w:val="351AB180"/>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7B53A8"/>
    <w:multiLevelType w:val="hybridMultilevel"/>
    <w:tmpl w:val="B986DC12"/>
    <w:lvl w:ilvl="0" w:tplc="BE72D25C">
      <w:start w:val="1"/>
      <w:numFmt w:val="bullet"/>
      <w:lvlText w:val=""/>
      <w:lvlJc w:val="left"/>
      <w:pPr>
        <w:tabs>
          <w:tab w:val="num" w:pos="397"/>
        </w:tabs>
        <w:ind w:left="397" w:hanging="397"/>
      </w:pPr>
      <w:rPr>
        <w:rFonts w:ascii="Symbol" w:hAnsi="Symbol" w:hint="default"/>
      </w:rPr>
    </w:lvl>
    <w:lvl w:ilvl="1" w:tplc="D6A40E52" w:tentative="1">
      <w:start w:val="1"/>
      <w:numFmt w:val="bullet"/>
      <w:lvlText w:val="o"/>
      <w:lvlJc w:val="left"/>
      <w:pPr>
        <w:tabs>
          <w:tab w:val="num" w:pos="1440"/>
        </w:tabs>
        <w:ind w:left="1440" w:hanging="360"/>
      </w:pPr>
      <w:rPr>
        <w:rFonts w:ascii="Courier New" w:hAnsi="Courier New" w:hint="default"/>
      </w:rPr>
    </w:lvl>
    <w:lvl w:ilvl="2" w:tplc="D1F0770A" w:tentative="1">
      <w:start w:val="1"/>
      <w:numFmt w:val="bullet"/>
      <w:lvlText w:val=""/>
      <w:lvlJc w:val="left"/>
      <w:pPr>
        <w:tabs>
          <w:tab w:val="num" w:pos="2160"/>
        </w:tabs>
        <w:ind w:left="2160" w:hanging="360"/>
      </w:pPr>
      <w:rPr>
        <w:rFonts w:ascii="Wingdings" w:hAnsi="Wingdings" w:hint="default"/>
      </w:rPr>
    </w:lvl>
    <w:lvl w:ilvl="3" w:tplc="2C4A9FCC" w:tentative="1">
      <w:start w:val="1"/>
      <w:numFmt w:val="bullet"/>
      <w:lvlText w:val=""/>
      <w:lvlJc w:val="left"/>
      <w:pPr>
        <w:tabs>
          <w:tab w:val="num" w:pos="2880"/>
        </w:tabs>
        <w:ind w:left="2880" w:hanging="360"/>
      </w:pPr>
      <w:rPr>
        <w:rFonts w:ascii="Symbol" w:hAnsi="Symbol" w:hint="default"/>
      </w:rPr>
    </w:lvl>
    <w:lvl w:ilvl="4" w:tplc="F66C3B7A" w:tentative="1">
      <w:start w:val="1"/>
      <w:numFmt w:val="bullet"/>
      <w:lvlText w:val="o"/>
      <w:lvlJc w:val="left"/>
      <w:pPr>
        <w:tabs>
          <w:tab w:val="num" w:pos="3600"/>
        </w:tabs>
        <w:ind w:left="3600" w:hanging="360"/>
      </w:pPr>
      <w:rPr>
        <w:rFonts w:ascii="Courier New" w:hAnsi="Courier New" w:hint="default"/>
      </w:rPr>
    </w:lvl>
    <w:lvl w:ilvl="5" w:tplc="2CD406E2" w:tentative="1">
      <w:start w:val="1"/>
      <w:numFmt w:val="bullet"/>
      <w:lvlText w:val=""/>
      <w:lvlJc w:val="left"/>
      <w:pPr>
        <w:tabs>
          <w:tab w:val="num" w:pos="4320"/>
        </w:tabs>
        <w:ind w:left="4320" w:hanging="360"/>
      </w:pPr>
      <w:rPr>
        <w:rFonts w:ascii="Wingdings" w:hAnsi="Wingdings" w:hint="default"/>
      </w:rPr>
    </w:lvl>
    <w:lvl w:ilvl="6" w:tplc="6EB6A63C" w:tentative="1">
      <w:start w:val="1"/>
      <w:numFmt w:val="bullet"/>
      <w:lvlText w:val=""/>
      <w:lvlJc w:val="left"/>
      <w:pPr>
        <w:tabs>
          <w:tab w:val="num" w:pos="5040"/>
        </w:tabs>
        <w:ind w:left="5040" w:hanging="360"/>
      </w:pPr>
      <w:rPr>
        <w:rFonts w:ascii="Symbol" w:hAnsi="Symbol" w:hint="default"/>
      </w:rPr>
    </w:lvl>
    <w:lvl w:ilvl="7" w:tplc="B76428C2" w:tentative="1">
      <w:start w:val="1"/>
      <w:numFmt w:val="bullet"/>
      <w:lvlText w:val="o"/>
      <w:lvlJc w:val="left"/>
      <w:pPr>
        <w:tabs>
          <w:tab w:val="num" w:pos="5760"/>
        </w:tabs>
        <w:ind w:left="5760" w:hanging="360"/>
      </w:pPr>
      <w:rPr>
        <w:rFonts w:ascii="Courier New" w:hAnsi="Courier New" w:hint="default"/>
      </w:rPr>
    </w:lvl>
    <w:lvl w:ilvl="8" w:tplc="1958CAC2" w:tentative="1">
      <w:start w:val="1"/>
      <w:numFmt w:val="bullet"/>
      <w:lvlText w:val=""/>
      <w:lvlJc w:val="left"/>
      <w:pPr>
        <w:tabs>
          <w:tab w:val="num" w:pos="6480"/>
        </w:tabs>
        <w:ind w:left="6480" w:hanging="360"/>
      </w:pPr>
      <w:rPr>
        <w:rFonts w:ascii="Wingdings" w:hAnsi="Wingdings" w:hint="default"/>
      </w:rPr>
    </w:lvl>
  </w:abstractNum>
  <w:abstractNum w:abstractNumId="35">
    <w:nsid w:val="5D820A97"/>
    <w:multiLevelType w:val="hybridMultilevel"/>
    <w:tmpl w:val="0802793A"/>
    <w:lvl w:ilvl="0" w:tplc="8EE216EE">
      <w:start w:val="1"/>
      <w:numFmt w:val="bullet"/>
      <w:pStyle w:val="Bulletpoints"/>
      <w:lvlText w:val=""/>
      <w:lvlJc w:val="left"/>
      <w:pPr>
        <w:tabs>
          <w:tab w:val="num" w:pos="360"/>
        </w:tabs>
        <w:ind w:left="284" w:hanging="284"/>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6">
    <w:nsid w:val="62034A65"/>
    <w:multiLevelType w:val="hybridMultilevel"/>
    <w:tmpl w:val="4FEA2ED6"/>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5774B01"/>
    <w:multiLevelType w:val="hybridMultilevel"/>
    <w:tmpl w:val="6120A010"/>
    <w:lvl w:ilvl="0" w:tplc="B72C914A">
      <w:start w:val="4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59C5DB6"/>
    <w:multiLevelType w:val="hybridMultilevel"/>
    <w:tmpl w:val="EDAA2220"/>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850C4A"/>
    <w:multiLevelType w:val="hybridMultilevel"/>
    <w:tmpl w:val="AFD4C2F4"/>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40">
    <w:nsid w:val="69860E20"/>
    <w:multiLevelType w:val="multilevel"/>
    <w:tmpl w:val="0A3AD79A"/>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3E7339A"/>
    <w:multiLevelType w:val="hybridMultilevel"/>
    <w:tmpl w:val="D110E468"/>
    <w:lvl w:ilvl="0" w:tplc="DB144FA4">
      <w:numFmt w:val="bullet"/>
      <w:pStyle w:val="Itemslist"/>
      <w:lvlText w:val="-"/>
      <w:lvlJc w:val="left"/>
      <w:pPr>
        <w:tabs>
          <w:tab w:val="num" w:pos="720"/>
        </w:tabs>
        <w:ind w:left="720" w:hanging="360"/>
      </w:pPr>
      <w:rPr>
        <w:rFonts w:ascii="Times New Roman" w:eastAsia="Times New Roman" w:hAnsi="Times New Roman" w:cs="Times New Roman" w:hint="default"/>
      </w:rPr>
    </w:lvl>
    <w:lvl w:ilvl="1" w:tplc="D67CCE2A">
      <w:start w:val="1"/>
      <w:numFmt w:val="bullet"/>
      <w:lvlText w:val="o"/>
      <w:lvlJc w:val="left"/>
      <w:pPr>
        <w:tabs>
          <w:tab w:val="num" w:pos="1440"/>
        </w:tabs>
        <w:ind w:left="1440" w:hanging="360"/>
      </w:pPr>
      <w:rPr>
        <w:rFonts w:ascii="Courier New" w:hAnsi="Courier New" w:hint="default"/>
      </w:rPr>
    </w:lvl>
    <w:lvl w:ilvl="2" w:tplc="B6CC3E58" w:tentative="1">
      <w:start w:val="1"/>
      <w:numFmt w:val="bullet"/>
      <w:lvlText w:val=""/>
      <w:lvlJc w:val="left"/>
      <w:pPr>
        <w:tabs>
          <w:tab w:val="num" w:pos="2160"/>
        </w:tabs>
        <w:ind w:left="2160" w:hanging="360"/>
      </w:pPr>
      <w:rPr>
        <w:rFonts w:ascii="Wingdings" w:hAnsi="Wingdings" w:hint="default"/>
      </w:rPr>
    </w:lvl>
    <w:lvl w:ilvl="3" w:tplc="2EEC85BC" w:tentative="1">
      <w:start w:val="1"/>
      <w:numFmt w:val="bullet"/>
      <w:lvlText w:val=""/>
      <w:lvlJc w:val="left"/>
      <w:pPr>
        <w:tabs>
          <w:tab w:val="num" w:pos="2880"/>
        </w:tabs>
        <w:ind w:left="2880" w:hanging="360"/>
      </w:pPr>
      <w:rPr>
        <w:rFonts w:ascii="Symbol" w:hAnsi="Symbol" w:hint="default"/>
      </w:rPr>
    </w:lvl>
    <w:lvl w:ilvl="4" w:tplc="E70EB670" w:tentative="1">
      <w:start w:val="1"/>
      <w:numFmt w:val="bullet"/>
      <w:lvlText w:val="o"/>
      <w:lvlJc w:val="left"/>
      <w:pPr>
        <w:tabs>
          <w:tab w:val="num" w:pos="3600"/>
        </w:tabs>
        <w:ind w:left="3600" w:hanging="360"/>
      </w:pPr>
      <w:rPr>
        <w:rFonts w:ascii="Courier New" w:hAnsi="Courier New" w:hint="default"/>
      </w:rPr>
    </w:lvl>
    <w:lvl w:ilvl="5" w:tplc="6C52F31A" w:tentative="1">
      <w:start w:val="1"/>
      <w:numFmt w:val="bullet"/>
      <w:lvlText w:val=""/>
      <w:lvlJc w:val="left"/>
      <w:pPr>
        <w:tabs>
          <w:tab w:val="num" w:pos="4320"/>
        </w:tabs>
        <w:ind w:left="4320" w:hanging="360"/>
      </w:pPr>
      <w:rPr>
        <w:rFonts w:ascii="Wingdings" w:hAnsi="Wingdings" w:hint="default"/>
      </w:rPr>
    </w:lvl>
    <w:lvl w:ilvl="6" w:tplc="E7E86258" w:tentative="1">
      <w:start w:val="1"/>
      <w:numFmt w:val="bullet"/>
      <w:lvlText w:val=""/>
      <w:lvlJc w:val="left"/>
      <w:pPr>
        <w:tabs>
          <w:tab w:val="num" w:pos="5040"/>
        </w:tabs>
        <w:ind w:left="5040" w:hanging="360"/>
      </w:pPr>
      <w:rPr>
        <w:rFonts w:ascii="Symbol" w:hAnsi="Symbol" w:hint="default"/>
      </w:rPr>
    </w:lvl>
    <w:lvl w:ilvl="7" w:tplc="3E5CDF08" w:tentative="1">
      <w:start w:val="1"/>
      <w:numFmt w:val="bullet"/>
      <w:lvlText w:val="o"/>
      <w:lvlJc w:val="left"/>
      <w:pPr>
        <w:tabs>
          <w:tab w:val="num" w:pos="5760"/>
        </w:tabs>
        <w:ind w:left="5760" w:hanging="360"/>
      </w:pPr>
      <w:rPr>
        <w:rFonts w:ascii="Courier New" w:hAnsi="Courier New" w:hint="default"/>
      </w:rPr>
    </w:lvl>
    <w:lvl w:ilvl="8" w:tplc="B7D886BE" w:tentative="1">
      <w:start w:val="1"/>
      <w:numFmt w:val="bullet"/>
      <w:lvlText w:val=""/>
      <w:lvlJc w:val="left"/>
      <w:pPr>
        <w:tabs>
          <w:tab w:val="num" w:pos="6480"/>
        </w:tabs>
        <w:ind w:left="6480" w:hanging="360"/>
      </w:pPr>
      <w:rPr>
        <w:rFonts w:ascii="Wingdings" w:hAnsi="Wingdings" w:hint="default"/>
      </w:rPr>
    </w:lvl>
  </w:abstractNum>
  <w:abstractNum w:abstractNumId="42">
    <w:nsid w:val="77B34E58"/>
    <w:multiLevelType w:val="hybridMultilevel"/>
    <w:tmpl w:val="B72CC8DC"/>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43">
    <w:nsid w:val="782B5FE3"/>
    <w:multiLevelType w:val="hybridMultilevel"/>
    <w:tmpl w:val="77CC46D8"/>
    <w:lvl w:ilvl="0" w:tplc="F8EAEF6E">
      <w:start w:val="1"/>
      <w:numFmt w:val="bullet"/>
      <w:pStyle w:val="Bullets"/>
      <w:lvlText w:val=""/>
      <w:lvlJc w:val="left"/>
      <w:pPr>
        <w:tabs>
          <w:tab w:val="num" w:pos="284"/>
        </w:tabs>
        <w:ind w:left="284" w:hanging="284"/>
      </w:pPr>
      <w:rPr>
        <w:rFonts w:ascii="Symbol" w:hAnsi="Symbol" w:hint="default"/>
      </w:rPr>
    </w:lvl>
    <w:lvl w:ilvl="1" w:tplc="AF305646">
      <w:start w:val="1"/>
      <w:numFmt w:val="bullet"/>
      <w:lvlText w:val=""/>
      <w:lvlJc w:val="left"/>
      <w:pPr>
        <w:tabs>
          <w:tab w:val="num" w:pos="1440"/>
        </w:tabs>
        <w:ind w:left="1364" w:hanging="284"/>
      </w:pPr>
      <w:rPr>
        <w:rFonts w:ascii="Verdana" w:hAnsi="Verdana" w:hint="default"/>
        <w:sz w:val="20"/>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4">
    <w:nsid w:val="7C2A2B5D"/>
    <w:multiLevelType w:val="hybridMultilevel"/>
    <w:tmpl w:val="7E46BB24"/>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4F3BB6"/>
    <w:multiLevelType w:val="hybridMultilevel"/>
    <w:tmpl w:val="13064D00"/>
    <w:lvl w:ilvl="0" w:tplc="74C2A4D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371"/>
        </w:tabs>
        <w:ind w:left="371" w:hanging="360"/>
      </w:pPr>
      <w:rPr>
        <w:rFonts w:ascii="Courier New" w:hAnsi="Courier New" w:hint="default"/>
      </w:rPr>
    </w:lvl>
    <w:lvl w:ilvl="2" w:tplc="04090005" w:tentative="1">
      <w:start w:val="1"/>
      <w:numFmt w:val="bullet"/>
      <w:lvlText w:val=""/>
      <w:lvlJc w:val="left"/>
      <w:pPr>
        <w:tabs>
          <w:tab w:val="num" w:pos="1091"/>
        </w:tabs>
        <w:ind w:left="1091" w:hanging="360"/>
      </w:pPr>
      <w:rPr>
        <w:rFonts w:ascii="Wingdings" w:hAnsi="Wingdings" w:hint="default"/>
      </w:rPr>
    </w:lvl>
    <w:lvl w:ilvl="3" w:tplc="04090001" w:tentative="1">
      <w:start w:val="1"/>
      <w:numFmt w:val="bullet"/>
      <w:lvlText w:val=""/>
      <w:lvlJc w:val="left"/>
      <w:pPr>
        <w:tabs>
          <w:tab w:val="num" w:pos="1811"/>
        </w:tabs>
        <w:ind w:left="1811" w:hanging="360"/>
      </w:pPr>
      <w:rPr>
        <w:rFonts w:ascii="Symbol" w:hAnsi="Symbol" w:hint="default"/>
      </w:rPr>
    </w:lvl>
    <w:lvl w:ilvl="4" w:tplc="04090003" w:tentative="1">
      <w:start w:val="1"/>
      <w:numFmt w:val="bullet"/>
      <w:lvlText w:val="o"/>
      <w:lvlJc w:val="left"/>
      <w:pPr>
        <w:tabs>
          <w:tab w:val="num" w:pos="2531"/>
        </w:tabs>
        <w:ind w:left="2531" w:hanging="360"/>
      </w:pPr>
      <w:rPr>
        <w:rFonts w:ascii="Courier New" w:hAnsi="Courier New" w:hint="default"/>
      </w:rPr>
    </w:lvl>
    <w:lvl w:ilvl="5" w:tplc="04090005" w:tentative="1">
      <w:start w:val="1"/>
      <w:numFmt w:val="bullet"/>
      <w:lvlText w:val=""/>
      <w:lvlJc w:val="left"/>
      <w:pPr>
        <w:tabs>
          <w:tab w:val="num" w:pos="3251"/>
        </w:tabs>
        <w:ind w:left="3251" w:hanging="360"/>
      </w:pPr>
      <w:rPr>
        <w:rFonts w:ascii="Wingdings" w:hAnsi="Wingdings" w:hint="default"/>
      </w:rPr>
    </w:lvl>
    <w:lvl w:ilvl="6" w:tplc="04090001" w:tentative="1">
      <w:start w:val="1"/>
      <w:numFmt w:val="bullet"/>
      <w:lvlText w:val=""/>
      <w:lvlJc w:val="left"/>
      <w:pPr>
        <w:tabs>
          <w:tab w:val="num" w:pos="3971"/>
        </w:tabs>
        <w:ind w:left="3971" w:hanging="360"/>
      </w:pPr>
      <w:rPr>
        <w:rFonts w:ascii="Symbol" w:hAnsi="Symbol" w:hint="default"/>
      </w:rPr>
    </w:lvl>
    <w:lvl w:ilvl="7" w:tplc="04090003" w:tentative="1">
      <w:start w:val="1"/>
      <w:numFmt w:val="bullet"/>
      <w:lvlText w:val="o"/>
      <w:lvlJc w:val="left"/>
      <w:pPr>
        <w:tabs>
          <w:tab w:val="num" w:pos="4691"/>
        </w:tabs>
        <w:ind w:left="4691" w:hanging="360"/>
      </w:pPr>
      <w:rPr>
        <w:rFonts w:ascii="Courier New" w:hAnsi="Courier New" w:hint="default"/>
      </w:rPr>
    </w:lvl>
    <w:lvl w:ilvl="8" w:tplc="04090005" w:tentative="1">
      <w:start w:val="1"/>
      <w:numFmt w:val="bullet"/>
      <w:lvlText w:val=""/>
      <w:lvlJc w:val="left"/>
      <w:pPr>
        <w:tabs>
          <w:tab w:val="num" w:pos="5411"/>
        </w:tabs>
        <w:ind w:left="5411" w:hanging="360"/>
      </w:pPr>
      <w:rPr>
        <w:rFonts w:ascii="Wingdings" w:hAnsi="Wingdings" w:hint="default"/>
      </w:rPr>
    </w:lvl>
  </w:abstractNum>
  <w:abstractNum w:abstractNumId="46">
    <w:nsid w:val="7CE95A60"/>
    <w:multiLevelType w:val="hybridMultilevel"/>
    <w:tmpl w:val="FF02A556"/>
    <w:lvl w:ilvl="0" w:tplc="94A035DE">
      <w:start w:val="4"/>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9"/>
  </w:num>
  <w:num w:numId="3">
    <w:abstractNumId w:val="34"/>
  </w:num>
  <w:num w:numId="4">
    <w:abstractNumId w:val="37"/>
  </w:num>
  <w:num w:numId="5">
    <w:abstractNumId w:val="43"/>
  </w:num>
  <w:num w:numId="6">
    <w:abstractNumId w:val="35"/>
  </w:num>
  <w:num w:numId="7">
    <w:abstractNumId w:val="40"/>
  </w:num>
  <w:num w:numId="8">
    <w:abstractNumId w:val="27"/>
  </w:num>
  <w:num w:numId="9">
    <w:abstractNumId w:val="45"/>
  </w:num>
  <w:num w:numId="10">
    <w:abstractNumId w:val="42"/>
  </w:num>
  <w:num w:numId="11">
    <w:abstractNumId w:val="24"/>
  </w:num>
  <w:num w:numId="12">
    <w:abstractNumId w:val="39"/>
  </w:num>
  <w:num w:numId="13">
    <w:abstractNumId w:val="18"/>
  </w:num>
  <w:num w:numId="14">
    <w:abstractNumId w:val="32"/>
  </w:num>
  <w:num w:numId="15">
    <w:abstractNumId w:val="13"/>
  </w:num>
  <w:num w:numId="16">
    <w:abstractNumId w:val="19"/>
  </w:num>
  <w:num w:numId="17">
    <w:abstractNumId w:val="20"/>
  </w:num>
  <w:num w:numId="18">
    <w:abstractNumId w:val="26"/>
  </w:num>
  <w:num w:numId="19">
    <w:abstractNumId w:val="28"/>
  </w:num>
  <w:num w:numId="20">
    <w:abstractNumId w:val="44"/>
  </w:num>
  <w:num w:numId="21">
    <w:abstractNumId w:val="22"/>
  </w:num>
  <w:num w:numId="22">
    <w:abstractNumId w:val="23"/>
  </w:num>
  <w:num w:numId="23">
    <w:abstractNumId w:val="25"/>
  </w:num>
  <w:num w:numId="24">
    <w:abstractNumId w:val="31"/>
  </w:num>
  <w:num w:numId="25">
    <w:abstractNumId w:val="38"/>
  </w:num>
  <w:num w:numId="26">
    <w:abstractNumId w:val="36"/>
  </w:num>
  <w:num w:numId="27">
    <w:abstractNumId w:val="33"/>
  </w:num>
  <w:num w:numId="28">
    <w:abstractNumId w:val="29"/>
  </w:num>
  <w:num w:numId="29">
    <w:abstractNumId w:val="17"/>
  </w:num>
  <w:num w:numId="30">
    <w:abstractNumId w:val="11"/>
  </w:num>
  <w:num w:numId="31">
    <w:abstractNumId w:val="30"/>
  </w:num>
  <w:num w:numId="32">
    <w:abstractNumId w:val="16"/>
  </w:num>
  <w:num w:numId="33">
    <w:abstractNumId w:val="21"/>
  </w:num>
  <w:num w:numId="34">
    <w:abstractNumId w:val="46"/>
  </w:num>
  <w:num w:numId="35">
    <w:abstractNumId w:val="15"/>
  </w:num>
  <w:num w:numId="36">
    <w:abstractNumId w:val="14"/>
  </w:num>
  <w:num w:numId="37">
    <w:abstractNumId w:val="12"/>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numFmt w:val="chicago"/>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 Ti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t2pp5ew3waxt7ex2apvwst4psz2x2xp0xpz&quot;&gt;Deemed disease references&lt;record-ids&gt;&lt;item&gt;20&lt;/item&gt;&lt;item&gt;42&lt;/item&gt;&lt;item&gt;328&lt;/item&gt;&lt;item&gt;342&lt;/item&gt;&lt;item&gt;366&lt;/item&gt;&lt;item&gt;367&lt;/item&gt;&lt;item&gt;368&lt;/item&gt;&lt;item&gt;370&lt;/item&gt;&lt;item&gt;410&lt;/item&gt;&lt;item&gt;411&lt;/item&gt;&lt;item&gt;412&lt;/item&gt;&lt;item&gt;416&lt;/item&gt;&lt;item&gt;429&lt;/item&gt;&lt;item&gt;430&lt;/item&gt;&lt;item&gt;445&lt;/item&gt;&lt;item&gt;446&lt;/item&gt;&lt;item&gt;461&lt;/item&gt;&lt;item&gt;462&lt;/item&gt;&lt;item&gt;463&lt;/item&gt;&lt;item&gt;474&lt;/item&gt;&lt;item&gt;475&lt;/item&gt;&lt;item&gt;485&lt;/item&gt;&lt;item&gt;512&lt;/item&gt;&lt;item&gt;613&lt;/item&gt;&lt;item&gt;687&lt;/item&gt;&lt;item&gt;688&lt;/item&gt;&lt;item&gt;689&lt;/item&gt;&lt;item&gt;690&lt;/item&gt;&lt;item&gt;691&lt;/item&gt;&lt;item&gt;692&lt;/item&gt;&lt;item&gt;693&lt;/item&gt;&lt;item&gt;694&lt;/item&gt;&lt;item&gt;695&lt;/item&gt;&lt;item&gt;696&lt;/item&gt;&lt;item&gt;697&lt;/item&gt;&lt;item&gt;698&lt;/item&gt;&lt;item&gt;699&lt;/item&gt;&lt;item&gt;700&lt;/item&gt;&lt;item&gt;701&lt;/item&gt;&lt;item&gt;702&lt;/item&gt;&lt;item&gt;703&lt;/item&gt;&lt;item&gt;704&lt;/item&gt;&lt;item&gt;705&lt;/item&gt;&lt;item&gt;706&lt;/item&gt;&lt;item&gt;707&lt;/item&gt;&lt;item&gt;708&lt;/item&gt;&lt;item&gt;709&lt;/item&gt;&lt;item&gt;710&lt;/item&gt;&lt;item&gt;711&lt;/item&gt;&lt;item&gt;712&lt;/item&gt;&lt;item&gt;713&lt;/item&gt;&lt;item&gt;714&lt;/item&gt;&lt;item&gt;715&lt;/item&gt;&lt;item&gt;716&lt;/item&gt;&lt;item&gt;717&lt;/item&gt;&lt;item&gt;718&lt;/item&gt;&lt;item&gt;719&lt;/item&gt;&lt;item&gt;720&lt;/item&gt;&lt;item&gt;721&lt;/item&gt;&lt;item&gt;722&lt;/item&gt;&lt;item&gt;723&lt;/item&gt;&lt;item&gt;724&lt;/item&gt;&lt;item&gt;725&lt;/item&gt;&lt;item&gt;726&lt;/item&gt;&lt;item&gt;727&lt;/item&gt;&lt;item&gt;728&lt;/item&gt;&lt;item&gt;729&lt;/item&gt;&lt;item&gt;731&lt;/item&gt;&lt;item&gt;732&lt;/item&gt;&lt;item&gt;733&lt;/item&gt;&lt;item&gt;734&lt;/item&gt;&lt;item&gt;735&lt;/item&gt;&lt;item&gt;736&lt;/item&gt;&lt;item&gt;737&lt;/item&gt;&lt;item&gt;738&lt;/item&gt;&lt;item&gt;739&lt;/item&gt;&lt;item&gt;740&lt;/item&gt;&lt;item&gt;741&lt;/item&gt;&lt;item&gt;742&lt;/item&gt;&lt;item&gt;743&lt;/item&gt;&lt;item&gt;744&lt;/item&gt;&lt;item&gt;745&lt;/item&gt;&lt;item&gt;746&lt;/item&gt;&lt;item&gt;747&lt;/item&gt;&lt;item&gt;748&lt;/item&gt;&lt;item&gt;749&lt;/item&gt;&lt;item&gt;750&lt;/item&gt;&lt;item&gt;751&lt;/item&gt;&lt;item&gt;752&lt;/item&gt;&lt;item&gt;753&lt;/item&gt;&lt;item&gt;754&lt;/item&gt;&lt;item&gt;755&lt;/item&gt;&lt;item&gt;756&lt;/item&gt;&lt;item&gt;757&lt;/item&gt;&lt;item&gt;758&lt;/item&gt;&lt;item&gt;759&lt;/item&gt;&lt;item&gt;762&lt;/item&gt;&lt;item&gt;763&lt;/item&gt;&lt;item&gt;764&lt;/item&gt;&lt;item&gt;765&lt;/item&gt;&lt;item&gt;766&lt;/item&gt;&lt;item&gt;767&lt;/item&gt;&lt;item&gt;768&lt;/item&gt;&lt;item&gt;769&lt;/item&gt;&lt;item&gt;770&lt;/item&gt;&lt;item&gt;771&lt;/item&gt;&lt;item&gt;772&lt;/item&gt;&lt;item&gt;773&lt;/item&gt;&lt;item&gt;776&lt;/item&gt;&lt;item&gt;777&lt;/item&gt;&lt;item&gt;778&lt;/item&gt;&lt;item&gt;779&lt;/item&gt;&lt;item&gt;780&lt;/item&gt;&lt;item&gt;781&lt;/item&gt;&lt;item&gt;782&lt;/item&gt;&lt;item&gt;783&lt;/item&gt;&lt;item&gt;784&lt;/item&gt;&lt;item&gt;785&lt;/item&gt;&lt;item&gt;786&lt;/item&gt;&lt;item&gt;787&lt;/item&gt;&lt;item&gt;788&lt;/item&gt;&lt;item&gt;789&lt;/item&gt;&lt;item&gt;791&lt;/item&gt;&lt;item&gt;792&lt;/item&gt;&lt;item&gt;793&lt;/item&gt;&lt;item&gt;794&lt;/item&gt;&lt;item&gt;795&lt;/item&gt;&lt;item&gt;796&lt;/item&gt;&lt;item&gt;797&lt;/item&gt;&lt;item&gt;798&lt;/item&gt;&lt;item&gt;799&lt;/item&gt;&lt;item&gt;800&lt;/item&gt;&lt;item&gt;801&lt;/item&gt;&lt;item&gt;803&lt;/item&gt;&lt;item&gt;804&lt;/item&gt;&lt;item&gt;805&lt;/item&gt;&lt;item&gt;806&lt;/item&gt;&lt;item&gt;807&lt;/item&gt;&lt;item&gt;808&lt;/item&gt;&lt;item&gt;809&lt;/item&gt;&lt;item&gt;810&lt;/item&gt;&lt;item&gt;811&lt;/item&gt;&lt;item&gt;812&lt;/item&gt;&lt;item&gt;813&lt;/item&gt;&lt;item&gt;814&lt;/item&gt;&lt;item&gt;815&lt;/item&gt;&lt;item&gt;816&lt;/item&gt;&lt;item&gt;817&lt;/item&gt;&lt;item&gt;818&lt;/item&gt;&lt;item&gt;819&lt;/item&gt;&lt;item&gt;820&lt;/item&gt;&lt;item&gt;821&lt;/item&gt;&lt;item&gt;822&lt;/item&gt;&lt;item&gt;823&lt;/item&gt;&lt;item&gt;824&lt;/item&gt;&lt;item&gt;825&lt;/item&gt;&lt;item&gt;826&lt;/item&gt;&lt;item&gt;827&lt;/item&gt;&lt;item&gt;828&lt;/item&gt;&lt;item&gt;829&lt;/item&gt;&lt;item&gt;830&lt;/item&gt;&lt;item&gt;831&lt;/item&gt;&lt;item&gt;832&lt;/item&gt;&lt;item&gt;833&lt;/item&gt;&lt;item&gt;834&lt;/item&gt;&lt;item&gt;835&lt;/item&gt;&lt;item&gt;836&lt;/item&gt;&lt;item&gt;837&lt;/item&gt;&lt;item&gt;838&lt;/item&gt;&lt;item&gt;839&lt;/item&gt;&lt;item&gt;840&lt;/item&gt;&lt;item&gt;841&lt;/item&gt;&lt;item&gt;842&lt;/item&gt;&lt;item&gt;843&lt;/item&gt;&lt;item&gt;844&lt;/item&gt;&lt;item&gt;845&lt;/item&gt;&lt;item&gt;846&lt;/item&gt;&lt;item&gt;847&lt;/item&gt;&lt;item&gt;848&lt;/item&gt;&lt;item&gt;850&lt;/item&gt;&lt;item&gt;851&lt;/item&gt;&lt;item&gt;852&lt;/item&gt;&lt;item&gt;853&lt;/item&gt;&lt;item&gt;854&lt;/item&gt;&lt;item&gt;855&lt;/item&gt;&lt;item&gt;856&lt;/item&gt;&lt;item&gt;857&lt;/item&gt;&lt;item&gt;858&lt;/item&gt;&lt;item&gt;859&lt;/item&gt;&lt;item&gt;860&lt;/item&gt;&lt;item&gt;861&lt;/item&gt;&lt;item&gt;862&lt;/item&gt;&lt;item&gt;863&lt;/item&gt;&lt;item&gt;864&lt;/item&gt;&lt;item&gt;865&lt;/item&gt;&lt;item&gt;866&lt;/item&gt;&lt;item&gt;867&lt;/item&gt;&lt;item&gt;868&lt;/item&gt;&lt;item&gt;869&lt;/item&gt;&lt;item&gt;870&lt;/item&gt;&lt;item&gt;871&lt;/item&gt;&lt;item&gt;872&lt;/item&gt;&lt;item&gt;873&lt;/item&gt;&lt;item&gt;874&lt;/item&gt;&lt;item&gt;875&lt;/item&gt;&lt;item&gt;876&lt;/item&gt;&lt;item&gt;877&lt;/item&gt;&lt;item&gt;878&lt;/item&gt;&lt;item&gt;879&lt;/item&gt;&lt;item&gt;880&lt;/item&gt;&lt;item&gt;881&lt;/item&gt;&lt;item&gt;882&lt;/item&gt;&lt;item&gt;883&lt;/item&gt;&lt;item&gt;884&lt;/item&gt;&lt;item&gt;885&lt;/item&gt;&lt;item&gt;886&lt;/item&gt;&lt;item&gt;887&lt;/item&gt;&lt;item&gt;888&lt;/item&gt;&lt;item&gt;889&lt;/item&gt;&lt;item&gt;890&lt;/item&gt;&lt;item&gt;891&lt;/item&gt;&lt;item&gt;892&lt;/item&gt;&lt;item&gt;893&lt;/item&gt;&lt;item&gt;894&lt;/item&gt;&lt;item&gt;895&lt;/item&gt;&lt;item&gt;896&lt;/item&gt;&lt;item&gt;897&lt;/item&gt;&lt;item&gt;898&lt;/item&gt;&lt;item&gt;899&lt;/item&gt;&lt;item&gt;900&lt;/item&gt;&lt;item&gt;901&lt;/item&gt;&lt;item&gt;902&lt;/item&gt;&lt;item&gt;903&lt;/item&gt;&lt;item&gt;904&lt;/item&gt;&lt;item&gt;905&lt;/item&gt;&lt;item&gt;906&lt;/item&gt;&lt;item&gt;907&lt;/item&gt;&lt;item&gt;908&lt;/item&gt;&lt;item&gt;909&lt;/item&gt;&lt;item&gt;910&lt;/item&gt;&lt;item&gt;911&lt;/item&gt;&lt;item&gt;912&lt;/item&gt;&lt;item&gt;913&lt;/item&gt;&lt;item&gt;914&lt;/item&gt;&lt;item&gt;915&lt;/item&gt;&lt;item&gt;916&lt;/item&gt;&lt;item&gt;917&lt;/item&gt;&lt;item&gt;918&lt;/item&gt;&lt;item&gt;919&lt;/item&gt;&lt;item&gt;920&lt;/item&gt;&lt;item&gt;921&lt;/item&gt;&lt;item&gt;922&lt;/item&gt;&lt;item&gt;923&lt;/item&gt;&lt;item&gt;924&lt;/item&gt;&lt;item&gt;926&lt;/item&gt;&lt;item&gt;927&lt;/item&gt;&lt;item&gt;928&lt;/item&gt;&lt;item&gt;929&lt;/item&gt;&lt;item&gt;930&lt;/item&gt;&lt;item&gt;931&lt;/item&gt;&lt;item&gt;932&lt;/item&gt;&lt;item&gt;933&lt;/item&gt;&lt;item&gt;934&lt;/item&gt;&lt;item&gt;935&lt;/item&gt;&lt;item&gt;936&lt;/item&gt;&lt;item&gt;937&lt;/item&gt;&lt;item&gt;938&lt;/item&gt;&lt;item&gt;939&lt;/item&gt;&lt;item&gt;940&lt;/item&gt;&lt;item&gt;942&lt;/item&gt;&lt;item&gt;943&lt;/item&gt;&lt;item&gt;945&lt;/item&gt;&lt;item&gt;947&lt;/item&gt;&lt;item&gt;948&lt;/item&gt;&lt;item&gt;949&lt;/item&gt;&lt;item&gt;951&lt;/item&gt;&lt;item&gt;952&lt;/item&gt;&lt;item&gt;953&lt;/item&gt;&lt;item&gt;954&lt;/item&gt;&lt;item&gt;955&lt;/item&gt;&lt;item&gt;956&lt;/item&gt;&lt;item&gt;957&lt;/item&gt;&lt;item&gt;958&lt;/item&gt;&lt;item&gt;959&lt;/item&gt;&lt;item&gt;960&lt;/item&gt;&lt;item&gt;961&lt;/item&gt;&lt;item&gt;962&lt;/item&gt;&lt;item&gt;963&lt;/item&gt;&lt;item&gt;964&lt;/item&gt;&lt;item&gt;965&lt;/item&gt;&lt;item&gt;966&lt;/item&gt;&lt;/record-ids&gt;&lt;/item&gt;&lt;/Libraries&gt;"/>
  </w:docVars>
  <w:rsids>
    <w:rsidRoot w:val="004F52D5"/>
    <w:rsid w:val="00002093"/>
    <w:rsid w:val="00003956"/>
    <w:rsid w:val="00010A8A"/>
    <w:rsid w:val="00011790"/>
    <w:rsid w:val="000128AE"/>
    <w:rsid w:val="0001453A"/>
    <w:rsid w:val="000157B3"/>
    <w:rsid w:val="00015978"/>
    <w:rsid w:val="00015A36"/>
    <w:rsid w:val="000200FE"/>
    <w:rsid w:val="000215DA"/>
    <w:rsid w:val="000225DD"/>
    <w:rsid w:val="0002294D"/>
    <w:rsid w:val="00022F2E"/>
    <w:rsid w:val="00027817"/>
    <w:rsid w:val="00027AC6"/>
    <w:rsid w:val="00030CA8"/>
    <w:rsid w:val="0003472D"/>
    <w:rsid w:val="00034C6E"/>
    <w:rsid w:val="00036AD9"/>
    <w:rsid w:val="0003745C"/>
    <w:rsid w:val="00037CBA"/>
    <w:rsid w:val="000410D3"/>
    <w:rsid w:val="00041ECD"/>
    <w:rsid w:val="0004290A"/>
    <w:rsid w:val="00043E89"/>
    <w:rsid w:val="00044792"/>
    <w:rsid w:val="0004671F"/>
    <w:rsid w:val="00050140"/>
    <w:rsid w:val="00050D99"/>
    <w:rsid w:val="00051693"/>
    <w:rsid w:val="00051D39"/>
    <w:rsid w:val="00051E32"/>
    <w:rsid w:val="00054C5B"/>
    <w:rsid w:val="00054EE1"/>
    <w:rsid w:val="00055C6B"/>
    <w:rsid w:val="0006272F"/>
    <w:rsid w:val="00062A7B"/>
    <w:rsid w:val="00067AD7"/>
    <w:rsid w:val="00074958"/>
    <w:rsid w:val="00076998"/>
    <w:rsid w:val="00080792"/>
    <w:rsid w:val="00084755"/>
    <w:rsid w:val="000851CA"/>
    <w:rsid w:val="00085AA2"/>
    <w:rsid w:val="00087649"/>
    <w:rsid w:val="000919CD"/>
    <w:rsid w:val="0009237B"/>
    <w:rsid w:val="0009520D"/>
    <w:rsid w:val="000A3E93"/>
    <w:rsid w:val="000A4253"/>
    <w:rsid w:val="000A59C1"/>
    <w:rsid w:val="000A5FDD"/>
    <w:rsid w:val="000A655A"/>
    <w:rsid w:val="000A6A6F"/>
    <w:rsid w:val="000A71F6"/>
    <w:rsid w:val="000A7982"/>
    <w:rsid w:val="000A7B75"/>
    <w:rsid w:val="000A7E76"/>
    <w:rsid w:val="000C3598"/>
    <w:rsid w:val="000C588A"/>
    <w:rsid w:val="000C5E6C"/>
    <w:rsid w:val="000D1D76"/>
    <w:rsid w:val="000D25E4"/>
    <w:rsid w:val="000D2B5F"/>
    <w:rsid w:val="000D5D43"/>
    <w:rsid w:val="000D6E73"/>
    <w:rsid w:val="000E0FD6"/>
    <w:rsid w:val="000E7D9E"/>
    <w:rsid w:val="000F0AF6"/>
    <w:rsid w:val="000F12CA"/>
    <w:rsid w:val="000F2143"/>
    <w:rsid w:val="000F27B7"/>
    <w:rsid w:val="000F7F93"/>
    <w:rsid w:val="0010748B"/>
    <w:rsid w:val="00112C5B"/>
    <w:rsid w:val="00112E65"/>
    <w:rsid w:val="00116AE4"/>
    <w:rsid w:val="00121713"/>
    <w:rsid w:val="00124B98"/>
    <w:rsid w:val="00125F08"/>
    <w:rsid w:val="00125F45"/>
    <w:rsid w:val="00126254"/>
    <w:rsid w:val="00127253"/>
    <w:rsid w:val="001272AD"/>
    <w:rsid w:val="00130015"/>
    <w:rsid w:val="001315C6"/>
    <w:rsid w:val="0013429E"/>
    <w:rsid w:val="0013431E"/>
    <w:rsid w:val="00135CDA"/>
    <w:rsid w:val="00141EE6"/>
    <w:rsid w:val="0014550A"/>
    <w:rsid w:val="00146B42"/>
    <w:rsid w:val="00153D8C"/>
    <w:rsid w:val="00156960"/>
    <w:rsid w:val="00157E5B"/>
    <w:rsid w:val="00160F10"/>
    <w:rsid w:val="00160FCF"/>
    <w:rsid w:val="00162F26"/>
    <w:rsid w:val="00164F78"/>
    <w:rsid w:val="001704E1"/>
    <w:rsid w:val="00171D85"/>
    <w:rsid w:val="001726B2"/>
    <w:rsid w:val="001766DF"/>
    <w:rsid w:val="00177534"/>
    <w:rsid w:val="001812C9"/>
    <w:rsid w:val="00182E61"/>
    <w:rsid w:val="00185450"/>
    <w:rsid w:val="001867AE"/>
    <w:rsid w:val="00191421"/>
    <w:rsid w:val="00191675"/>
    <w:rsid w:val="001947E5"/>
    <w:rsid w:val="00194DD3"/>
    <w:rsid w:val="001A36AE"/>
    <w:rsid w:val="001A4C0E"/>
    <w:rsid w:val="001B0361"/>
    <w:rsid w:val="001B05D9"/>
    <w:rsid w:val="001C2377"/>
    <w:rsid w:val="001C4E99"/>
    <w:rsid w:val="001C58DC"/>
    <w:rsid w:val="001C6E1C"/>
    <w:rsid w:val="001D42D9"/>
    <w:rsid w:val="001D430C"/>
    <w:rsid w:val="001D5FBF"/>
    <w:rsid w:val="001D7EE4"/>
    <w:rsid w:val="001E3F7E"/>
    <w:rsid w:val="001E63DB"/>
    <w:rsid w:val="001E74FF"/>
    <w:rsid w:val="001F0B25"/>
    <w:rsid w:val="001F3E71"/>
    <w:rsid w:val="001F40D2"/>
    <w:rsid w:val="001F4503"/>
    <w:rsid w:val="001F56F7"/>
    <w:rsid w:val="0020052A"/>
    <w:rsid w:val="00200A59"/>
    <w:rsid w:val="00201377"/>
    <w:rsid w:val="00201CC1"/>
    <w:rsid w:val="0020324B"/>
    <w:rsid w:val="00204DC5"/>
    <w:rsid w:val="002108CD"/>
    <w:rsid w:val="00212234"/>
    <w:rsid w:val="00214391"/>
    <w:rsid w:val="00215751"/>
    <w:rsid w:val="00215F0F"/>
    <w:rsid w:val="0021650A"/>
    <w:rsid w:val="0021755A"/>
    <w:rsid w:val="00221AE3"/>
    <w:rsid w:val="00224CA5"/>
    <w:rsid w:val="00226A96"/>
    <w:rsid w:val="00226DD7"/>
    <w:rsid w:val="00232CD3"/>
    <w:rsid w:val="00235152"/>
    <w:rsid w:val="00236957"/>
    <w:rsid w:val="00242389"/>
    <w:rsid w:val="002438A0"/>
    <w:rsid w:val="00244762"/>
    <w:rsid w:val="0025016D"/>
    <w:rsid w:val="00251E67"/>
    <w:rsid w:val="0025662E"/>
    <w:rsid w:val="0025763A"/>
    <w:rsid w:val="0026015E"/>
    <w:rsid w:val="002640FC"/>
    <w:rsid w:val="00264C20"/>
    <w:rsid w:val="00273711"/>
    <w:rsid w:val="002752F0"/>
    <w:rsid w:val="00275F96"/>
    <w:rsid w:val="00277205"/>
    <w:rsid w:val="00282F73"/>
    <w:rsid w:val="00287342"/>
    <w:rsid w:val="00287CBD"/>
    <w:rsid w:val="00287EF6"/>
    <w:rsid w:val="00291714"/>
    <w:rsid w:val="002919AE"/>
    <w:rsid w:val="00291C2D"/>
    <w:rsid w:val="00294344"/>
    <w:rsid w:val="00294721"/>
    <w:rsid w:val="002A0942"/>
    <w:rsid w:val="002A0A30"/>
    <w:rsid w:val="002A2C34"/>
    <w:rsid w:val="002A76F4"/>
    <w:rsid w:val="002A7828"/>
    <w:rsid w:val="002B3F55"/>
    <w:rsid w:val="002B4798"/>
    <w:rsid w:val="002B555E"/>
    <w:rsid w:val="002B6010"/>
    <w:rsid w:val="002B70B2"/>
    <w:rsid w:val="002B7E05"/>
    <w:rsid w:val="002B7FE2"/>
    <w:rsid w:val="002C0D65"/>
    <w:rsid w:val="002C1301"/>
    <w:rsid w:val="002C216C"/>
    <w:rsid w:val="002C2462"/>
    <w:rsid w:val="002C2C58"/>
    <w:rsid w:val="002C4812"/>
    <w:rsid w:val="002C6CFA"/>
    <w:rsid w:val="002C7F93"/>
    <w:rsid w:val="002D2722"/>
    <w:rsid w:val="002D49AB"/>
    <w:rsid w:val="002D5E45"/>
    <w:rsid w:val="002E00D8"/>
    <w:rsid w:val="002E26B3"/>
    <w:rsid w:val="002E556A"/>
    <w:rsid w:val="002E6C3E"/>
    <w:rsid w:val="002F1078"/>
    <w:rsid w:val="002F125F"/>
    <w:rsid w:val="002F259E"/>
    <w:rsid w:val="002F565E"/>
    <w:rsid w:val="002F5E5C"/>
    <w:rsid w:val="002F6201"/>
    <w:rsid w:val="00302661"/>
    <w:rsid w:val="00303E08"/>
    <w:rsid w:val="003079D4"/>
    <w:rsid w:val="003127A7"/>
    <w:rsid w:val="00316C1C"/>
    <w:rsid w:val="003208EE"/>
    <w:rsid w:val="0032289D"/>
    <w:rsid w:val="0032369B"/>
    <w:rsid w:val="00324A98"/>
    <w:rsid w:val="00326C3E"/>
    <w:rsid w:val="0033169A"/>
    <w:rsid w:val="00331790"/>
    <w:rsid w:val="00332C26"/>
    <w:rsid w:val="00341D2B"/>
    <w:rsid w:val="00345816"/>
    <w:rsid w:val="00346D31"/>
    <w:rsid w:val="003523E0"/>
    <w:rsid w:val="003535EE"/>
    <w:rsid w:val="0035523A"/>
    <w:rsid w:val="00355608"/>
    <w:rsid w:val="00365847"/>
    <w:rsid w:val="00373D2F"/>
    <w:rsid w:val="003769D5"/>
    <w:rsid w:val="00376C52"/>
    <w:rsid w:val="0038229E"/>
    <w:rsid w:val="0038294C"/>
    <w:rsid w:val="003935A1"/>
    <w:rsid w:val="003938AD"/>
    <w:rsid w:val="003965E0"/>
    <w:rsid w:val="003A302F"/>
    <w:rsid w:val="003A3EAB"/>
    <w:rsid w:val="003A6CB1"/>
    <w:rsid w:val="003B01EC"/>
    <w:rsid w:val="003B1150"/>
    <w:rsid w:val="003B35D6"/>
    <w:rsid w:val="003B4C58"/>
    <w:rsid w:val="003B4F89"/>
    <w:rsid w:val="003B57EF"/>
    <w:rsid w:val="003B5C2F"/>
    <w:rsid w:val="003B5D8C"/>
    <w:rsid w:val="003B7356"/>
    <w:rsid w:val="003B736E"/>
    <w:rsid w:val="003C0056"/>
    <w:rsid w:val="003C32D4"/>
    <w:rsid w:val="003C3DE8"/>
    <w:rsid w:val="003C4405"/>
    <w:rsid w:val="003C481F"/>
    <w:rsid w:val="003D599A"/>
    <w:rsid w:val="003D7DF6"/>
    <w:rsid w:val="003E35DB"/>
    <w:rsid w:val="003E362D"/>
    <w:rsid w:val="003E48FD"/>
    <w:rsid w:val="003E5AF9"/>
    <w:rsid w:val="003F2503"/>
    <w:rsid w:val="003F3E04"/>
    <w:rsid w:val="003F5F6B"/>
    <w:rsid w:val="003F75C3"/>
    <w:rsid w:val="00400EB3"/>
    <w:rsid w:val="00401D7E"/>
    <w:rsid w:val="004044FF"/>
    <w:rsid w:val="00406243"/>
    <w:rsid w:val="0040634D"/>
    <w:rsid w:val="0040645A"/>
    <w:rsid w:val="00407574"/>
    <w:rsid w:val="00410824"/>
    <w:rsid w:val="00412C7D"/>
    <w:rsid w:val="00412EC8"/>
    <w:rsid w:val="00412F19"/>
    <w:rsid w:val="00413107"/>
    <w:rsid w:val="00414184"/>
    <w:rsid w:val="00422141"/>
    <w:rsid w:val="00424AF4"/>
    <w:rsid w:val="00424F90"/>
    <w:rsid w:val="0042587F"/>
    <w:rsid w:val="00426A9F"/>
    <w:rsid w:val="00433E6D"/>
    <w:rsid w:val="0043483C"/>
    <w:rsid w:val="00434F67"/>
    <w:rsid w:val="0043553B"/>
    <w:rsid w:val="00435D61"/>
    <w:rsid w:val="00436B6B"/>
    <w:rsid w:val="00437C79"/>
    <w:rsid w:val="00441027"/>
    <w:rsid w:val="0044179E"/>
    <w:rsid w:val="00444579"/>
    <w:rsid w:val="004450A4"/>
    <w:rsid w:val="00447687"/>
    <w:rsid w:val="00447C06"/>
    <w:rsid w:val="00456CC8"/>
    <w:rsid w:val="00457D7E"/>
    <w:rsid w:val="00461425"/>
    <w:rsid w:val="0046279A"/>
    <w:rsid w:val="004630AD"/>
    <w:rsid w:val="00467AC4"/>
    <w:rsid w:val="00471B8E"/>
    <w:rsid w:val="00471BE7"/>
    <w:rsid w:val="00473E59"/>
    <w:rsid w:val="00474C45"/>
    <w:rsid w:val="004765A7"/>
    <w:rsid w:val="00476FEF"/>
    <w:rsid w:val="00480287"/>
    <w:rsid w:val="0048105C"/>
    <w:rsid w:val="0048222A"/>
    <w:rsid w:val="0048227D"/>
    <w:rsid w:val="004831D0"/>
    <w:rsid w:val="004833E7"/>
    <w:rsid w:val="00484C7C"/>
    <w:rsid w:val="00486C1F"/>
    <w:rsid w:val="00491006"/>
    <w:rsid w:val="004917EC"/>
    <w:rsid w:val="00493733"/>
    <w:rsid w:val="00493BD2"/>
    <w:rsid w:val="00495081"/>
    <w:rsid w:val="00496F31"/>
    <w:rsid w:val="004A2EFA"/>
    <w:rsid w:val="004A49BD"/>
    <w:rsid w:val="004A60FE"/>
    <w:rsid w:val="004B117B"/>
    <w:rsid w:val="004B1DD9"/>
    <w:rsid w:val="004B2DF4"/>
    <w:rsid w:val="004B7C73"/>
    <w:rsid w:val="004C1866"/>
    <w:rsid w:val="004C2A1F"/>
    <w:rsid w:val="004C6A04"/>
    <w:rsid w:val="004D3B38"/>
    <w:rsid w:val="004D3B8F"/>
    <w:rsid w:val="004D643B"/>
    <w:rsid w:val="004D683E"/>
    <w:rsid w:val="004E012C"/>
    <w:rsid w:val="004E08A0"/>
    <w:rsid w:val="004E1FE2"/>
    <w:rsid w:val="004E2643"/>
    <w:rsid w:val="004E35FB"/>
    <w:rsid w:val="004E66FB"/>
    <w:rsid w:val="004F471F"/>
    <w:rsid w:val="004F475C"/>
    <w:rsid w:val="004F483B"/>
    <w:rsid w:val="004F50A0"/>
    <w:rsid w:val="004F52D5"/>
    <w:rsid w:val="004F6172"/>
    <w:rsid w:val="004F7714"/>
    <w:rsid w:val="004F7E7A"/>
    <w:rsid w:val="005013B8"/>
    <w:rsid w:val="00501855"/>
    <w:rsid w:val="005028F1"/>
    <w:rsid w:val="0050375D"/>
    <w:rsid w:val="00504B28"/>
    <w:rsid w:val="00506874"/>
    <w:rsid w:val="00511A0D"/>
    <w:rsid w:val="005139F6"/>
    <w:rsid w:val="005140ED"/>
    <w:rsid w:val="00516DE7"/>
    <w:rsid w:val="005170EA"/>
    <w:rsid w:val="005174CF"/>
    <w:rsid w:val="00517F0A"/>
    <w:rsid w:val="00520502"/>
    <w:rsid w:val="005263DC"/>
    <w:rsid w:val="00530C65"/>
    <w:rsid w:val="0053743B"/>
    <w:rsid w:val="00543F04"/>
    <w:rsid w:val="00544C08"/>
    <w:rsid w:val="00545581"/>
    <w:rsid w:val="00560973"/>
    <w:rsid w:val="0056195C"/>
    <w:rsid w:val="00561A0A"/>
    <w:rsid w:val="00561DB6"/>
    <w:rsid w:val="00561EEE"/>
    <w:rsid w:val="00563B72"/>
    <w:rsid w:val="005653B8"/>
    <w:rsid w:val="005658E4"/>
    <w:rsid w:val="005663EB"/>
    <w:rsid w:val="00567001"/>
    <w:rsid w:val="0057054E"/>
    <w:rsid w:val="00573E4B"/>
    <w:rsid w:val="00577C50"/>
    <w:rsid w:val="00580BEE"/>
    <w:rsid w:val="0058142A"/>
    <w:rsid w:val="005903C3"/>
    <w:rsid w:val="0059226C"/>
    <w:rsid w:val="00597C5D"/>
    <w:rsid w:val="005A0646"/>
    <w:rsid w:val="005A513F"/>
    <w:rsid w:val="005A5952"/>
    <w:rsid w:val="005B17D3"/>
    <w:rsid w:val="005B187C"/>
    <w:rsid w:val="005B2BDE"/>
    <w:rsid w:val="005B33AC"/>
    <w:rsid w:val="005B5D3F"/>
    <w:rsid w:val="005C020E"/>
    <w:rsid w:val="005C4391"/>
    <w:rsid w:val="005C474A"/>
    <w:rsid w:val="005C487B"/>
    <w:rsid w:val="005C5049"/>
    <w:rsid w:val="005C562C"/>
    <w:rsid w:val="005C5695"/>
    <w:rsid w:val="005C5FCD"/>
    <w:rsid w:val="005C635D"/>
    <w:rsid w:val="005D051A"/>
    <w:rsid w:val="005D2784"/>
    <w:rsid w:val="005D3126"/>
    <w:rsid w:val="005D7319"/>
    <w:rsid w:val="005D7981"/>
    <w:rsid w:val="005E25B8"/>
    <w:rsid w:val="005E4815"/>
    <w:rsid w:val="005E5199"/>
    <w:rsid w:val="005E6E2B"/>
    <w:rsid w:val="005E7C72"/>
    <w:rsid w:val="005F00E3"/>
    <w:rsid w:val="005F0D7C"/>
    <w:rsid w:val="005F5D28"/>
    <w:rsid w:val="005F5F15"/>
    <w:rsid w:val="0060493E"/>
    <w:rsid w:val="00604AD2"/>
    <w:rsid w:val="00606552"/>
    <w:rsid w:val="00606764"/>
    <w:rsid w:val="00607042"/>
    <w:rsid w:val="00607984"/>
    <w:rsid w:val="00610BED"/>
    <w:rsid w:val="006115A5"/>
    <w:rsid w:val="00614CD6"/>
    <w:rsid w:val="00616E4C"/>
    <w:rsid w:val="00620380"/>
    <w:rsid w:val="006204B3"/>
    <w:rsid w:val="006240E0"/>
    <w:rsid w:val="006252B2"/>
    <w:rsid w:val="00630E64"/>
    <w:rsid w:val="006324CD"/>
    <w:rsid w:val="006365A2"/>
    <w:rsid w:val="006374AF"/>
    <w:rsid w:val="0064066C"/>
    <w:rsid w:val="00642FCF"/>
    <w:rsid w:val="00646031"/>
    <w:rsid w:val="00647AB9"/>
    <w:rsid w:val="00653E2C"/>
    <w:rsid w:val="006555D9"/>
    <w:rsid w:val="00660F44"/>
    <w:rsid w:val="00661C6A"/>
    <w:rsid w:val="0066257A"/>
    <w:rsid w:val="00662E8C"/>
    <w:rsid w:val="006658DF"/>
    <w:rsid w:val="00665FE1"/>
    <w:rsid w:val="006666FF"/>
    <w:rsid w:val="00673167"/>
    <w:rsid w:val="00676C87"/>
    <w:rsid w:val="0068264F"/>
    <w:rsid w:val="00682AA8"/>
    <w:rsid w:val="00687439"/>
    <w:rsid w:val="00691C0C"/>
    <w:rsid w:val="00693BF2"/>
    <w:rsid w:val="006940E9"/>
    <w:rsid w:val="006A3B69"/>
    <w:rsid w:val="006A3C16"/>
    <w:rsid w:val="006A764E"/>
    <w:rsid w:val="006B372B"/>
    <w:rsid w:val="006B4066"/>
    <w:rsid w:val="006B4437"/>
    <w:rsid w:val="006B640B"/>
    <w:rsid w:val="006B724B"/>
    <w:rsid w:val="006B794D"/>
    <w:rsid w:val="006B7D21"/>
    <w:rsid w:val="006C4CAF"/>
    <w:rsid w:val="006C578B"/>
    <w:rsid w:val="006C59B8"/>
    <w:rsid w:val="006C67AD"/>
    <w:rsid w:val="006D336C"/>
    <w:rsid w:val="006D483A"/>
    <w:rsid w:val="006D5037"/>
    <w:rsid w:val="006D6B08"/>
    <w:rsid w:val="006E1CE9"/>
    <w:rsid w:val="006E2FCD"/>
    <w:rsid w:val="006E563D"/>
    <w:rsid w:val="006E5644"/>
    <w:rsid w:val="006E6107"/>
    <w:rsid w:val="006E6F0A"/>
    <w:rsid w:val="006E752E"/>
    <w:rsid w:val="006F004E"/>
    <w:rsid w:val="006F01E2"/>
    <w:rsid w:val="006F3192"/>
    <w:rsid w:val="006F3D99"/>
    <w:rsid w:val="006F4407"/>
    <w:rsid w:val="006F50B8"/>
    <w:rsid w:val="006F53B6"/>
    <w:rsid w:val="006F6571"/>
    <w:rsid w:val="0070211E"/>
    <w:rsid w:val="0070659D"/>
    <w:rsid w:val="00710367"/>
    <w:rsid w:val="00713FD9"/>
    <w:rsid w:val="007146D5"/>
    <w:rsid w:val="007174FF"/>
    <w:rsid w:val="00717C76"/>
    <w:rsid w:val="0072180B"/>
    <w:rsid w:val="00722754"/>
    <w:rsid w:val="0072446A"/>
    <w:rsid w:val="007249EF"/>
    <w:rsid w:val="00724A78"/>
    <w:rsid w:val="00724EA7"/>
    <w:rsid w:val="00725A8B"/>
    <w:rsid w:val="007347F1"/>
    <w:rsid w:val="00735331"/>
    <w:rsid w:val="007365AC"/>
    <w:rsid w:val="007407BB"/>
    <w:rsid w:val="00742BCB"/>
    <w:rsid w:val="00742E6A"/>
    <w:rsid w:val="00743544"/>
    <w:rsid w:val="00744B01"/>
    <w:rsid w:val="00747585"/>
    <w:rsid w:val="0074798B"/>
    <w:rsid w:val="00751C41"/>
    <w:rsid w:val="00751E34"/>
    <w:rsid w:val="007527EC"/>
    <w:rsid w:val="007531FF"/>
    <w:rsid w:val="007537D8"/>
    <w:rsid w:val="00753E0E"/>
    <w:rsid w:val="00756735"/>
    <w:rsid w:val="00762428"/>
    <w:rsid w:val="00762934"/>
    <w:rsid w:val="00763E55"/>
    <w:rsid w:val="00767B97"/>
    <w:rsid w:val="00770DB8"/>
    <w:rsid w:val="00772DB0"/>
    <w:rsid w:val="00773ABD"/>
    <w:rsid w:val="00774668"/>
    <w:rsid w:val="007764C2"/>
    <w:rsid w:val="00777E26"/>
    <w:rsid w:val="00781C5C"/>
    <w:rsid w:val="0078590B"/>
    <w:rsid w:val="007867D9"/>
    <w:rsid w:val="00786CF0"/>
    <w:rsid w:val="0078780F"/>
    <w:rsid w:val="00790326"/>
    <w:rsid w:val="00790515"/>
    <w:rsid w:val="00790AF8"/>
    <w:rsid w:val="00791A1F"/>
    <w:rsid w:val="00794700"/>
    <w:rsid w:val="007A20EB"/>
    <w:rsid w:val="007A2333"/>
    <w:rsid w:val="007A2553"/>
    <w:rsid w:val="007A25A1"/>
    <w:rsid w:val="007A25BF"/>
    <w:rsid w:val="007A53CD"/>
    <w:rsid w:val="007A57CC"/>
    <w:rsid w:val="007A7851"/>
    <w:rsid w:val="007B12DA"/>
    <w:rsid w:val="007B3631"/>
    <w:rsid w:val="007B40C0"/>
    <w:rsid w:val="007C2874"/>
    <w:rsid w:val="007C3F65"/>
    <w:rsid w:val="007C655A"/>
    <w:rsid w:val="007C68F0"/>
    <w:rsid w:val="007C7EDE"/>
    <w:rsid w:val="007D767C"/>
    <w:rsid w:val="007E536A"/>
    <w:rsid w:val="007E5A3A"/>
    <w:rsid w:val="007E64D0"/>
    <w:rsid w:val="007E72B2"/>
    <w:rsid w:val="007F0572"/>
    <w:rsid w:val="007F494B"/>
    <w:rsid w:val="007F5AC3"/>
    <w:rsid w:val="00802AA4"/>
    <w:rsid w:val="0081094A"/>
    <w:rsid w:val="008210F6"/>
    <w:rsid w:val="008216E3"/>
    <w:rsid w:val="00824D2D"/>
    <w:rsid w:val="00825A7A"/>
    <w:rsid w:val="00832C54"/>
    <w:rsid w:val="008332FF"/>
    <w:rsid w:val="008400CF"/>
    <w:rsid w:val="008410B8"/>
    <w:rsid w:val="0084437A"/>
    <w:rsid w:val="0085011C"/>
    <w:rsid w:val="0085369C"/>
    <w:rsid w:val="00853710"/>
    <w:rsid w:val="008542CC"/>
    <w:rsid w:val="00855420"/>
    <w:rsid w:val="00860291"/>
    <w:rsid w:val="008622E7"/>
    <w:rsid w:val="00862C1E"/>
    <w:rsid w:val="00865B96"/>
    <w:rsid w:val="00871AA8"/>
    <w:rsid w:val="00872320"/>
    <w:rsid w:val="008738A7"/>
    <w:rsid w:val="00873961"/>
    <w:rsid w:val="0087549B"/>
    <w:rsid w:val="00875908"/>
    <w:rsid w:val="008768F9"/>
    <w:rsid w:val="00884892"/>
    <w:rsid w:val="008855B6"/>
    <w:rsid w:val="008873AE"/>
    <w:rsid w:val="0088763E"/>
    <w:rsid w:val="008937B0"/>
    <w:rsid w:val="00893B99"/>
    <w:rsid w:val="008948C2"/>
    <w:rsid w:val="00897844"/>
    <w:rsid w:val="008A17F1"/>
    <w:rsid w:val="008A407C"/>
    <w:rsid w:val="008A444C"/>
    <w:rsid w:val="008A5C80"/>
    <w:rsid w:val="008B0877"/>
    <w:rsid w:val="008B0A54"/>
    <w:rsid w:val="008B20AE"/>
    <w:rsid w:val="008B28A6"/>
    <w:rsid w:val="008B305F"/>
    <w:rsid w:val="008B4621"/>
    <w:rsid w:val="008B5C12"/>
    <w:rsid w:val="008C19B1"/>
    <w:rsid w:val="008C4D36"/>
    <w:rsid w:val="008C7609"/>
    <w:rsid w:val="008C7A2D"/>
    <w:rsid w:val="008C7BC5"/>
    <w:rsid w:val="008D266B"/>
    <w:rsid w:val="008D271C"/>
    <w:rsid w:val="008D7128"/>
    <w:rsid w:val="008E518B"/>
    <w:rsid w:val="008F2418"/>
    <w:rsid w:val="008F47CD"/>
    <w:rsid w:val="008F6880"/>
    <w:rsid w:val="008F74D4"/>
    <w:rsid w:val="008F7B32"/>
    <w:rsid w:val="0090061B"/>
    <w:rsid w:val="00904AB3"/>
    <w:rsid w:val="009050AC"/>
    <w:rsid w:val="0090588A"/>
    <w:rsid w:val="0091048E"/>
    <w:rsid w:val="00911593"/>
    <w:rsid w:val="00916C87"/>
    <w:rsid w:val="00920E2C"/>
    <w:rsid w:val="00922C51"/>
    <w:rsid w:val="00922DFA"/>
    <w:rsid w:val="00925286"/>
    <w:rsid w:val="00927D5A"/>
    <w:rsid w:val="00935C7B"/>
    <w:rsid w:val="00937E91"/>
    <w:rsid w:val="009401A9"/>
    <w:rsid w:val="00940951"/>
    <w:rsid w:val="00943A52"/>
    <w:rsid w:val="00947E35"/>
    <w:rsid w:val="009520BF"/>
    <w:rsid w:val="009527B6"/>
    <w:rsid w:val="00952823"/>
    <w:rsid w:val="0095331A"/>
    <w:rsid w:val="009551B0"/>
    <w:rsid w:val="00955CCE"/>
    <w:rsid w:val="00955EFF"/>
    <w:rsid w:val="00957E65"/>
    <w:rsid w:val="009608F1"/>
    <w:rsid w:val="00961143"/>
    <w:rsid w:val="0096292C"/>
    <w:rsid w:val="009630D4"/>
    <w:rsid w:val="0096514A"/>
    <w:rsid w:val="00970DA6"/>
    <w:rsid w:val="00974736"/>
    <w:rsid w:val="00976B4B"/>
    <w:rsid w:val="009804F8"/>
    <w:rsid w:val="00980787"/>
    <w:rsid w:val="00993207"/>
    <w:rsid w:val="009945FA"/>
    <w:rsid w:val="00997039"/>
    <w:rsid w:val="009A0533"/>
    <w:rsid w:val="009A1711"/>
    <w:rsid w:val="009A2C76"/>
    <w:rsid w:val="009A5016"/>
    <w:rsid w:val="009A60AF"/>
    <w:rsid w:val="009A7315"/>
    <w:rsid w:val="009B2512"/>
    <w:rsid w:val="009B2A67"/>
    <w:rsid w:val="009B2EF7"/>
    <w:rsid w:val="009B3145"/>
    <w:rsid w:val="009B316C"/>
    <w:rsid w:val="009B352B"/>
    <w:rsid w:val="009B432D"/>
    <w:rsid w:val="009B48BD"/>
    <w:rsid w:val="009B613A"/>
    <w:rsid w:val="009B6421"/>
    <w:rsid w:val="009B70FE"/>
    <w:rsid w:val="009B7442"/>
    <w:rsid w:val="009C0A57"/>
    <w:rsid w:val="009C1166"/>
    <w:rsid w:val="009C2138"/>
    <w:rsid w:val="009C380E"/>
    <w:rsid w:val="009C5056"/>
    <w:rsid w:val="009C67D9"/>
    <w:rsid w:val="009C7ABE"/>
    <w:rsid w:val="009D5C6E"/>
    <w:rsid w:val="009D61DF"/>
    <w:rsid w:val="009E01A7"/>
    <w:rsid w:val="009E0493"/>
    <w:rsid w:val="009E0D40"/>
    <w:rsid w:val="009E71B0"/>
    <w:rsid w:val="009F2BCF"/>
    <w:rsid w:val="009F512D"/>
    <w:rsid w:val="00A01607"/>
    <w:rsid w:val="00A0292F"/>
    <w:rsid w:val="00A03F04"/>
    <w:rsid w:val="00A0757F"/>
    <w:rsid w:val="00A07783"/>
    <w:rsid w:val="00A127D9"/>
    <w:rsid w:val="00A216BC"/>
    <w:rsid w:val="00A265D8"/>
    <w:rsid w:val="00A272B2"/>
    <w:rsid w:val="00A33811"/>
    <w:rsid w:val="00A352E4"/>
    <w:rsid w:val="00A35F1A"/>
    <w:rsid w:val="00A3654C"/>
    <w:rsid w:val="00A4033D"/>
    <w:rsid w:val="00A40DE2"/>
    <w:rsid w:val="00A42CD9"/>
    <w:rsid w:val="00A44DA3"/>
    <w:rsid w:val="00A46889"/>
    <w:rsid w:val="00A46DC7"/>
    <w:rsid w:val="00A47682"/>
    <w:rsid w:val="00A52289"/>
    <w:rsid w:val="00A52A34"/>
    <w:rsid w:val="00A57A51"/>
    <w:rsid w:val="00A61B78"/>
    <w:rsid w:val="00A636B4"/>
    <w:rsid w:val="00A639FA"/>
    <w:rsid w:val="00A7108C"/>
    <w:rsid w:val="00A800BA"/>
    <w:rsid w:val="00A80161"/>
    <w:rsid w:val="00A8062A"/>
    <w:rsid w:val="00A8262E"/>
    <w:rsid w:val="00A84D90"/>
    <w:rsid w:val="00A85FA0"/>
    <w:rsid w:val="00A86246"/>
    <w:rsid w:val="00A90AB3"/>
    <w:rsid w:val="00A92331"/>
    <w:rsid w:val="00A92E21"/>
    <w:rsid w:val="00A93E84"/>
    <w:rsid w:val="00A95E01"/>
    <w:rsid w:val="00AA082B"/>
    <w:rsid w:val="00AA138B"/>
    <w:rsid w:val="00AA2C75"/>
    <w:rsid w:val="00AA4E18"/>
    <w:rsid w:val="00AA6A07"/>
    <w:rsid w:val="00AA7817"/>
    <w:rsid w:val="00AA7C6D"/>
    <w:rsid w:val="00AB006C"/>
    <w:rsid w:val="00AB08FB"/>
    <w:rsid w:val="00AB0A46"/>
    <w:rsid w:val="00AB1172"/>
    <w:rsid w:val="00AB11C7"/>
    <w:rsid w:val="00AB22A6"/>
    <w:rsid w:val="00AB2A49"/>
    <w:rsid w:val="00AB310F"/>
    <w:rsid w:val="00AB407A"/>
    <w:rsid w:val="00AB5D22"/>
    <w:rsid w:val="00AB5DFA"/>
    <w:rsid w:val="00AC3620"/>
    <w:rsid w:val="00AC58D3"/>
    <w:rsid w:val="00AC6AD4"/>
    <w:rsid w:val="00AC7D1C"/>
    <w:rsid w:val="00AD1813"/>
    <w:rsid w:val="00AD2AB8"/>
    <w:rsid w:val="00AD54F1"/>
    <w:rsid w:val="00AD5618"/>
    <w:rsid w:val="00AD7312"/>
    <w:rsid w:val="00AD7D53"/>
    <w:rsid w:val="00AE2F3E"/>
    <w:rsid w:val="00AE3DE9"/>
    <w:rsid w:val="00AE4ED3"/>
    <w:rsid w:val="00AE5C8C"/>
    <w:rsid w:val="00AE7EF8"/>
    <w:rsid w:val="00AF3E18"/>
    <w:rsid w:val="00AF59F1"/>
    <w:rsid w:val="00AF5A1D"/>
    <w:rsid w:val="00B01F67"/>
    <w:rsid w:val="00B04EB0"/>
    <w:rsid w:val="00B05964"/>
    <w:rsid w:val="00B11991"/>
    <w:rsid w:val="00B1525A"/>
    <w:rsid w:val="00B1616E"/>
    <w:rsid w:val="00B21980"/>
    <w:rsid w:val="00B22761"/>
    <w:rsid w:val="00B24186"/>
    <w:rsid w:val="00B245D3"/>
    <w:rsid w:val="00B24933"/>
    <w:rsid w:val="00B25973"/>
    <w:rsid w:val="00B260BF"/>
    <w:rsid w:val="00B26298"/>
    <w:rsid w:val="00B26A92"/>
    <w:rsid w:val="00B323E8"/>
    <w:rsid w:val="00B32B75"/>
    <w:rsid w:val="00B3753A"/>
    <w:rsid w:val="00B45657"/>
    <w:rsid w:val="00B458B4"/>
    <w:rsid w:val="00B5028E"/>
    <w:rsid w:val="00B50835"/>
    <w:rsid w:val="00B51CC8"/>
    <w:rsid w:val="00B54025"/>
    <w:rsid w:val="00B54175"/>
    <w:rsid w:val="00B5460C"/>
    <w:rsid w:val="00B55F84"/>
    <w:rsid w:val="00B64D85"/>
    <w:rsid w:val="00B67ADB"/>
    <w:rsid w:val="00B70035"/>
    <w:rsid w:val="00B75538"/>
    <w:rsid w:val="00B80AB6"/>
    <w:rsid w:val="00B81A06"/>
    <w:rsid w:val="00B826BC"/>
    <w:rsid w:val="00B85F70"/>
    <w:rsid w:val="00B863EE"/>
    <w:rsid w:val="00B90BDB"/>
    <w:rsid w:val="00B90EE2"/>
    <w:rsid w:val="00B95ABA"/>
    <w:rsid w:val="00B96FFD"/>
    <w:rsid w:val="00B97E0F"/>
    <w:rsid w:val="00BA05C2"/>
    <w:rsid w:val="00BA2F96"/>
    <w:rsid w:val="00BA3424"/>
    <w:rsid w:val="00BA6C5B"/>
    <w:rsid w:val="00BB285C"/>
    <w:rsid w:val="00BB62E5"/>
    <w:rsid w:val="00BC0EB4"/>
    <w:rsid w:val="00BC2C38"/>
    <w:rsid w:val="00BC3CDF"/>
    <w:rsid w:val="00BC4614"/>
    <w:rsid w:val="00BC4CB7"/>
    <w:rsid w:val="00BC55F2"/>
    <w:rsid w:val="00BD242D"/>
    <w:rsid w:val="00BD5438"/>
    <w:rsid w:val="00BD5DBF"/>
    <w:rsid w:val="00BD5E24"/>
    <w:rsid w:val="00BD7228"/>
    <w:rsid w:val="00BD7963"/>
    <w:rsid w:val="00BE07AC"/>
    <w:rsid w:val="00BE191D"/>
    <w:rsid w:val="00BE1A30"/>
    <w:rsid w:val="00BE26E0"/>
    <w:rsid w:val="00BE3FCC"/>
    <w:rsid w:val="00BF111B"/>
    <w:rsid w:val="00BF4AB7"/>
    <w:rsid w:val="00BF5946"/>
    <w:rsid w:val="00BF721E"/>
    <w:rsid w:val="00BF7A05"/>
    <w:rsid w:val="00C03708"/>
    <w:rsid w:val="00C03F05"/>
    <w:rsid w:val="00C06DD0"/>
    <w:rsid w:val="00C104A0"/>
    <w:rsid w:val="00C10642"/>
    <w:rsid w:val="00C10B7C"/>
    <w:rsid w:val="00C138AC"/>
    <w:rsid w:val="00C160E3"/>
    <w:rsid w:val="00C228BB"/>
    <w:rsid w:val="00C24C2D"/>
    <w:rsid w:val="00C25789"/>
    <w:rsid w:val="00C26C5A"/>
    <w:rsid w:val="00C33A9A"/>
    <w:rsid w:val="00C354B6"/>
    <w:rsid w:val="00C36682"/>
    <w:rsid w:val="00C37286"/>
    <w:rsid w:val="00C402FB"/>
    <w:rsid w:val="00C41624"/>
    <w:rsid w:val="00C418A9"/>
    <w:rsid w:val="00C41999"/>
    <w:rsid w:val="00C41C92"/>
    <w:rsid w:val="00C43EFE"/>
    <w:rsid w:val="00C501AA"/>
    <w:rsid w:val="00C564E4"/>
    <w:rsid w:val="00C60CFF"/>
    <w:rsid w:val="00C6387F"/>
    <w:rsid w:val="00C63AAB"/>
    <w:rsid w:val="00C666E6"/>
    <w:rsid w:val="00C67313"/>
    <w:rsid w:val="00C67DF1"/>
    <w:rsid w:val="00C707E9"/>
    <w:rsid w:val="00C70F2D"/>
    <w:rsid w:val="00C7240B"/>
    <w:rsid w:val="00C72A05"/>
    <w:rsid w:val="00C7305D"/>
    <w:rsid w:val="00C81AF6"/>
    <w:rsid w:val="00C81D6B"/>
    <w:rsid w:val="00C84169"/>
    <w:rsid w:val="00C872B1"/>
    <w:rsid w:val="00C87819"/>
    <w:rsid w:val="00C90EEB"/>
    <w:rsid w:val="00C912D8"/>
    <w:rsid w:val="00C92F32"/>
    <w:rsid w:val="00C93804"/>
    <w:rsid w:val="00C93807"/>
    <w:rsid w:val="00C95367"/>
    <w:rsid w:val="00C958CA"/>
    <w:rsid w:val="00C95FF6"/>
    <w:rsid w:val="00C976B5"/>
    <w:rsid w:val="00C97CE9"/>
    <w:rsid w:val="00C97F01"/>
    <w:rsid w:val="00CA0B55"/>
    <w:rsid w:val="00CA198A"/>
    <w:rsid w:val="00CA2321"/>
    <w:rsid w:val="00CA2E9F"/>
    <w:rsid w:val="00CA358C"/>
    <w:rsid w:val="00CA4D2D"/>
    <w:rsid w:val="00CA5906"/>
    <w:rsid w:val="00CB26A1"/>
    <w:rsid w:val="00CB2B16"/>
    <w:rsid w:val="00CB3DFE"/>
    <w:rsid w:val="00CC33ED"/>
    <w:rsid w:val="00CC550C"/>
    <w:rsid w:val="00CD0DA8"/>
    <w:rsid w:val="00CD149E"/>
    <w:rsid w:val="00CD2305"/>
    <w:rsid w:val="00CD4C31"/>
    <w:rsid w:val="00CD577E"/>
    <w:rsid w:val="00CE3583"/>
    <w:rsid w:val="00CE4372"/>
    <w:rsid w:val="00CE71C8"/>
    <w:rsid w:val="00CF044C"/>
    <w:rsid w:val="00CF3DAE"/>
    <w:rsid w:val="00D01259"/>
    <w:rsid w:val="00D05C87"/>
    <w:rsid w:val="00D0731B"/>
    <w:rsid w:val="00D10021"/>
    <w:rsid w:val="00D13312"/>
    <w:rsid w:val="00D13AC1"/>
    <w:rsid w:val="00D14624"/>
    <w:rsid w:val="00D148C6"/>
    <w:rsid w:val="00D16D7D"/>
    <w:rsid w:val="00D20F7D"/>
    <w:rsid w:val="00D22492"/>
    <w:rsid w:val="00D24932"/>
    <w:rsid w:val="00D32C70"/>
    <w:rsid w:val="00D33460"/>
    <w:rsid w:val="00D335A0"/>
    <w:rsid w:val="00D33E12"/>
    <w:rsid w:val="00D36B98"/>
    <w:rsid w:val="00D41255"/>
    <w:rsid w:val="00D43278"/>
    <w:rsid w:val="00D435BD"/>
    <w:rsid w:val="00D46913"/>
    <w:rsid w:val="00D46F35"/>
    <w:rsid w:val="00D53A09"/>
    <w:rsid w:val="00D62AB2"/>
    <w:rsid w:val="00D654B1"/>
    <w:rsid w:val="00D66B6F"/>
    <w:rsid w:val="00D70578"/>
    <w:rsid w:val="00D70786"/>
    <w:rsid w:val="00D7226B"/>
    <w:rsid w:val="00D7293C"/>
    <w:rsid w:val="00D7295C"/>
    <w:rsid w:val="00D72A75"/>
    <w:rsid w:val="00D81FB1"/>
    <w:rsid w:val="00D90C9A"/>
    <w:rsid w:val="00D91A23"/>
    <w:rsid w:val="00D91B56"/>
    <w:rsid w:val="00D9209F"/>
    <w:rsid w:val="00DA133C"/>
    <w:rsid w:val="00DA5C3C"/>
    <w:rsid w:val="00DB1C25"/>
    <w:rsid w:val="00DB3D6B"/>
    <w:rsid w:val="00DB5178"/>
    <w:rsid w:val="00DC28E3"/>
    <w:rsid w:val="00DC3572"/>
    <w:rsid w:val="00DC7878"/>
    <w:rsid w:val="00DC7EFB"/>
    <w:rsid w:val="00DD0567"/>
    <w:rsid w:val="00DD3F96"/>
    <w:rsid w:val="00DD482E"/>
    <w:rsid w:val="00DD5078"/>
    <w:rsid w:val="00DE2368"/>
    <w:rsid w:val="00DE2F8E"/>
    <w:rsid w:val="00DE3C10"/>
    <w:rsid w:val="00DE5D3A"/>
    <w:rsid w:val="00DE7F80"/>
    <w:rsid w:val="00DF15BD"/>
    <w:rsid w:val="00DF3B16"/>
    <w:rsid w:val="00E008CF"/>
    <w:rsid w:val="00E01C00"/>
    <w:rsid w:val="00E02776"/>
    <w:rsid w:val="00E034BE"/>
    <w:rsid w:val="00E14F75"/>
    <w:rsid w:val="00E20B96"/>
    <w:rsid w:val="00E21224"/>
    <w:rsid w:val="00E22119"/>
    <w:rsid w:val="00E23870"/>
    <w:rsid w:val="00E24CB8"/>
    <w:rsid w:val="00E27867"/>
    <w:rsid w:val="00E32D46"/>
    <w:rsid w:val="00E3319F"/>
    <w:rsid w:val="00E33AB5"/>
    <w:rsid w:val="00E3556A"/>
    <w:rsid w:val="00E37CF5"/>
    <w:rsid w:val="00E42226"/>
    <w:rsid w:val="00E42405"/>
    <w:rsid w:val="00E42583"/>
    <w:rsid w:val="00E4343A"/>
    <w:rsid w:val="00E43619"/>
    <w:rsid w:val="00E4385D"/>
    <w:rsid w:val="00E44403"/>
    <w:rsid w:val="00E449EB"/>
    <w:rsid w:val="00E5077B"/>
    <w:rsid w:val="00E50B6B"/>
    <w:rsid w:val="00E5111A"/>
    <w:rsid w:val="00E5123D"/>
    <w:rsid w:val="00E5523A"/>
    <w:rsid w:val="00E55FAA"/>
    <w:rsid w:val="00E56B34"/>
    <w:rsid w:val="00E575DB"/>
    <w:rsid w:val="00E60087"/>
    <w:rsid w:val="00E605BB"/>
    <w:rsid w:val="00E61AE1"/>
    <w:rsid w:val="00E61E28"/>
    <w:rsid w:val="00E6223B"/>
    <w:rsid w:val="00E64877"/>
    <w:rsid w:val="00E651D2"/>
    <w:rsid w:val="00E669F6"/>
    <w:rsid w:val="00E74BEE"/>
    <w:rsid w:val="00E754C6"/>
    <w:rsid w:val="00E75DFB"/>
    <w:rsid w:val="00E77703"/>
    <w:rsid w:val="00E832EF"/>
    <w:rsid w:val="00E87196"/>
    <w:rsid w:val="00E9150D"/>
    <w:rsid w:val="00E94432"/>
    <w:rsid w:val="00E94F47"/>
    <w:rsid w:val="00E95655"/>
    <w:rsid w:val="00EA06D2"/>
    <w:rsid w:val="00EA0B1E"/>
    <w:rsid w:val="00EA1692"/>
    <w:rsid w:val="00EA3C35"/>
    <w:rsid w:val="00EA6E38"/>
    <w:rsid w:val="00EB06D1"/>
    <w:rsid w:val="00EB0DB7"/>
    <w:rsid w:val="00EB23FD"/>
    <w:rsid w:val="00EB441C"/>
    <w:rsid w:val="00EB4710"/>
    <w:rsid w:val="00EB4829"/>
    <w:rsid w:val="00EB4ADC"/>
    <w:rsid w:val="00EB4B3F"/>
    <w:rsid w:val="00EB4C07"/>
    <w:rsid w:val="00EB5A16"/>
    <w:rsid w:val="00EB5EFD"/>
    <w:rsid w:val="00EC3A17"/>
    <w:rsid w:val="00ED3C6A"/>
    <w:rsid w:val="00ED4CE7"/>
    <w:rsid w:val="00EE0F3C"/>
    <w:rsid w:val="00EE30C5"/>
    <w:rsid w:val="00EE34B9"/>
    <w:rsid w:val="00EE636A"/>
    <w:rsid w:val="00EF471E"/>
    <w:rsid w:val="00EF783D"/>
    <w:rsid w:val="00F018B4"/>
    <w:rsid w:val="00F035D0"/>
    <w:rsid w:val="00F049FD"/>
    <w:rsid w:val="00F13968"/>
    <w:rsid w:val="00F15695"/>
    <w:rsid w:val="00F157FC"/>
    <w:rsid w:val="00F178E5"/>
    <w:rsid w:val="00F2581A"/>
    <w:rsid w:val="00F26347"/>
    <w:rsid w:val="00F27394"/>
    <w:rsid w:val="00F32BD5"/>
    <w:rsid w:val="00F3366E"/>
    <w:rsid w:val="00F344D5"/>
    <w:rsid w:val="00F34D59"/>
    <w:rsid w:val="00F34F7B"/>
    <w:rsid w:val="00F36AC6"/>
    <w:rsid w:val="00F4126F"/>
    <w:rsid w:val="00F44411"/>
    <w:rsid w:val="00F44ED3"/>
    <w:rsid w:val="00F45BAB"/>
    <w:rsid w:val="00F45FC7"/>
    <w:rsid w:val="00F46050"/>
    <w:rsid w:val="00F472B5"/>
    <w:rsid w:val="00F4736F"/>
    <w:rsid w:val="00F47B91"/>
    <w:rsid w:val="00F512BF"/>
    <w:rsid w:val="00F527D8"/>
    <w:rsid w:val="00F53670"/>
    <w:rsid w:val="00F625CA"/>
    <w:rsid w:val="00F636BB"/>
    <w:rsid w:val="00F664E8"/>
    <w:rsid w:val="00F70366"/>
    <w:rsid w:val="00F713F4"/>
    <w:rsid w:val="00F72BFD"/>
    <w:rsid w:val="00F736EC"/>
    <w:rsid w:val="00F75F28"/>
    <w:rsid w:val="00F77BA8"/>
    <w:rsid w:val="00F77DCA"/>
    <w:rsid w:val="00F80B7B"/>
    <w:rsid w:val="00F83AA8"/>
    <w:rsid w:val="00F8570C"/>
    <w:rsid w:val="00F9024F"/>
    <w:rsid w:val="00F9075D"/>
    <w:rsid w:val="00F93AFA"/>
    <w:rsid w:val="00F9552B"/>
    <w:rsid w:val="00F9575A"/>
    <w:rsid w:val="00F97D27"/>
    <w:rsid w:val="00FA0D80"/>
    <w:rsid w:val="00FA5F39"/>
    <w:rsid w:val="00FA6C87"/>
    <w:rsid w:val="00FB165C"/>
    <w:rsid w:val="00FB24A7"/>
    <w:rsid w:val="00FB5F49"/>
    <w:rsid w:val="00FB7489"/>
    <w:rsid w:val="00FC1FD6"/>
    <w:rsid w:val="00FC3095"/>
    <w:rsid w:val="00FC4866"/>
    <w:rsid w:val="00FC508F"/>
    <w:rsid w:val="00FD177F"/>
    <w:rsid w:val="00FD1AEE"/>
    <w:rsid w:val="00FD3368"/>
    <w:rsid w:val="00FD4B4D"/>
    <w:rsid w:val="00FD4F91"/>
    <w:rsid w:val="00FD56C8"/>
    <w:rsid w:val="00FD5E87"/>
    <w:rsid w:val="00FE1AFE"/>
    <w:rsid w:val="00FE2DCA"/>
    <w:rsid w:val="00FE692C"/>
    <w:rsid w:val="00FF01FA"/>
    <w:rsid w:val="00FF0528"/>
    <w:rsid w:val="00FF55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367"/>
    <w:rPr>
      <w:sz w:val="24"/>
      <w:szCs w:val="24"/>
      <w:lang w:val="en-US" w:eastAsia="en-US"/>
    </w:rPr>
  </w:style>
  <w:style w:type="paragraph" w:styleId="Heading1">
    <w:name w:val="heading 1"/>
    <w:basedOn w:val="Normal"/>
    <w:next w:val="Normal"/>
    <w:qFormat/>
    <w:rsid w:val="008210F6"/>
    <w:pPr>
      <w:keepNext/>
      <w:jc w:val="center"/>
      <w:outlineLvl w:val="0"/>
    </w:pPr>
    <w:rPr>
      <w:rFonts w:ascii="Verdana" w:hAnsi="Verdana"/>
      <w:b/>
      <w:sz w:val="20"/>
    </w:rPr>
  </w:style>
  <w:style w:type="paragraph" w:styleId="Heading2">
    <w:name w:val="heading 2"/>
    <w:basedOn w:val="Normal"/>
    <w:next w:val="Normal"/>
    <w:qFormat/>
    <w:rsid w:val="008210F6"/>
    <w:pPr>
      <w:keepNext/>
      <w:outlineLvl w:val="1"/>
    </w:pPr>
    <w:rPr>
      <w:rFonts w:ascii="Verdana" w:hAnsi="Verdana"/>
      <w:b/>
      <w:bCs/>
      <w:sz w:val="20"/>
    </w:rPr>
  </w:style>
  <w:style w:type="paragraph" w:styleId="Heading3">
    <w:name w:val="heading 3"/>
    <w:basedOn w:val="Normal"/>
    <w:next w:val="Normal"/>
    <w:qFormat/>
    <w:rsid w:val="008210F6"/>
    <w:pPr>
      <w:keepNext/>
      <w:spacing w:before="240" w:after="60"/>
      <w:outlineLvl w:val="2"/>
    </w:pPr>
    <w:rPr>
      <w:rFonts w:ascii="Arial" w:hAnsi="Arial" w:cs="Arial"/>
      <w:b/>
      <w:bCs/>
      <w:sz w:val="26"/>
      <w:szCs w:val="26"/>
    </w:rPr>
  </w:style>
  <w:style w:type="paragraph" w:styleId="Heading4">
    <w:name w:val="heading 4"/>
    <w:basedOn w:val="Normal"/>
    <w:next w:val="Normal"/>
    <w:qFormat/>
    <w:rsid w:val="008210F6"/>
    <w:pPr>
      <w:keepNext/>
      <w:spacing w:before="240" w:after="60"/>
      <w:outlineLvl w:val="3"/>
    </w:pPr>
    <w:rPr>
      <w:b/>
      <w:bCs/>
      <w:sz w:val="28"/>
      <w:szCs w:val="28"/>
    </w:rPr>
  </w:style>
  <w:style w:type="paragraph" w:styleId="Heading5">
    <w:name w:val="heading 5"/>
    <w:basedOn w:val="Normal"/>
    <w:next w:val="Normal"/>
    <w:qFormat/>
    <w:rsid w:val="008210F6"/>
    <w:pPr>
      <w:spacing w:before="240" w:after="60"/>
      <w:outlineLvl w:val="4"/>
    </w:pPr>
    <w:rPr>
      <w:b/>
      <w:bCs/>
      <w:i/>
      <w:iCs/>
      <w:sz w:val="26"/>
      <w:szCs w:val="26"/>
    </w:rPr>
  </w:style>
  <w:style w:type="paragraph" w:styleId="Heading6">
    <w:name w:val="heading 6"/>
    <w:basedOn w:val="Normal"/>
    <w:next w:val="Normal"/>
    <w:qFormat/>
    <w:rsid w:val="008210F6"/>
    <w:pPr>
      <w:keepNext/>
      <w:widowControl w:val="0"/>
      <w:tabs>
        <w:tab w:val="left" w:pos="90"/>
      </w:tabs>
      <w:autoSpaceDE w:val="0"/>
      <w:autoSpaceDN w:val="0"/>
      <w:adjustRightInd w:val="0"/>
      <w:spacing w:before="256"/>
      <w:outlineLvl w:val="5"/>
    </w:pPr>
    <w:rPr>
      <w:b/>
      <w:color w:val="000000"/>
      <w:sz w:val="20"/>
      <w:lang w:val="en-AU"/>
    </w:rPr>
  </w:style>
  <w:style w:type="paragraph" w:styleId="Heading7">
    <w:name w:val="heading 7"/>
    <w:basedOn w:val="Normal"/>
    <w:next w:val="Normal"/>
    <w:qFormat/>
    <w:rsid w:val="008210F6"/>
    <w:pPr>
      <w:keepNext/>
      <w:jc w:val="both"/>
      <w:outlineLvl w:val="6"/>
    </w:pPr>
    <w:rPr>
      <w:rFonts w:ascii="Verdana" w:hAnsi="Verdana"/>
      <w:b/>
      <w:bCs/>
      <w:sz w:val="18"/>
      <w:szCs w:val="20"/>
      <w:lang w:val="en-AU"/>
    </w:rPr>
  </w:style>
  <w:style w:type="paragraph" w:styleId="Heading8">
    <w:name w:val="heading 8"/>
    <w:basedOn w:val="Normal"/>
    <w:next w:val="Normal"/>
    <w:qFormat/>
    <w:rsid w:val="008210F6"/>
    <w:pPr>
      <w:keepNext/>
      <w:tabs>
        <w:tab w:val="left" w:pos="283"/>
      </w:tabs>
      <w:spacing w:line="360" w:lineRule="auto"/>
      <w:ind w:left="283" w:hanging="283"/>
      <w:outlineLvl w:val="7"/>
    </w:pPr>
    <w:rPr>
      <w:rFonts w:ascii="Verdana" w:hAnsi="Verdana"/>
      <w:b/>
      <w:sz w:val="16"/>
      <w:szCs w:val="20"/>
      <w:lang w:val="en-AU"/>
    </w:rPr>
  </w:style>
  <w:style w:type="paragraph" w:styleId="Heading9">
    <w:name w:val="heading 9"/>
    <w:basedOn w:val="Normal"/>
    <w:next w:val="Normal"/>
    <w:qFormat/>
    <w:rsid w:val="008210F6"/>
    <w:pPr>
      <w:keepNext/>
      <w:tabs>
        <w:tab w:val="left" w:pos="720"/>
        <w:tab w:val="left" w:pos="1440"/>
      </w:tabs>
      <w:autoSpaceDE w:val="0"/>
      <w:autoSpaceDN w:val="0"/>
      <w:ind w:left="2160" w:hanging="2160"/>
      <w:outlineLvl w:val="8"/>
    </w:pPr>
    <w:rPr>
      <w:b/>
      <w:bCs/>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ExecBody Text"/>
    <w:basedOn w:val="Normal"/>
    <w:rsid w:val="008210F6"/>
    <w:rPr>
      <w:rFonts w:ascii="Verdana" w:hAnsi="Verdana"/>
      <w:sz w:val="20"/>
    </w:rPr>
  </w:style>
  <w:style w:type="paragraph" w:styleId="BodyTextIndent">
    <w:name w:val="Body Text Indent"/>
    <w:basedOn w:val="Normal"/>
    <w:rsid w:val="008210F6"/>
    <w:pPr>
      <w:ind w:left="720"/>
    </w:pPr>
  </w:style>
  <w:style w:type="paragraph" w:styleId="Footer">
    <w:name w:val="footer"/>
    <w:basedOn w:val="Normal"/>
    <w:link w:val="FooterChar"/>
    <w:uiPriority w:val="99"/>
    <w:rsid w:val="008210F6"/>
    <w:pPr>
      <w:tabs>
        <w:tab w:val="center" w:pos="4320"/>
        <w:tab w:val="right" w:pos="8640"/>
      </w:tabs>
    </w:pPr>
  </w:style>
  <w:style w:type="character" w:styleId="PageNumber">
    <w:name w:val="page number"/>
    <w:basedOn w:val="DefaultParagraphFont"/>
    <w:rsid w:val="008210F6"/>
  </w:style>
  <w:style w:type="paragraph" w:styleId="FootnoteText">
    <w:name w:val="footnote text"/>
    <w:basedOn w:val="Normal"/>
    <w:semiHidden/>
    <w:rsid w:val="008210F6"/>
    <w:rPr>
      <w:sz w:val="20"/>
      <w:szCs w:val="20"/>
      <w:lang w:val="en-AU"/>
    </w:rPr>
  </w:style>
  <w:style w:type="character" w:styleId="FootnoteReference">
    <w:name w:val="footnote reference"/>
    <w:semiHidden/>
    <w:rsid w:val="008210F6"/>
    <w:rPr>
      <w:vertAlign w:val="superscript"/>
    </w:rPr>
  </w:style>
  <w:style w:type="paragraph" w:styleId="ListBullet">
    <w:name w:val="List Bullet"/>
    <w:basedOn w:val="List"/>
    <w:autoRedefine/>
    <w:rsid w:val="008210F6"/>
    <w:pPr>
      <w:tabs>
        <w:tab w:val="left" w:pos="1701"/>
        <w:tab w:val="left" w:pos="4395"/>
      </w:tabs>
      <w:spacing w:after="240" w:line="240" w:lineRule="atLeast"/>
      <w:ind w:left="360" w:hanging="360"/>
    </w:pPr>
    <w:rPr>
      <w:rFonts w:ascii="Arial" w:hAnsi="Arial" w:cs="Arial"/>
      <w:b/>
      <w:bCs/>
      <w:spacing w:val="-5"/>
      <w:sz w:val="22"/>
      <w:lang w:val="en-US"/>
    </w:rPr>
  </w:style>
  <w:style w:type="paragraph" w:styleId="List">
    <w:name w:val="List"/>
    <w:basedOn w:val="Normal"/>
    <w:rsid w:val="008210F6"/>
    <w:pPr>
      <w:ind w:left="283" w:hanging="283"/>
    </w:pPr>
    <w:rPr>
      <w:sz w:val="20"/>
      <w:szCs w:val="20"/>
      <w:lang w:val="en-AU"/>
    </w:rPr>
  </w:style>
  <w:style w:type="paragraph" w:customStyle="1" w:styleId="Itemslist">
    <w:name w:val="Itemslist"/>
    <w:basedOn w:val="Normal"/>
    <w:rsid w:val="008210F6"/>
    <w:pPr>
      <w:numPr>
        <w:numId w:val="1"/>
      </w:numPr>
      <w:shd w:val="clear" w:color="auto" w:fill="FFCC99"/>
    </w:pPr>
  </w:style>
  <w:style w:type="paragraph" w:customStyle="1" w:styleId="Bullet">
    <w:name w:val="Bullet"/>
    <w:basedOn w:val="Normal"/>
    <w:rsid w:val="008210F6"/>
    <w:pPr>
      <w:numPr>
        <w:numId w:val="2"/>
      </w:numPr>
      <w:autoSpaceDE w:val="0"/>
      <w:autoSpaceDN w:val="0"/>
    </w:pPr>
    <w:rPr>
      <w:sz w:val="20"/>
      <w:lang w:val="en-AU"/>
    </w:rPr>
  </w:style>
  <w:style w:type="paragraph" w:styleId="BodyText2">
    <w:name w:val="Body Text 2"/>
    <w:basedOn w:val="Normal"/>
    <w:rsid w:val="008210F6"/>
    <w:pPr>
      <w:widowControl w:val="0"/>
      <w:tabs>
        <w:tab w:val="left" w:pos="113"/>
        <w:tab w:val="left" w:pos="737"/>
      </w:tabs>
      <w:autoSpaceDE w:val="0"/>
      <w:autoSpaceDN w:val="0"/>
      <w:adjustRightInd w:val="0"/>
      <w:spacing w:before="100"/>
      <w:jc w:val="center"/>
    </w:pPr>
    <w:rPr>
      <w:rFonts w:ascii="Verdana" w:hAnsi="Verdana"/>
      <w:b/>
      <w:szCs w:val="20"/>
      <w:lang w:val="en-AU"/>
    </w:rPr>
  </w:style>
  <w:style w:type="paragraph" w:styleId="Header">
    <w:name w:val="header"/>
    <w:basedOn w:val="Normal"/>
    <w:link w:val="HeaderChar"/>
    <w:uiPriority w:val="99"/>
    <w:rsid w:val="008210F6"/>
    <w:pPr>
      <w:tabs>
        <w:tab w:val="center" w:pos="4153"/>
        <w:tab w:val="right" w:pos="8306"/>
      </w:tabs>
    </w:pPr>
    <w:rPr>
      <w:sz w:val="20"/>
      <w:szCs w:val="20"/>
      <w:lang w:val="en-AU"/>
    </w:rPr>
  </w:style>
  <w:style w:type="paragraph" w:customStyle="1" w:styleId="TOOCScodinglevel1">
    <w:name w:val="TOOCS coding level 1"/>
    <w:basedOn w:val="Heading5"/>
    <w:autoRedefine/>
    <w:rsid w:val="008210F6"/>
    <w:pPr>
      <w:keepNext/>
      <w:widowControl w:val="0"/>
      <w:tabs>
        <w:tab w:val="left" w:pos="851"/>
      </w:tabs>
      <w:autoSpaceDE w:val="0"/>
      <w:autoSpaceDN w:val="0"/>
      <w:adjustRightInd w:val="0"/>
      <w:spacing w:after="120"/>
    </w:pPr>
    <w:rPr>
      <w:rFonts w:ascii="Verdana" w:hAnsi="Verdana"/>
      <w:bCs w:val="0"/>
      <w:i w:val="0"/>
      <w:iCs w:val="0"/>
      <w:smallCaps/>
      <w:color w:val="000000"/>
      <w:sz w:val="20"/>
      <w:szCs w:val="20"/>
      <w:lang w:val="en-AU"/>
    </w:rPr>
  </w:style>
  <w:style w:type="character" w:styleId="EndnoteReference">
    <w:name w:val="endnote reference"/>
    <w:semiHidden/>
    <w:rsid w:val="008210F6"/>
    <w:rPr>
      <w:vertAlign w:val="superscript"/>
    </w:rPr>
  </w:style>
  <w:style w:type="paragraph" w:customStyle="1" w:styleId="TOOCScodinglevel2">
    <w:name w:val="TOOCS coding level 2"/>
    <w:basedOn w:val="TOOCScodinglevel1"/>
    <w:autoRedefine/>
    <w:rsid w:val="008210F6"/>
    <w:pPr>
      <w:spacing w:before="120"/>
      <w:ind w:left="851" w:hanging="851"/>
    </w:pPr>
    <w:rPr>
      <w:smallCaps w:val="0"/>
    </w:rPr>
  </w:style>
  <w:style w:type="paragraph" w:styleId="EndnoteText">
    <w:name w:val="endnote text"/>
    <w:basedOn w:val="Normal"/>
    <w:semiHidden/>
    <w:rsid w:val="008210F6"/>
    <w:rPr>
      <w:sz w:val="20"/>
      <w:szCs w:val="20"/>
      <w:lang w:val="en-AU"/>
    </w:rPr>
  </w:style>
  <w:style w:type="paragraph" w:styleId="BodyText3">
    <w:name w:val="Body Text 3"/>
    <w:basedOn w:val="Normal"/>
    <w:rsid w:val="008210F6"/>
    <w:pPr>
      <w:spacing w:line="360" w:lineRule="auto"/>
    </w:pPr>
    <w:rPr>
      <w:rFonts w:ascii="Verdana" w:hAnsi="Verdana"/>
      <w:i/>
      <w:iCs/>
      <w:sz w:val="20"/>
      <w:szCs w:val="20"/>
      <w:lang w:val="en-AU"/>
    </w:rPr>
  </w:style>
  <w:style w:type="paragraph" w:styleId="TOC1">
    <w:name w:val="toc 1"/>
    <w:aliases w:val="TOC Tim"/>
    <w:basedOn w:val="Normal"/>
    <w:autoRedefine/>
    <w:uiPriority w:val="39"/>
    <w:rsid w:val="008210F6"/>
    <w:pPr>
      <w:tabs>
        <w:tab w:val="left" w:pos="1418"/>
        <w:tab w:val="right" w:pos="8789"/>
      </w:tabs>
      <w:spacing w:before="240"/>
      <w:ind w:left="851" w:right="567" w:hanging="851"/>
    </w:pPr>
    <w:rPr>
      <w:rFonts w:ascii="Verdana" w:hAnsi="Verdana"/>
      <w:b/>
      <w:noProof/>
      <w:sz w:val="20"/>
      <w:szCs w:val="36"/>
      <w:lang w:val="en-AU"/>
    </w:rPr>
  </w:style>
  <w:style w:type="paragraph" w:styleId="BodyTextIndent3">
    <w:name w:val="Body Text Indent 3"/>
    <w:basedOn w:val="Normal"/>
    <w:rsid w:val="008210F6"/>
    <w:pPr>
      <w:widowControl w:val="0"/>
      <w:tabs>
        <w:tab w:val="left" w:pos="737"/>
      </w:tabs>
      <w:autoSpaceDE w:val="0"/>
      <w:autoSpaceDN w:val="0"/>
      <w:adjustRightInd w:val="0"/>
      <w:spacing w:before="100"/>
      <w:ind w:left="737" w:hanging="737"/>
    </w:pPr>
    <w:rPr>
      <w:rFonts w:ascii="Verdana" w:hAnsi="Verdana"/>
      <w:b/>
      <w:bCs/>
      <w:sz w:val="20"/>
      <w:lang w:val="en-AU"/>
    </w:rPr>
  </w:style>
  <w:style w:type="paragraph" w:customStyle="1" w:styleId="PHD-normaltext">
    <w:name w:val="PHD - normal text"/>
    <w:basedOn w:val="BodyText"/>
    <w:rsid w:val="008210F6"/>
    <w:pPr>
      <w:spacing w:line="360" w:lineRule="auto"/>
    </w:pPr>
    <w:rPr>
      <w:szCs w:val="20"/>
      <w:lang w:val="en-GB"/>
    </w:rPr>
  </w:style>
  <w:style w:type="paragraph" w:customStyle="1" w:styleId="PhD-level2heading">
    <w:name w:val="PhD - level 2 heading"/>
    <w:basedOn w:val="PHD-normaltext"/>
    <w:autoRedefine/>
    <w:rsid w:val="00AF59F1"/>
    <w:pPr>
      <w:tabs>
        <w:tab w:val="left" w:pos="567"/>
      </w:tabs>
      <w:spacing w:before="240" w:after="120" w:line="240" w:lineRule="auto"/>
    </w:pPr>
    <w:rPr>
      <w:b/>
      <w:bCs/>
      <w:lang w:val="en-US"/>
    </w:rPr>
  </w:style>
  <w:style w:type="character" w:styleId="Hyperlink">
    <w:name w:val="Hyperlink"/>
    <w:uiPriority w:val="99"/>
    <w:rsid w:val="008210F6"/>
    <w:rPr>
      <w:color w:val="0000FF"/>
      <w:u w:val="single"/>
    </w:rPr>
  </w:style>
  <w:style w:type="paragraph" w:customStyle="1" w:styleId="2heading">
    <w:name w:val="2heading"/>
    <w:basedOn w:val="Normal"/>
    <w:rsid w:val="008210F6"/>
    <w:pPr>
      <w:keepNext/>
      <w:spacing w:before="240" w:after="60"/>
    </w:pPr>
    <w:rPr>
      <w:rFonts w:ascii="Arial" w:hAnsi="Arial"/>
      <w:b/>
      <w:sz w:val="28"/>
      <w:szCs w:val="20"/>
    </w:rPr>
  </w:style>
  <w:style w:type="paragraph" w:customStyle="1" w:styleId="PHD-chapterheading">
    <w:name w:val="PHD - chapter heading"/>
    <w:basedOn w:val="Title"/>
    <w:rsid w:val="008210F6"/>
    <w:pPr>
      <w:spacing w:before="0" w:after="0" w:line="360" w:lineRule="auto"/>
      <w:outlineLvl w:val="9"/>
    </w:pPr>
    <w:rPr>
      <w:rFonts w:ascii="Verdana" w:hAnsi="Verdana"/>
      <w:bCs w:val="0"/>
      <w:kern w:val="0"/>
      <w:szCs w:val="20"/>
      <w:lang w:val="en-GB"/>
    </w:rPr>
  </w:style>
  <w:style w:type="paragraph" w:styleId="Title">
    <w:name w:val="Title"/>
    <w:basedOn w:val="Normal"/>
    <w:qFormat/>
    <w:rsid w:val="008210F6"/>
    <w:pPr>
      <w:spacing w:before="240" w:after="60"/>
      <w:jc w:val="center"/>
      <w:outlineLvl w:val="0"/>
    </w:pPr>
    <w:rPr>
      <w:rFonts w:ascii="Arial" w:hAnsi="Arial" w:cs="Arial"/>
      <w:b/>
      <w:bCs/>
      <w:kern w:val="28"/>
      <w:sz w:val="32"/>
      <w:szCs w:val="32"/>
      <w:lang w:val="en-AU"/>
    </w:rPr>
  </w:style>
  <w:style w:type="paragraph" w:customStyle="1" w:styleId="PhD-tablefootnote">
    <w:name w:val="PhD - table footnote"/>
    <w:basedOn w:val="BodyTextIndent2"/>
    <w:rsid w:val="008210F6"/>
    <w:pPr>
      <w:tabs>
        <w:tab w:val="left" w:pos="284"/>
      </w:tabs>
      <w:spacing w:after="0" w:line="240" w:lineRule="auto"/>
      <w:ind w:left="284" w:hanging="284"/>
    </w:pPr>
    <w:rPr>
      <w:rFonts w:ascii="Verdana" w:hAnsi="Verdana"/>
      <w:sz w:val="16"/>
      <w:lang w:val="en-GB"/>
    </w:rPr>
  </w:style>
  <w:style w:type="paragraph" w:styleId="BodyTextIndent2">
    <w:name w:val="Body Text Indent 2"/>
    <w:basedOn w:val="Normal"/>
    <w:rsid w:val="008210F6"/>
    <w:pPr>
      <w:spacing w:after="120" w:line="480" w:lineRule="auto"/>
      <w:ind w:left="283"/>
    </w:pPr>
    <w:rPr>
      <w:sz w:val="20"/>
      <w:szCs w:val="20"/>
      <w:lang w:val="en-AU"/>
    </w:rPr>
  </w:style>
  <w:style w:type="paragraph" w:customStyle="1" w:styleId="PhD-tableheading">
    <w:name w:val="PhD - table heading"/>
    <w:basedOn w:val="BodyText2"/>
    <w:rsid w:val="008210F6"/>
    <w:pPr>
      <w:widowControl/>
      <w:tabs>
        <w:tab w:val="clear" w:pos="113"/>
        <w:tab w:val="clear" w:pos="737"/>
        <w:tab w:val="left" w:pos="1985"/>
      </w:tabs>
      <w:autoSpaceDE/>
      <w:autoSpaceDN/>
      <w:adjustRightInd/>
      <w:spacing w:before="480" w:after="240"/>
      <w:ind w:left="1985" w:hanging="1418"/>
      <w:jc w:val="left"/>
    </w:pPr>
    <w:rPr>
      <w:sz w:val="20"/>
      <w:lang w:val="en-GB"/>
    </w:rPr>
  </w:style>
  <w:style w:type="paragraph" w:customStyle="1" w:styleId="PhDlevel3heading">
    <w:name w:val="PhD level 3 heading"/>
    <w:basedOn w:val="Normal"/>
    <w:next w:val="PHD-normaltext"/>
    <w:rsid w:val="008210F6"/>
    <w:pPr>
      <w:keepNext/>
      <w:spacing w:before="240" w:after="120" w:line="360" w:lineRule="auto"/>
    </w:pPr>
    <w:rPr>
      <w:b/>
      <w:i/>
      <w:lang w:val="en-AU"/>
    </w:rPr>
  </w:style>
  <w:style w:type="paragraph" w:customStyle="1" w:styleId="PhDleveloneheading">
    <w:name w:val="PhD level one heading"/>
    <w:basedOn w:val="Title"/>
    <w:next w:val="PHD-normaltext"/>
    <w:rsid w:val="008210F6"/>
    <w:pPr>
      <w:keepNext/>
      <w:tabs>
        <w:tab w:val="left" w:pos="851"/>
      </w:tabs>
      <w:spacing w:before="480" w:after="240" w:line="480" w:lineRule="auto"/>
      <w:jc w:val="left"/>
      <w:outlineLvl w:val="9"/>
    </w:pPr>
    <w:rPr>
      <w:rFonts w:ascii="Verdana" w:hAnsi="Verdana" w:cs="Times New Roman"/>
      <w:smallCaps/>
      <w:kern w:val="0"/>
      <w:sz w:val="24"/>
      <w:szCs w:val="24"/>
      <w:lang w:val="en-US"/>
    </w:rPr>
  </w:style>
  <w:style w:type="paragraph" w:styleId="TOC2">
    <w:name w:val="toc 2"/>
    <w:basedOn w:val="TOC1"/>
    <w:next w:val="Normal"/>
    <w:autoRedefine/>
    <w:uiPriority w:val="39"/>
    <w:rsid w:val="008210F6"/>
    <w:pPr>
      <w:tabs>
        <w:tab w:val="left" w:pos="1134"/>
      </w:tabs>
      <w:spacing w:before="120"/>
      <w:ind w:left="1985" w:hanging="1701"/>
    </w:pPr>
    <w:rPr>
      <w:b w:val="0"/>
      <w:lang w:val="en-US"/>
    </w:rPr>
  </w:style>
  <w:style w:type="paragraph" w:styleId="TOC3">
    <w:name w:val="toc 3"/>
    <w:basedOn w:val="Normal"/>
    <w:next w:val="Normal"/>
    <w:autoRedefine/>
    <w:uiPriority w:val="39"/>
    <w:rsid w:val="008210F6"/>
    <w:pPr>
      <w:tabs>
        <w:tab w:val="right" w:pos="8789"/>
      </w:tabs>
      <w:ind w:left="2268" w:right="567" w:hanging="1701"/>
    </w:pPr>
    <w:rPr>
      <w:noProof/>
    </w:rPr>
  </w:style>
  <w:style w:type="paragraph" w:styleId="TOC4">
    <w:name w:val="toc 4"/>
    <w:basedOn w:val="TOC1"/>
    <w:next w:val="TOC2"/>
    <w:autoRedefine/>
    <w:uiPriority w:val="39"/>
    <w:rsid w:val="008210F6"/>
    <w:pPr>
      <w:ind w:left="2835" w:hanging="1701"/>
    </w:pPr>
  </w:style>
  <w:style w:type="paragraph" w:styleId="TOC5">
    <w:name w:val="toc 5"/>
    <w:basedOn w:val="Normal"/>
    <w:next w:val="Normal"/>
    <w:autoRedefine/>
    <w:uiPriority w:val="39"/>
    <w:rsid w:val="008210F6"/>
    <w:pPr>
      <w:ind w:left="960"/>
    </w:pPr>
    <w:rPr>
      <w:lang w:val="en-AU"/>
    </w:rPr>
  </w:style>
  <w:style w:type="character" w:styleId="FollowedHyperlink">
    <w:name w:val="FollowedHyperlink"/>
    <w:rsid w:val="008210F6"/>
    <w:rPr>
      <w:color w:val="800080"/>
      <w:u w:val="single"/>
    </w:rPr>
  </w:style>
  <w:style w:type="paragraph" w:styleId="TOC6">
    <w:name w:val="toc 6"/>
    <w:basedOn w:val="TOC1"/>
    <w:next w:val="TOC7"/>
    <w:autoRedefine/>
    <w:uiPriority w:val="39"/>
    <w:rsid w:val="008210F6"/>
    <w:pPr>
      <w:tabs>
        <w:tab w:val="clear" w:pos="1418"/>
        <w:tab w:val="left" w:pos="425"/>
      </w:tabs>
      <w:ind w:right="851"/>
    </w:pPr>
    <w:rPr>
      <w:smallCaps/>
      <w:szCs w:val="32"/>
    </w:rPr>
  </w:style>
  <w:style w:type="paragraph" w:styleId="TOC7">
    <w:name w:val="toc 7"/>
    <w:basedOn w:val="Normal"/>
    <w:next w:val="TOC8"/>
    <w:autoRedefine/>
    <w:uiPriority w:val="39"/>
    <w:rsid w:val="008210F6"/>
    <w:pPr>
      <w:tabs>
        <w:tab w:val="left" w:pos="1418"/>
        <w:tab w:val="right" w:pos="8789"/>
      </w:tabs>
      <w:spacing w:before="120"/>
      <w:ind w:left="1701" w:right="851" w:hanging="1134"/>
    </w:pPr>
    <w:rPr>
      <w:rFonts w:ascii="Verdana" w:hAnsi="Verdana"/>
      <w:b/>
      <w:sz w:val="20"/>
      <w:szCs w:val="20"/>
      <w:lang w:val="en-AU"/>
    </w:rPr>
  </w:style>
  <w:style w:type="paragraph" w:styleId="TOC8">
    <w:name w:val="toc 8"/>
    <w:basedOn w:val="TOC3"/>
    <w:next w:val="Normal"/>
    <w:autoRedefine/>
    <w:uiPriority w:val="39"/>
    <w:rsid w:val="008210F6"/>
    <w:pPr>
      <w:ind w:left="1135" w:right="851" w:hanging="284"/>
    </w:pPr>
    <w:rPr>
      <w:rFonts w:ascii="Verdana" w:hAnsi="Verdana"/>
      <w:sz w:val="20"/>
    </w:rPr>
  </w:style>
  <w:style w:type="paragraph" w:customStyle="1" w:styleId="TOOCSnormal">
    <w:name w:val="TOOCS normal"/>
    <w:basedOn w:val="Normal"/>
    <w:autoRedefine/>
    <w:rsid w:val="008210F6"/>
    <w:pPr>
      <w:widowControl w:val="0"/>
      <w:tabs>
        <w:tab w:val="left" w:pos="851"/>
      </w:tabs>
      <w:autoSpaceDE w:val="0"/>
      <w:autoSpaceDN w:val="0"/>
      <w:adjustRightInd w:val="0"/>
      <w:spacing w:line="360" w:lineRule="auto"/>
    </w:pPr>
    <w:rPr>
      <w:rFonts w:ascii="Verdana" w:hAnsi="Verdana"/>
      <w:bCs/>
      <w:color w:val="000000"/>
      <w:sz w:val="20"/>
      <w:szCs w:val="20"/>
      <w:lang w:val="en-AU"/>
    </w:rPr>
  </w:style>
  <w:style w:type="paragraph" w:customStyle="1" w:styleId="TOOCScodinglevel15">
    <w:name w:val="TOOCS coding level 1.5"/>
    <w:basedOn w:val="TOOCScodinglevel2"/>
    <w:next w:val="TOOCSnormal"/>
    <w:autoRedefine/>
    <w:rsid w:val="008210F6"/>
    <w:pPr>
      <w:tabs>
        <w:tab w:val="left" w:pos="284"/>
      </w:tabs>
    </w:pPr>
    <w:rPr>
      <w:i/>
    </w:rPr>
  </w:style>
  <w:style w:type="paragraph" w:customStyle="1" w:styleId="TOOCSLevel0">
    <w:name w:val="TOOCS Level 0"/>
    <w:basedOn w:val="TOOCScodinglevel1"/>
    <w:next w:val="TOOCScodinglevel1"/>
    <w:autoRedefine/>
    <w:rsid w:val="008210F6"/>
    <w:rPr>
      <w:caps/>
      <w:smallCaps w:val="0"/>
      <w:sz w:val="24"/>
      <w:lang w:val="en-US"/>
    </w:rPr>
  </w:style>
  <w:style w:type="paragraph" w:customStyle="1" w:styleId="TOOCSNote1">
    <w:name w:val="TOOCS Note 1"/>
    <w:basedOn w:val="TOOCSnormal"/>
    <w:next w:val="TOOCSnormal"/>
    <w:autoRedefine/>
    <w:rsid w:val="008210F6"/>
    <w:pPr>
      <w:spacing w:line="240" w:lineRule="auto"/>
    </w:pPr>
    <w:rPr>
      <w:b/>
      <w:bCs w:val="0"/>
    </w:rPr>
  </w:style>
  <w:style w:type="paragraph" w:styleId="TOC9">
    <w:name w:val="toc 9"/>
    <w:basedOn w:val="Normal"/>
    <w:next w:val="Normal"/>
    <w:autoRedefine/>
    <w:uiPriority w:val="39"/>
    <w:rsid w:val="008210F6"/>
    <w:pPr>
      <w:ind w:left="1600"/>
    </w:pPr>
    <w:rPr>
      <w:sz w:val="20"/>
      <w:szCs w:val="20"/>
      <w:lang w:val="en-AU"/>
    </w:rPr>
  </w:style>
  <w:style w:type="paragraph" w:customStyle="1" w:styleId="Letterheadbody">
    <w:name w:val="Letterhead body"/>
    <w:basedOn w:val="Normal"/>
    <w:rsid w:val="008210F6"/>
    <w:rPr>
      <w:szCs w:val="20"/>
      <w:lang w:val="en-AU"/>
    </w:rPr>
  </w:style>
  <w:style w:type="paragraph" w:styleId="BlockText">
    <w:name w:val="Block Text"/>
    <w:basedOn w:val="Normal"/>
    <w:rsid w:val="008210F6"/>
    <w:pPr>
      <w:keepLines/>
      <w:pBdr>
        <w:top w:val="single" w:sz="12" w:space="0" w:color="auto"/>
        <w:left w:val="single" w:sz="12" w:space="0" w:color="auto"/>
        <w:bottom w:val="single" w:sz="12" w:space="0" w:color="auto"/>
        <w:right w:val="single" w:sz="12" w:space="0" w:color="auto"/>
        <w:between w:val="single" w:sz="12" w:space="0" w:color="auto"/>
      </w:pBdr>
      <w:autoSpaceDE w:val="0"/>
      <w:autoSpaceDN w:val="0"/>
      <w:ind w:left="720" w:right="720"/>
      <w:jc w:val="both"/>
    </w:pPr>
    <w:rPr>
      <w:i/>
      <w:iCs/>
      <w:sz w:val="20"/>
      <w:u w:val="single"/>
      <w:lang w:val="en-AU"/>
    </w:rPr>
  </w:style>
  <w:style w:type="paragraph" w:customStyle="1" w:styleId="TOOCSclassification">
    <w:name w:val="TOOCS classification"/>
    <w:basedOn w:val="TOOCSnormal"/>
    <w:autoRedefine/>
    <w:rsid w:val="008210F6"/>
    <w:pPr>
      <w:tabs>
        <w:tab w:val="left" w:pos="425"/>
      </w:tabs>
      <w:spacing w:line="240" w:lineRule="auto"/>
      <w:ind w:left="425" w:right="-568" w:hanging="425"/>
    </w:pPr>
  </w:style>
  <w:style w:type="paragraph" w:customStyle="1" w:styleId="TOOCSnotes2">
    <w:name w:val="TOOCS notes 2"/>
    <w:basedOn w:val="TOOCSclassification"/>
    <w:next w:val="TOOCSclassification"/>
    <w:autoRedefine/>
    <w:rsid w:val="008210F6"/>
    <w:pPr>
      <w:ind w:left="0" w:firstLine="0"/>
    </w:pPr>
  </w:style>
  <w:style w:type="paragraph" w:customStyle="1" w:styleId="Toocstable">
    <w:name w:val="Toocs table"/>
    <w:basedOn w:val="TOOCSnormal"/>
    <w:autoRedefine/>
    <w:rsid w:val="008210F6"/>
    <w:pPr>
      <w:tabs>
        <w:tab w:val="left" w:pos="142"/>
      </w:tabs>
      <w:ind w:left="142" w:hanging="142"/>
    </w:pPr>
    <w:rPr>
      <w:sz w:val="16"/>
    </w:rPr>
  </w:style>
  <w:style w:type="paragraph" w:styleId="Subtitle">
    <w:name w:val="Subtitle"/>
    <w:basedOn w:val="Normal"/>
    <w:qFormat/>
    <w:rsid w:val="008210F6"/>
    <w:pPr>
      <w:autoSpaceDE w:val="0"/>
      <w:autoSpaceDN w:val="0"/>
      <w:jc w:val="center"/>
    </w:pPr>
    <w:rPr>
      <w:rFonts w:ascii="AvantGarde Md BT" w:hAnsi="AvantGarde Md BT"/>
      <w:b/>
      <w:bCs/>
      <w:sz w:val="20"/>
      <w:lang w:val="en-AU"/>
    </w:rPr>
  </w:style>
  <w:style w:type="paragraph" w:styleId="DocumentMap">
    <w:name w:val="Document Map"/>
    <w:basedOn w:val="Normal"/>
    <w:semiHidden/>
    <w:rsid w:val="008210F6"/>
    <w:pPr>
      <w:shd w:val="clear" w:color="auto" w:fill="000080"/>
      <w:autoSpaceDE w:val="0"/>
      <w:autoSpaceDN w:val="0"/>
    </w:pPr>
    <w:rPr>
      <w:rFonts w:ascii="Tahoma" w:hAnsi="Tahoma" w:cs="Courier New"/>
      <w:sz w:val="20"/>
      <w:lang w:val="en-AU"/>
    </w:rPr>
  </w:style>
  <w:style w:type="character" w:styleId="Emphasis">
    <w:name w:val="Emphasis"/>
    <w:qFormat/>
    <w:rsid w:val="008210F6"/>
    <w:rPr>
      <w:i/>
      <w:iCs/>
    </w:rPr>
  </w:style>
  <w:style w:type="paragraph" w:customStyle="1" w:styleId="xl24">
    <w:name w:val="xl24"/>
    <w:basedOn w:val="Normal"/>
    <w:rsid w:val="008210F6"/>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8210F6"/>
    <w:pPr>
      <w:spacing w:before="100" w:beforeAutospacing="1" w:after="100" w:afterAutospacing="1"/>
      <w:jc w:val="right"/>
    </w:pPr>
    <w:rPr>
      <w:rFonts w:ascii="Arial" w:eastAsia="Arial Unicode MS" w:hAnsi="Arial" w:cs="Arial"/>
      <w:sz w:val="16"/>
      <w:szCs w:val="16"/>
    </w:rPr>
  </w:style>
  <w:style w:type="paragraph" w:styleId="PlainText">
    <w:name w:val="Plain Text"/>
    <w:basedOn w:val="Normal"/>
    <w:rsid w:val="008210F6"/>
    <w:rPr>
      <w:rFonts w:ascii="Courier New" w:hAnsi="Courier New" w:cs="Courier New"/>
      <w:sz w:val="20"/>
      <w:szCs w:val="20"/>
    </w:rPr>
  </w:style>
  <w:style w:type="paragraph" w:styleId="TableofFigures">
    <w:name w:val="table of figures"/>
    <w:basedOn w:val="TOC1"/>
    <w:next w:val="Normal"/>
    <w:uiPriority w:val="99"/>
    <w:rsid w:val="008210F6"/>
    <w:pPr>
      <w:tabs>
        <w:tab w:val="left" w:pos="1134"/>
      </w:tabs>
      <w:ind w:left="1134" w:right="851" w:hanging="1134"/>
    </w:pPr>
    <w:rPr>
      <w:b w:val="0"/>
    </w:rPr>
  </w:style>
  <w:style w:type="paragraph" w:customStyle="1" w:styleId="xl35">
    <w:name w:val="xl35"/>
    <w:basedOn w:val="Normal"/>
    <w:rsid w:val="008210F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6">
    <w:name w:val="xl26"/>
    <w:basedOn w:val="Normal"/>
    <w:rsid w:val="008210F6"/>
    <w:pPr>
      <w:spacing w:before="100" w:beforeAutospacing="1" w:after="100" w:afterAutospacing="1"/>
      <w:jc w:val="right"/>
    </w:pPr>
    <w:rPr>
      <w:rFonts w:ascii="Arial" w:eastAsia="Arial Unicode MS" w:hAnsi="Arial" w:cs="Arial"/>
      <w:sz w:val="16"/>
      <w:szCs w:val="16"/>
    </w:rPr>
  </w:style>
  <w:style w:type="paragraph" w:customStyle="1" w:styleId="xl30">
    <w:name w:val="xl30"/>
    <w:basedOn w:val="Normal"/>
    <w:rsid w:val="008210F6"/>
    <w:pPr>
      <w:pBdr>
        <w:left w:val="single" w:sz="4" w:space="24" w:color="auto"/>
        <w:right w:val="single" w:sz="4" w:space="0" w:color="auto"/>
      </w:pBdr>
      <w:spacing w:before="100" w:beforeAutospacing="1" w:after="100" w:afterAutospacing="1"/>
      <w:ind w:firstLineChars="200" w:firstLine="200"/>
    </w:pPr>
    <w:rPr>
      <w:rFonts w:ascii="Arial" w:eastAsia="Arial Unicode MS" w:hAnsi="Arial" w:cs="Arial"/>
      <w:i/>
      <w:iCs/>
      <w:sz w:val="16"/>
      <w:szCs w:val="16"/>
    </w:rPr>
  </w:style>
  <w:style w:type="paragraph" w:styleId="NormalWeb">
    <w:name w:val="Normal (Web)"/>
    <w:basedOn w:val="Normal"/>
    <w:rsid w:val="008210F6"/>
    <w:pPr>
      <w:spacing w:before="100" w:beforeAutospacing="1" w:after="100" w:afterAutospacing="1"/>
    </w:pPr>
    <w:rPr>
      <w:rFonts w:ascii="Verdana" w:eastAsia="Arial Unicode MS" w:hAnsi="Verdana" w:cs="Arial Unicode MS"/>
      <w:lang w:val="en-AU"/>
    </w:rPr>
  </w:style>
  <w:style w:type="paragraph" w:styleId="BalloonText">
    <w:name w:val="Balloon Text"/>
    <w:basedOn w:val="Normal"/>
    <w:semiHidden/>
    <w:rsid w:val="008210F6"/>
    <w:rPr>
      <w:rFonts w:ascii="Tahoma" w:hAnsi="Tahoma" w:cs="Tahoma"/>
      <w:sz w:val="16"/>
      <w:szCs w:val="16"/>
      <w:lang w:val="en-AU"/>
    </w:rPr>
  </w:style>
  <w:style w:type="paragraph" w:customStyle="1" w:styleId="StylePHD-chapterheadingArialLeftAfter6ptLinespaci">
    <w:name w:val="Style PHD - chapter heading + Arial Left After:  6 pt Line spaci..."/>
    <w:basedOn w:val="PHD-chapterheading"/>
    <w:autoRedefine/>
    <w:rsid w:val="008210F6"/>
    <w:pPr>
      <w:spacing w:before="240" w:after="360" w:line="240" w:lineRule="auto"/>
      <w:jc w:val="left"/>
    </w:pPr>
    <w:rPr>
      <w:sz w:val="20"/>
      <w:lang w:val="en-AU"/>
    </w:rPr>
  </w:style>
  <w:style w:type="paragraph" w:customStyle="1" w:styleId="H4">
    <w:name w:val="H4"/>
    <w:basedOn w:val="Normal"/>
    <w:next w:val="Normal"/>
    <w:rsid w:val="008210F6"/>
    <w:pPr>
      <w:keepNext/>
      <w:spacing w:before="100" w:after="100"/>
      <w:outlineLvl w:val="4"/>
    </w:pPr>
    <w:rPr>
      <w:b/>
      <w:snapToGrid w:val="0"/>
      <w:szCs w:val="20"/>
      <w:lang w:val="en-AU" w:eastAsia="es-ES"/>
    </w:rPr>
  </w:style>
  <w:style w:type="paragraph" w:customStyle="1" w:styleId="bodytext0">
    <w:name w:val="bodytext"/>
    <w:rsid w:val="008210F6"/>
    <w:pPr>
      <w:spacing w:line="260" w:lineRule="atLeast"/>
      <w:jc w:val="both"/>
    </w:pPr>
    <w:rPr>
      <w:sz w:val="22"/>
      <w:lang w:val="en-GB" w:eastAsia="en-US"/>
    </w:rPr>
  </w:style>
  <w:style w:type="paragraph" w:styleId="Caption">
    <w:name w:val="caption"/>
    <w:basedOn w:val="Normal"/>
    <w:next w:val="Normal"/>
    <w:qFormat/>
    <w:rsid w:val="008210F6"/>
    <w:pPr>
      <w:spacing w:before="120" w:after="120"/>
    </w:pPr>
    <w:rPr>
      <w:b/>
      <w:bCs/>
      <w:sz w:val="20"/>
      <w:szCs w:val="20"/>
    </w:rPr>
  </w:style>
  <w:style w:type="paragraph" w:customStyle="1" w:styleId="Bullets">
    <w:name w:val="Bullets"/>
    <w:basedOn w:val="Normal"/>
    <w:rsid w:val="008210F6"/>
    <w:pPr>
      <w:numPr>
        <w:numId w:val="5"/>
      </w:numPr>
    </w:pPr>
    <w:rPr>
      <w:rFonts w:ascii="Arial" w:hAnsi="Arial"/>
      <w:lang w:val="en-NZ" w:eastAsia="en-NZ"/>
    </w:rPr>
  </w:style>
  <w:style w:type="paragraph" w:customStyle="1" w:styleId="PhD-figureheading">
    <w:name w:val="PhD - figure heading"/>
    <w:basedOn w:val="PhD-tableheading"/>
    <w:rsid w:val="008210F6"/>
  </w:style>
  <w:style w:type="paragraph" w:customStyle="1" w:styleId="Bulletpoints">
    <w:name w:val="Bullet points"/>
    <w:basedOn w:val="Normal"/>
    <w:rsid w:val="008210F6"/>
    <w:pPr>
      <w:numPr>
        <w:numId w:val="6"/>
      </w:numPr>
    </w:pPr>
    <w:rPr>
      <w:rFonts w:ascii="Arial" w:hAnsi="Arial"/>
      <w:lang w:val="en-NZ" w:eastAsia="en-NZ"/>
    </w:rPr>
  </w:style>
  <w:style w:type="paragraph" w:styleId="Index1">
    <w:name w:val="index 1"/>
    <w:basedOn w:val="Normal"/>
    <w:next w:val="Normal"/>
    <w:autoRedefine/>
    <w:semiHidden/>
    <w:rsid w:val="007347F1"/>
    <w:pPr>
      <w:ind w:left="240" w:hanging="240"/>
    </w:pPr>
    <w:rPr>
      <w:sz w:val="18"/>
      <w:szCs w:val="18"/>
    </w:rPr>
  </w:style>
  <w:style w:type="paragraph" w:styleId="Index2">
    <w:name w:val="index 2"/>
    <w:basedOn w:val="Normal"/>
    <w:next w:val="Normal"/>
    <w:autoRedefine/>
    <w:semiHidden/>
    <w:rsid w:val="007347F1"/>
    <w:pPr>
      <w:ind w:left="480" w:hanging="240"/>
    </w:pPr>
    <w:rPr>
      <w:sz w:val="18"/>
      <w:szCs w:val="18"/>
    </w:rPr>
  </w:style>
  <w:style w:type="paragraph" w:styleId="Index3">
    <w:name w:val="index 3"/>
    <w:basedOn w:val="Normal"/>
    <w:next w:val="Normal"/>
    <w:autoRedefine/>
    <w:semiHidden/>
    <w:rsid w:val="007347F1"/>
    <w:pPr>
      <w:ind w:left="720" w:hanging="240"/>
    </w:pPr>
    <w:rPr>
      <w:sz w:val="18"/>
      <w:szCs w:val="18"/>
    </w:rPr>
  </w:style>
  <w:style w:type="paragraph" w:styleId="Index4">
    <w:name w:val="index 4"/>
    <w:basedOn w:val="Normal"/>
    <w:next w:val="Normal"/>
    <w:autoRedefine/>
    <w:semiHidden/>
    <w:rsid w:val="007347F1"/>
    <w:pPr>
      <w:ind w:left="960" w:hanging="240"/>
    </w:pPr>
    <w:rPr>
      <w:sz w:val="18"/>
      <w:szCs w:val="18"/>
    </w:rPr>
  </w:style>
  <w:style w:type="paragraph" w:styleId="Index5">
    <w:name w:val="index 5"/>
    <w:basedOn w:val="Normal"/>
    <w:next w:val="Normal"/>
    <w:autoRedefine/>
    <w:semiHidden/>
    <w:rsid w:val="007347F1"/>
    <w:pPr>
      <w:ind w:left="1200" w:hanging="240"/>
    </w:pPr>
    <w:rPr>
      <w:sz w:val="18"/>
      <w:szCs w:val="18"/>
    </w:rPr>
  </w:style>
  <w:style w:type="paragraph" w:styleId="Index6">
    <w:name w:val="index 6"/>
    <w:basedOn w:val="Normal"/>
    <w:next w:val="Normal"/>
    <w:autoRedefine/>
    <w:semiHidden/>
    <w:rsid w:val="007347F1"/>
    <w:pPr>
      <w:ind w:left="1440" w:hanging="240"/>
    </w:pPr>
    <w:rPr>
      <w:sz w:val="18"/>
      <w:szCs w:val="18"/>
    </w:rPr>
  </w:style>
  <w:style w:type="paragraph" w:styleId="Index7">
    <w:name w:val="index 7"/>
    <w:basedOn w:val="Normal"/>
    <w:next w:val="Normal"/>
    <w:autoRedefine/>
    <w:semiHidden/>
    <w:rsid w:val="007347F1"/>
    <w:pPr>
      <w:ind w:left="1680" w:hanging="240"/>
    </w:pPr>
    <w:rPr>
      <w:sz w:val="18"/>
      <w:szCs w:val="18"/>
    </w:rPr>
  </w:style>
  <w:style w:type="paragraph" w:styleId="Index8">
    <w:name w:val="index 8"/>
    <w:basedOn w:val="Normal"/>
    <w:next w:val="Normal"/>
    <w:autoRedefine/>
    <w:semiHidden/>
    <w:rsid w:val="007347F1"/>
    <w:pPr>
      <w:ind w:left="1920" w:hanging="240"/>
    </w:pPr>
    <w:rPr>
      <w:sz w:val="18"/>
      <w:szCs w:val="18"/>
    </w:rPr>
  </w:style>
  <w:style w:type="paragraph" w:styleId="Index9">
    <w:name w:val="index 9"/>
    <w:basedOn w:val="Normal"/>
    <w:next w:val="Normal"/>
    <w:autoRedefine/>
    <w:semiHidden/>
    <w:rsid w:val="007347F1"/>
    <w:pPr>
      <w:ind w:left="2160" w:hanging="240"/>
    </w:pPr>
    <w:rPr>
      <w:sz w:val="18"/>
      <w:szCs w:val="18"/>
    </w:rPr>
  </w:style>
  <w:style w:type="paragraph" w:styleId="IndexHeading">
    <w:name w:val="index heading"/>
    <w:basedOn w:val="Normal"/>
    <w:next w:val="Index1"/>
    <w:semiHidden/>
    <w:rsid w:val="007347F1"/>
    <w:pPr>
      <w:spacing w:before="240" w:after="120"/>
      <w:jc w:val="center"/>
    </w:pPr>
    <w:rPr>
      <w:b/>
      <w:bCs/>
      <w:sz w:val="26"/>
      <w:szCs w:val="26"/>
    </w:rPr>
  </w:style>
  <w:style w:type="character" w:styleId="Strong">
    <w:name w:val="Strong"/>
    <w:qFormat/>
    <w:rsid w:val="00777E26"/>
    <w:rPr>
      <w:b/>
      <w:bCs/>
    </w:rPr>
  </w:style>
  <w:style w:type="table" w:styleId="TableGrid">
    <w:name w:val="Table Grid"/>
    <w:basedOn w:val="TableNormal"/>
    <w:rsid w:val="0001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OC">
    <w:name w:val="Heading 2 - No TOC"/>
    <w:basedOn w:val="Heading2"/>
    <w:next w:val="Normal"/>
    <w:qFormat/>
    <w:rsid w:val="004E012C"/>
    <w:pPr>
      <w:keepLines/>
      <w:spacing w:after="80"/>
    </w:pPr>
    <w:rPr>
      <w:rFonts w:ascii="Arial" w:hAnsi="Arial"/>
      <w:bCs w:val="0"/>
      <w:sz w:val="28"/>
      <w:szCs w:val="20"/>
    </w:rPr>
  </w:style>
  <w:style w:type="paragraph" w:customStyle="1" w:styleId="BodyText1">
    <w:name w:val="Body Text1"/>
    <w:basedOn w:val="Normal"/>
    <w:next w:val="Normal"/>
    <w:link w:val="BodyText1Char"/>
    <w:uiPriority w:val="99"/>
    <w:rsid w:val="00316C1C"/>
    <w:pPr>
      <w:suppressAutoHyphens/>
      <w:autoSpaceDE w:val="0"/>
      <w:autoSpaceDN w:val="0"/>
      <w:adjustRightInd w:val="0"/>
      <w:spacing w:after="113" w:line="288" w:lineRule="auto"/>
      <w:textAlignment w:val="center"/>
    </w:pPr>
    <w:rPr>
      <w:rFonts w:ascii="Arial" w:eastAsiaTheme="minorHAnsi" w:hAnsi="Arial" w:cs="Arial"/>
      <w:color w:val="000000"/>
      <w:sz w:val="22"/>
      <w:szCs w:val="22"/>
    </w:rPr>
  </w:style>
  <w:style w:type="paragraph" w:customStyle="1" w:styleId="Default">
    <w:name w:val="Default"/>
    <w:rsid w:val="00316C1C"/>
    <w:pPr>
      <w:autoSpaceDE w:val="0"/>
      <w:autoSpaceDN w:val="0"/>
      <w:adjustRightInd w:val="0"/>
    </w:pPr>
    <w:rPr>
      <w:color w:val="000000"/>
      <w:sz w:val="24"/>
      <w:szCs w:val="24"/>
    </w:rPr>
  </w:style>
  <w:style w:type="character" w:styleId="CommentReference">
    <w:name w:val="annotation reference"/>
    <w:basedOn w:val="DefaultParagraphFont"/>
    <w:rsid w:val="00980787"/>
    <w:rPr>
      <w:sz w:val="16"/>
      <w:szCs w:val="16"/>
    </w:rPr>
  </w:style>
  <w:style w:type="paragraph" w:styleId="CommentText">
    <w:name w:val="annotation text"/>
    <w:basedOn w:val="Normal"/>
    <w:link w:val="CommentTextChar"/>
    <w:rsid w:val="00980787"/>
    <w:rPr>
      <w:sz w:val="20"/>
      <w:szCs w:val="20"/>
    </w:rPr>
  </w:style>
  <w:style w:type="character" w:customStyle="1" w:styleId="CommentTextChar">
    <w:name w:val="Comment Text Char"/>
    <w:basedOn w:val="DefaultParagraphFont"/>
    <w:link w:val="CommentText"/>
    <w:rsid w:val="00980787"/>
    <w:rPr>
      <w:lang w:val="en-US" w:eastAsia="en-US"/>
    </w:rPr>
  </w:style>
  <w:style w:type="paragraph" w:styleId="CommentSubject">
    <w:name w:val="annotation subject"/>
    <w:basedOn w:val="CommentText"/>
    <w:next w:val="CommentText"/>
    <w:link w:val="CommentSubjectChar"/>
    <w:rsid w:val="00980787"/>
    <w:rPr>
      <w:b/>
      <w:bCs/>
    </w:rPr>
  </w:style>
  <w:style w:type="character" w:customStyle="1" w:styleId="CommentSubjectChar">
    <w:name w:val="Comment Subject Char"/>
    <w:basedOn w:val="CommentTextChar"/>
    <w:link w:val="CommentSubject"/>
    <w:rsid w:val="00980787"/>
    <w:rPr>
      <w:b/>
      <w:bCs/>
      <w:lang w:val="en-US" w:eastAsia="en-US"/>
    </w:rPr>
  </w:style>
  <w:style w:type="character" w:customStyle="1" w:styleId="FooterChar">
    <w:name w:val="Footer Char"/>
    <w:basedOn w:val="DefaultParagraphFont"/>
    <w:link w:val="Footer"/>
    <w:uiPriority w:val="99"/>
    <w:rsid w:val="00614CD6"/>
    <w:rPr>
      <w:sz w:val="24"/>
      <w:szCs w:val="24"/>
      <w:lang w:val="en-US" w:eastAsia="en-US"/>
    </w:rPr>
  </w:style>
  <w:style w:type="character" w:customStyle="1" w:styleId="HeaderChar">
    <w:name w:val="Header Char"/>
    <w:basedOn w:val="DefaultParagraphFont"/>
    <w:link w:val="Header"/>
    <w:uiPriority w:val="99"/>
    <w:rsid w:val="00614CD6"/>
    <w:rPr>
      <w:lang w:eastAsia="en-US"/>
    </w:rPr>
  </w:style>
  <w:style w:type="paragraph" w:customStyle="1" w:styleId="SWATitle">
    <w:name w:val="_SWA Title"/>
    <w:basedOn w:val="Title"/>
    <w:qFormat/>
    <w:rsid w:val="00FE1AFE"/>
    <w:pPr>
      <w:spacing w:before="600"/>
      <w:ind w:left="567"/>
      <w:jc w:val="left"/>
    </w:pPr>
    <w:rPr>
      <w:b w:val="0"/>
      <w:caps/>
      <w:color w:val="FFFFFF" w:themeColor="background1"/>
      <w:sz w:val="66"/>
      <w:szCs w:val="66"/>
    </w:rPr>
  </w:style>
  <w:style w:type="paragraph" w:customStyle="1" w:styleId="SWASubtitle1">
    <w:name w:val="_SWA Subtitle 1"/>
    <w:basedOn w:val="SWATitle"/>
    <w:qFormat/>
    <w:rsid w:val="00FE1AFE"/>
    <w:pPr>
      <w:spacing w:before="240"/>
    </w:pPr>
    <w:rPr>
      <w:sz w:val="40"/>
      <w:szCs w:val="40"/>
    </w:rPr>
  </w:style>
  <w:style w:type="paragraph" w:customStyle="1" w:styleId="SWAbyline">
    <w:name w:val="_SWA byline"/>
    <w:basedOn w:val="Normal"/>
    <w:qFormat/>
    <w:rsid w:val="00FE1AFE"/>
    <w:pPr>
      <w:spacing w:before="8040"/>
      <w:ind w:right="-285"/>
      <w:jc w:val="right"/>
    </w:pPr>
    <w:rPr>
      <w:rFonts w:ascii="Arial" w:hAnsi="Arial" w:cs="Arial"/>
      <w:color w:val="FFFFFF" w:themeColor="background1"/>
    </w:rPr>
  </w:style>
  <w:style w:type="character" w:customStyle="1" w:styleId="BodyText1Char">
    <w:name w:val="Body Text1 Char"/>
    <w:basedOn w:val="DefaultParagraphFont"/>
    <w:link w:val="BodyText1"/>
    <w:uiPriority w:val="99"/>
    <w:rsid w:val="00251E67"/>
    <w:rPr>
      <w:rFonts w:ascii="Arial" w:eastAsiaTheme="minorHAnsi" w:hAnsi="Arial" w:cs="Arial"/>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0367"/>
    <w:rPr>
      <w:sz w:val="24"/>
      <w:szCs w:val="24"/>
      <w:lang w:val="en-US" w:eastAsia="en-US"/>
    </w:rPr>
  </w:style>
  <w:style w:type="paragraph" w:styleId="Heading1">
    <w:name w:val="heading 1"/>
    <w:basedOn w:val="Normal"/>
    <w:next w:val="Normal"/>
    <w:qFormat/>
    <w:rsid w:val="008210F6"/>
    <w:pPr>
      <w:keepNext/>
      <w:jc w:val="center"/>
      <w:outlineLvl w:val="0"/>
    </w:pPr>
    <w:rPr>
      <w:rFonts w:ascii="Verdana" w:hAnsi="Verdana"/>
      <w:b/>
      <w:sz w:val="20"/>
    </w:rPr>
  </w:style>
  <w:style w:type="paragraph" w:styleId="Heading2">
    <w:name w:val="heading 2"/>
    <w:basedOn w:val="Normal"/>
    <w:next w:val="Normal"/>
    <w:qFormat/>
    <w:rsid w:val="008210F6"/>
    <w:pPr>
      <w:keepNext/>
      <w:outlineLvl w:val="1"/>
    </w:pPr>
    <w:rPr>
      <w:rFonts w:ascii="Verdana" w:hAnsi="Verdana"/>
      <w:b/>
      <w:bCs/>
      <w:sz w:val="20"/>
    </w:rPr>
  </w:style>
  <w:style w:type="paragraph" w:styleId="Heading3">
    <w:name w:val="heading 3"/>
    <w:basedOn w:val="Normal"/>
    <w:next w:val="Normal"/>
    <w:qFormat/>
    <w:rsid w:val="008210F6"/>
    <w:pPr>
      <w:keepNext/>
      <w:spacing w:before="240" w:after="60"/>
      <w:outlineLvl w:val="2"/>
    </w:pPr>
    <w:rPr>
      <w:rFonts w:ascii="Arial" w:hAnsi="Arial" w:cs="Arial"/>
      <w:b/>
      <w:bCs/>
      <w:sz w:val="26"/>
      <w:szCs w:val="26"/>
    </w:rPr>
  </w:style>
  <w:style w:type="paragraph" w:styleId="Heading4">
    <w:name w:val="heading 4"/>
    <w:basedOn w:val="Normal"/>
    <w:next w:val="Normal"/>
    <w:qFormat/>
    <w:rsid w:val="008210F6"/>
    <w:pPr>
      <w:keepNext/>
      <w:spacing w:before="240" w:after="60"/>
      <w:outlineLvl w:val="3"/>
    </w:pPr>
    <w:rPr>
      <w:b/>
      <w:bCs/>
      <w:sz w:val="28"/>
      <w:szCs w:val="28"/>
    </w:rPr>
  </w:style>
  <w:style w:type="paragraph" w:styleId="Heading5">
    <w:name w:val="heading 5"/>
    <w:basedOn w:val="Normal"/>
    <w:next w:val="Normal"/>
    <w:qFormat/>
    <w:rsid w:val="008210F6"/>
    <w:pPr>
      <w:spacing w:before="240" w:after="60"/>
      <w:outlineLvl w:val="4"/>
    </w:pPr>
    <w:rPr>
      <w:b/>
      <w:bCs/>
      <w:i/>
      <w:iCs/>
      <w:sz w:val="26"/>
      <w:szCs w:val="26"/>
    </w:rPr>
  </w:style>
  <w:style w:type="paragraph" w:styleId="Heading6">
    <w:name w:val="heading 6"/>
    <w:basedOn w:val="Normal"/>
    <w:next w:val="Normal"/>
    <w:qFormat/>
    <w:rsid w:val="008210F6"/>
    <w:pPr>
      <w:keepNext/>
      <w:widowControl w:val="0"/>
      <w:tabs>
        <w:tab w:val="left" w:pos="90"/>
      </w:tabs>
      <w:autoSpaceDE w:val="0"/>
      <w:autoSpaceDN w:val="0"/>
      <w:adjustRightInd w:val="0"/>
      <w:spacing w:before="256"/>
      <w:outlineLvl w:val="5"/>
    </w:pPr>
    <w:rPr>
      <w:b/>
      <w:color w:val="000000"/>
      <w:sz w:val="20"/>
      <w:lang w:val="en-AU"/>
    </w:rPr>
  </w:style>
  <w:style w:type="paragraph" w:styleId="Heading7">
    <w:name w:val="heading 7"/>
    <w:basedOn w:val="Normal"/>
    <w:next w:val="Normal"/>
    <w:qFormat/>
    <w:rsid w:val="008210F6"/>
    <w:pPr>
      <w:keepNext/>
      <w:jc w:val="both"/>
      <w:outlineLvl w:val="6"/>
    </w:pPr>
    <w:rPr>
      <w:rFonts w:ascii="Verdana" w:hAnsi="Verdana"/>
      <w:b/>
      <w:bCs/>
      <w:sz w:val="18"/>
      <w:szCs w:val="20"/>
      <w:lang w:val="en-AU"/>
    </w:rPr>
  </w:style>
  <w:style w:type="paragraph" w:styleId="Heading8">
    <w:name w:val="heading 8"/>
    <w:basedOn w:val="Normal"/>
    <w:next w:val="Normal"/>
    <w:qFormat/>
    <w:rsid w:val="008210F6"/>
    <w:pPr>
      <w:keepNext/>
      <w:tabs>
        <w:tab w:val="left" w:pos="283"/>
      </w:tabs>
      <w:spacing w:line="360" w:lineRule="auto"/>
      <w:ind w:left="283" w:hanging="283"/>
      <w:outlineLvl w:val="7"/>
    </w:pPr>
    <w:rPr>
      <w:rFonts w:ascii="Verdana" w:hAnsi="Verdana"/>
      <w:b/>
      <w:sz w:val="16"/>
      <w:szCs w:val="20"/>
      <w:lang w:val="en-AU"/>
    </w:rPr>
  </w:style>
  <w:style w:type="paragraph" w:styleId="Heading9">
    <w:name w:val="heading 9"/>
    <w:basedOn w:val="Normal"/>
    <w:next w:val="Normal"/>
    <w:qFormat/>
    <w:rsid w:val="008210F6"/>
    <w:pPr>
      <w:keepNext/>
      <w:tabs>
        <w:tab w:val="left" w:pos="720"/>
        <w:tab w:val="left" w:pos="1440"/>
      </w:tabs>
      <w:autoSpaceDE w:val="0"/>
      <w:autoSpaceDN w:val="0"/>
      <w:ind w:left="2160" w:hanging="2160"/>
      <w:outlineLvl w:val="8"/>
    </w:pPr>
    <w:rPr>
      <w:b/>
      <w:bCs/>
      <w:sz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ExecBody Text"/>
    <w:basedOn w:val="Normal"/>
    <w:rsid w:val="008210F6"/>
    <w:rPr>
      <w:rFonts w:ascii="Verdana" w:hAnsi="Verdana"/>
      <w:sz w:val="20"/>
    </w:rPr>
  </w:style>
  <w:style w:type="paragraph" w:styleId="BodyTextIndent">
    <w:name w:val="Body Text Indent"/>
    <w:basedOn w:val="Normal"/>
    <w:rsid w:val="008210F6"/>
    <w:pPr>
      <w:ind w:left="720"/>
    </w:pPr>
  </w:style>
  <w:style w:type="paragraph" w:styleId="Footer">
    <w:name w:val="footer"/>
    <w:basedOn w:val="Normal"/>
    <w:link w:val="FooterChar"/>
    <w:uiPriority w:val="99"/>
    <w:rsid w:val="008210F6"/>
    <w:pPr>
      <w:tabs>
        <w:tab w:val="center" w:pos="4320"/>
        <w:tab w:val="right" w:pos="8640"/>
      </w:tabs>
    </w:pPr>
  </w:style>
  <w:style w:type="character" w:styleId="PageNumber">
    <w:name w:val="page number"/>
    <w:basedOn w:val="DefaultParagraphFont"/>
    <w:rsid w:val="008210F6"/>
  </w:style>
  <w:style w:type="paragraph" w:styleId="FootnoteText">
    <w:name w:val="footnote text"/>
    <w:basedOn w:val="Normal"/>
    <w:semiHidden/>
    <w:rsid w:val="008210F6"/>
    <w:rPr>
      <w:sz w:val="20"/>
      <w:szCs w:val="20"/>
      <w:lang w:val="en-AU"/>
    </w:rPr>
  </w:style>
  <w:style w:type="character" w:styleId="FootnoteReference">
    <w:name w:val="footnote reference"/>
    <w:semiHidden/>
    <w:rsid w:val="008210F6"/>
    <w:rPr>
      <w:vertAlign w:val="superscript"/>
    </w:rPr>
  </w:style>
  <w:style w:type="paragraph" w:styleId="ListBullet">
    <w:name w:val="List Bullet"/>
    <w:basedOn w:val="List"/>
    <w:autoRedefine/>
    <w:rsid w:val="008210F6"/>
    <w:pPr>
      <w:tabs>
        <w:tab w:val="left" w:pos="1701"/>
        <w:tab w:val="left" w:pos="4395"/>
      </w:tabs>
      <w:spacing w:after="240" w:line="240" w:lineRule="atLeast"/>
      <w:ind w:left="360" w:hanging="360"/>
    </w:pPr>
    <w:rPr>
      <w:rFonts w:ascii="Arial" w:hAnsi="Arial" w:cs="Arial"/>
      <w:b/>
      <w:bCs/>
      <w:spacing w:val="-5"/>
      <w:sz w:val="22"/>
      <w:lang w:val="en-US"/>
    </w:rPr>
  </w:style>
  <w:style w:type="paragraph" w:styleId="List">
    <w:name w:val="List"/>
    <w:basedOn w:val="Normal"/>
    <w:rsid w:val="008210F6"/>
    <w:pPr>
      <w:ind w:left="283" w:hanging="283"/>
    </w:pPr>
    <w:rPr>
      <w:sz w:val="20"/>
      <w:szCs w:val="20"/>
      <w:lang w:val="en-AU"/>
    </w:rPr>
  </w:style>
  <w:style w:type="paragraph" w:customStyle="1" w:styleId="Itemslist">
    <w:name w:val="Itemslist"/>
    <w:basedOn w:val="Normal"/>
    <w:rsid w:val="008210F6"/>
    <w:pPr>
      <w:numPr>
        <w:numId w:val="1"/>
      </w:numPr>
      <w:shd w:val="clear" w:color="auto" w:fill="FFCC99"/>
    </w:pPr>
  </w:style>
  <w:style w:type="paragraph" w:customStyle="1" w:styleId="Bullet">
    <w:name w:val="Bullet"/>
    <w:basedOn w:val="Normal"/>
    <w:rsid w:val="008210F6"/>
    <w:pPr>
      <w:numPr>
        <w:numId w:val="2"/>
      </w:numPr>
      <w:autoSpaceDE w:val="0"/>
      <w:autoSpaceDN w:val="0"/>
    </w:pPr>
    <w:rPr>
      <w:sz w:val="20"/>
      <w:lang w:val="en-AU"/>
    </w:rPr>
  </w:style>
  <w:style w:type="paragraph" w:styleId="BodyText2">
    <w:name w:val="Body Text 2"/>
    <w:basedOn w:val="Normal"/>
    <w:rsid w:val="008210F6"/>
    <w:pPr>
      <w:widowControl w:val="0"/>
      <w:tabs>
        <w:tab w:val="left" w:pos="113"/>
        <w:tab w:val="left" w:pos="737"/>
      </w:tabs>
      <w:autoSpaceDE w:val="0"/>
      <w:autoSpaceDN w:val="0"/>
      <w:adjustRightInd w:val="0"/>
      <w:spacing w:before="100"/>
      <w:jc w:val="center"/>
    </w:pPr>
    <w:rPr>
      <w:rFonts w:ascii="Verdana" w:hAnsi="Verdana"/>
      <w:b/>
      <w:szCs w:val="20"/>
      <w:lang w:val="en-AU"/>
    </w:rPr>
  </w:style>
  <w:style w:type="paragraph" w:styleId="Header">
    <w:name w:val="header"/>
    <w:basedOn w:val="Normal"/>
    <w:link w:val="HeaderChar"/>
    <w:uiPriority w:val="99"/>
    <w:rsid w:val="008210F6"/>
    <w:pPr>
      <w:tabs>
        <w:tab w:val="center" w:pos="4153"/>
        <w:tab w:val="right" w:pos="8306"/>
      </w:tabs>
    </w:pPr>
    <w:rPr>
      <w:sz w:val="20"/>
      <w:szCs w:val="20"/>
      <w:lang w:val="en-AU"/>
    </w:rPr>
  </w:style>
  <w:style w:type="paragraph" w:customStyle="1" w:styleId="TOOCScodinglevel1">
    <w:name w:val="TOOCS coding level 1"/>
    <w:basedOn w:val="Heading5"/>
    <w:autoRedefine/>
    <w:rsid w:val="008210F6"/>
    <w:pPr>
      <w:keepNext/>
      <w:widowControl w:val="0"/>
      <w:tabs>
        <w:tab w:val="left" w:pos="851"/>
      </w:tabs>
      <w:autoSpaceDE w:val="0"/>
      <w:autoSpaceDN w:val="0"/>
      <w:adjustRightInd w:val="0"/>
      <w:spacing w:after="120"/>
    </w:pPr>
    <w:rPr>
      <w:rFonts w:ascii="Verdana" w:hAnsi="Verdana"/>
      <w:bCs w:val="0"/>
      <w:i w:val="0"/>
      <w:iCs w:val="0"/>
      <w:smallCaps/>
      <w:color w:val="000000"/>
      <w:sz w:val="20"/>
      <w:szCs w:val="20"/>
      <w:lang w:val="en-AU"/>
    </w:rPr>
  </w:style>
  <w:style w:type="character" w:styleId="EndnoteReference">
    <w:name w:val="endnote reference"/>
    <w:semiHidden/>
    <w:rsid w:val="008210F6"/>
    <w:rPr>
      <w:vertAlign w:val="superscript"/>
    </w:rPr>
  </w:style>
  <w:style w:type="paragraph" w:customStyle="1" w:styleId="TOOCScodinglevel2">
    <w:name w:val="TOOCS coding level 2"/>
    <w:basedOn w:val="TOOCScodinglevel1"/>
    <w:autoRedefine/>
    <w:rsid w:val="008210F6"/>
    <w:pPr>
      <w:spacing w:before="120"/>
      <w:ind w:left="851" w:hanging="851"/>
    </w:pPr>
    <w:rPr>
      <w:smallCaps w:val="0"/>
    </w:rPr>
  </w:style>
  <w:style w:type="paragraph" w:styleId="EndnoteText">
    <w:name w:val="endnote text"/>
    <w:basedOn w:val="Normal"/>
    <w:semiHidden/>
    <w:rsid w:val="008210F6"/>
    <w:rPr>
      <w:sz w:val="20"/>
      <w:szCs w:val="20"/>
      <w:lang w:val="en-AU"/>
    </w:rPr>
  </w:style>
  <w:style w:type="paragraph" w:styleId="BodyText3">
    <w:name w:val="Body Text 3"/>
    <w:basedOn w:val="Normal"/>
    <w:rsid w:val="008210F6"/>
    <w:pPr>
      <w:spacing w:line="360" w:lineRule="auto"/>
    </w:pPr>
    <w:rPr>
      <w:rFonts w:ascii="Verdana" w:hAnsi="Verdana"/>
      <w:i/>
      <w:iCs/>
      <w:sz w:val="20"/>
      <w:szCs w:val="20"/>
      <w:lang w:val="en-AU"/>
    </w:rPr>
  </w:style>
  <w:style w:type="paragraph" w:styleId="TOC1">
    <w:name w:val="toc 1"/>
    <w:aliases w:val="TOC Tim"/>
    <w:basedOn w:val="Normal"/>
    <w:autoRedefine/>
    <w:uiPriority w:val="39"/>
    <w:rsid w:val="008210F6"/>
    <w:pPr>
      <w:tabs>
        <w:tab w:val="left" w:pos="1418"/>
        <w:tab w:val="right" w:pos="8789"/>
      </w:tabs>
      <w:spacing w:before="240"/>
      <w:ind w:left="851" w:right="567" w:hanging="851"/>
    </w:pPr>
    <w:rPr>
      <w:rFonts w:ascii="Verdana" w:hAnsi="Verdana"/>
      <w:b/>
      <w:noProof/>
      <w:sz w:val="20"/>
      <w:szCs w:val="36"/>
      <w:lang w:val="en-AU"/>
    </w:rPr>
  </w:style>
  <w:style w:type="paragraph" w:styleId="BodyTextIndent3">
    <w:name w:val="Body Text Indent 3"/>
    <w:basedOn w:val="Normal"/>
    <w:rsid w:val="008210F6"/>
    <w:pPr>
      <w:widowControl w:val="0"/>
      <w:tabs>
        <w:tab w:val="left" w:pos="737"/>
      </w:tabs>
      <w:autoSpaceDE w:val="0"/>
      <w:autoSpaceDN w:val="0"/>
      <w:adjustRightInd w:val="0"/>
      <w:spacing w:before="100"/>
      <w:ind w:left="737" w:hanging="737"/>
    </w:pPr>
    <w:rPr>
      <w:rFonts w:ascii="Verdana" w:hAnsi="Verdana"/>
      <w:b/>
      <w:bCs/>
      <w:sz w:val="20"/>
      <w:lang w:val="en-AU"/>
    </w:rPr>
  </w:style>
  <w:style w:type="paragraph" w:customStyle="1" w:styleId="PHD-normaltext">
    <w:name w:val="PHD - normal text"/>
    <w:basedOn w:val="BodyText"/>
    <w:rsid w:val="008210F6"/>
    <w:pPr>
      <w:spacing w:line="360" w:lineRule="auto"/>
    </w:pPr>
    <w:rPr>
      <w:szCs w:val="20"/>
      <w:lang w:val="en-GB"/>
    </w:rPr>
  </w:style>
  <w:style w:type="paragraph" w:customStyle="1" w:styleId="PhD-level2heading">
    <w:name w:val="PhD - level 2 heading"/>
    <w:basedOn w:val="PHD-normaltext"/>
    <w:autoRedefine/>
    <w:rsid w:val="00AF59F1"/>
    <w:pPr>
      <w:tabs>
        <w:tab w:val="left" w:pos="567"/>
      </w:tabs>
      <w:spacing w:before="240" w:after="120" w:line="240" w:lineRule="auto"/>
    </w:pPr>
    <w:rPr>
      <w:b/>
      <w:bCs/>
      <w:lang w:val="en-US"/>
    </w:rPr>
  </w:style>
  <w:style w:type="character" w:styleId="Hyperlink">
    <w:name w:val="Hyperlink"/>
    <w:uiPriority w:val="99"/>
    <w:rsid w:val="008210F6"/>
    <w:rPr>
      <w:color w:val="0000FF"/>
      <w:u w:val="single"/>
    </w:rPr>
  </w:style>
  <w:style w:type="paragraph" w:customStyle="1" w:styleId="2heading">
    <w:name w:val="2heading"/>
    <w:basedOn w:val="Normal"/>
    <w:rsid w:val="008210F6"/>
    <w:pPr>
      <w:keepNext/>
      <w:spacing w:before="240" w:after="60"/>
    </w:pPr>
    <w:rPr>
      <w:rFonts w:ascii="Arial" w:hAnsi="Arial"/>
      <w:b/>
      <w:sz w:val="28"/>
      <w:szCs w:val="20"/>
    </w:rPr>
  </w:style>
  <w:style w:type="paragraph" w:customStyle="1" w:styleId="PHD-chapterheading">
    <w:name w:val="PHD - chapter heading"/>
    <w:basedOn w:val="Title"/>
    <w:rsid w:val="008210F6"/>
    <w:pPr>
      <w:spacing w:before="0" w:after="0" w:line="360" w:lineRule="auto"/>
      <w:outlineLvl w:val="9"/>
    </w:pPr>
    <w:rPr>
      <w:rFonts w:ascii="Verdana" w:hAnsi="Verdana"/>
      <w:bCs w:val="0"/>
      <w:kern w:val="0"/>
      <w:szCs w:val="20"/>
      <w:lang w:val="en-GB"/>
    </w:rPr>
  </w:style>
  <w:style w:type="paragraph" w:styleId="Title">
    <w:name w:val="Title"/>
    <w:basedOn w:val="Normal"/>
    <w:qFormat/>
    <w:rsid w:val="008210F6"/>
    <w:pPr>
      <w:spacing w:before="240" w:after="60"/>
      <w:jc w:val="center"/>
      <w:outlineLvl w:val="0"/>
    </w:pPr>
    <w:rPr>
      <w:rFonts w:ascii="Arial" w:hAnsi="Arial" w:cs="Arial"/>
      <w:b/>
      <w:bCs/>
      <w:kern w:val="28"/>
      <w:sz w:val="32"/>
      <w:szCs w:val="32"/>
      <w:lang w:val="en-AU"/>
    </w:rPr>
  </w:style>
  <w:style w:type="paragraph" w:customStyle="1" w:styleId="PhD-tablefootnote">
    <w:name w:val="PhD - table footnote"/>
    <w:basedOn w:val="BodyTextIndent2"/>
    <w:rsid w:val="008210F6"/>
    <w:pPr>
      <w:tabs>
        <w:tab w:val="left" w:pos="284"/>
      </w:tabs>
      <w:spacing w:after="0" w:line="240" w:lineRule="auto"/>
      <w:ind w:left="284" w:hanging="284"/>
    </w:pPr>
    <w:rPr>
      <w:rFonts w:ascii="Verdana" w:hAnsi="Verdana"/>
      <w:sz w:val="16"/>
      <w:lang w:val="en-GB"/>
    </w:rPr>
  </w:style>
  <w:style w:type="paragraph" w:styleId="BodyTextIndent2">
    <w:name w:val="Body Text Indent 2"/>
    <w:basedOn w:val="Normal"/>
    <w:rsid w:val="008210F6"/>
    <w:pPr>
      <w:spacing w:after="120" w:line="480" w:lineRule="auto"/>
      <w:ind w:left="283"/>
    </w:pPr>
    <w:rPr>
      <w:sz w:val="20"/>
      <w:szCs w:val="20"/>
      <w:lang w:val="en-AU"/>
    </w:rPr>
  </w:style>
  <w:style w:type="paragraph" w:customStyle="1" w:styleId="PhD-tableheading">
    <w:name w:val="PhD - table heading"/>
    <w:basedOn w:val="BodyText2"/>
    <w:rsid w:val="008210F6"/>
    <w:pPr>
      <w:widowControl/>
      <w:tabs>
        <w:tab w:val="clear" w:pos="113"/>
        <w:tab w:val="clear" w:pos="737"/>
        <w:tab w:val="left" w:pos="1985"/>
      </w:tabs>
      <w:autoSpaceDE/>
      <w:autoSpaceDN/>
      <w:adjustRightInd/>
      <w:spacing w:before="480" w:after="240"/>
      <w:ind w:left="1985" w:hanging="1418"/>
      <w:jc w:val="left"/>
    </w:pPr>
    <w:rPr>
      <w:sz w:val="20"/>
      <w:lang w:val="en-GB"/>
    </w:rPr>
  </w:style>
  <w:style w:type="paragraph" w:customStyle="1" w:styleId="PhDlevel3heading">
    <w:name w:val="PhD level 3 heading"/>
    <w:basedOn w:val="Normal"/>
    <w:next w:val="PHD-normaltext"/>
    <w:rsid w:val="008210F6"/>
    <w:pPr>
      <w:keepNext/>
      <w:spacing w:before="240" w:after="120" w:line="360" w:lineRule="auto"/>
    </w:pPr>
    <w:rPr>
      <w:b/>
      <w:i/>
      <w:lang w:val="en-AU"/>
    </w:rPr>
  </w:style>
  <w:style w:type="paragraph" w:customStyle="1" w:styleId="PhDleveloneheading">
    <w:name w:val="PhD level one heading"/>
    <w:basedOn w:val="Title"/>
    <w:next w:val="PHD-normaltext"/>
    <w:rsid w:val="008210F6"/>
    <w:pPr>
      <w:keepNext/>
      <w:tabs>
        <w:tab w:val="left" w:pos="851"/>
      </w:tabs>
      <w:spacing w:before="480" w:after="240" w:line="480" w:lineRule="auto"/>
      <w:jc w:val="left"/>
      <w:outlineLvl w:val="9"/>
    </w:pPr>
    <w:rPr>
      <w:rFonts w:ascii="Verdana" w:hAnsi="Verdana" w:cs="Times New Roman"/>
      <w:smallCaps/>
      <w:kern w:val="0"/>
      <w:sz w:val="24"/>
      <w:szCs w:val="24"/>
      <w:lang w:val="en-US"/>
    </w:rPr>
  </w:style>
  <w:style w:type="paragraph" w:styleId="TOC2">
    <w:name w:val="toc 2"/>
    <w:basedOn w:val="TOC1"/>
    <w:next w:val="Normal"/>
    <w:autoRedefine/>
    <w:uiPriority w:val="39"/>
    <w:rsid w:val="008210F6"/>
    <w:pPr>
      <w:tabs>
        <w:tab w:val="left" w:pos="1134"/>
      </w:tabs>
      <w:spacing w:before="120"/>
      <w:ind w:left="1985" w:hanging="1701"/>
    </w:pPr>
    <w:rPr>
      <w:b w:val="0"/>
      <w:lang w:val="en-US"/>
    </w:rPr>
  </w:style>
  <w:style w:type="paragraph" w:styleId="TOC3">
    <w:name w:val="toc 3"/>
    <w:basedOn w:val="Normal"/>
    <w:next w:val="Normal"/>
    <w:autoRedefine/>
    <w:uiPriority w:val="39"/>
    <w:rsid w:val="008210F6"/>
    <w:pPr>
      <w:tabs>
        <w:tab w:val="right" w:pos="8789"/>
      </w:tabs>
      <w:ind w:left="2268" w:right="567" w:hanging="1701"/>
    </w:pPr>
    <w:rPr>
      <w:noProof/>
    </w:rPr>
  </w:style>
  <w:style w:type="paragraph" w:styleId="TOC4">
    <w:name w:val="toc 4"/>
    <w:basedOn w:val="TOC1"/>
    <w:next w:val="TOC2"/>
    <w:autoRedefine/>
    <w:uiPriority w:val="39"/>
    <w:rsid w:val="008210F6"/>
    <w:pPr>
      <w:ind w:left="2835" w:hanging="1701"/>
    </w:pPr>
  </w:style>
  <w:style w:type="paragraph" w:styleId="TOC5">
    <w:name w:val="toc 5"/>
    <w:basedOn w:val="Normal"/>
    <w:next w:val="Normal"/>
    <w:autoRedefine/>
    <w:uiPriority w:val="39"/>
    <w:rsid w:val="008210F6"/>
    <w:pPr>
      <w:ind w:left="960"/>
    </w:pPr>
    <w:rPr>
      <w:lang w:val="en-AU"/>
    </w:rPr>
  </w:style>
  <w:style w:type="character" w:styleId="FollowedHyperlink">
    <w:name w:val="FollowedHyperlink"/>
    <w:rsid w:val="008210F6"/>
    <w:rPr>
      <w:color w:val="800080"/>
      <w:u w:val="single"/>
    </w:rPr>
  </w:style>
  <w:style w:type="paragraph" w:styleId="TOC6">
    <w:name w:val="toc 6"/>
    <w:basedOn w:val="TOC1"/>
    <w:next w:val="TOC7"/>
    <w:autoRedefine/>
    <w:uiPriority w:val="39"/>
    <w:rsid w:val="008210F6"/>
    <w:pPr>
      <w:tabs>
        <w:tab w:val="clear" w:pos="1418"/>
        <w:tab w:val="left" w:pos="425"/>
      </w:tabs>
      <w:ind w:right="851"/>
    </w:pPr>
    <w:rPr>
      <w:smallCaps/>
      <w:szCs w:val="32"/>
    </w:rPr>
  </w:style>
  <w:style w:type="paragraph" w:styleId="TOC7">
    <w:name w:val="toc 7"/>
    <w:basedOn w:val="Normal"/>
    <w:next w:val="TOC8"/>
    <w:autoRedefine/>
    <w:uiPriority w:val="39"/>
    <w:rsid w:val="008210F6"/>
    <w:pPr>
      <w:tabs>
        <w:tab w:val="left" w:pos="1418"/>
        <w:tab w:val="right" w:pos="8789"/>
      </w:tabs>
      <w:spacing w:before="120"/>
      <w:ind w:left="1701" w:right="851" w:hanging="1134"/>
    </w:pPr>
    <w:rPr>
      <w:rFonts w:ascii="Verdana" w:hAnsi="Verdana"/>
      <w:b/>
      <w:sz w:val="20"/>
      <w:szCs w:val="20"/>
      <w:lang w:val="en-AU"/>
    </w:rPr>
  </w:style>
  <w:style w:type="paragraph" w:styleId="TOC8">
    <w:name w:val="toc 8"/>
    <w:basedOn w:val="TOC3"/>
    <w:next w:val="Normal"/>
    <w:autoRedefine/>
    <w:uiPriority w:val="39"/>
    <w:rsid w:val="008210F6"/>
    <w:pPr>
      <w:ind w:left="1135" w:right="851" w:hanging="284"/>
    </w:pPr>
    <w:rPr>
      <w:rFonts w:ascii="Verdana" w:hAnsi="Verdana"/>
      <w:sz w:val="20"/>
    </w:rPr>
  </w:style>
  <w:style w:type="paragraph" w:customStyle="1" w:styleId="TOOCSnormal">
    <w:name w:val="TOOCS normal"/>
    <w:basedOn w:val="Normal"/>
    <w:autoRedefine/>
    <w:rsid w:val="008210F6"/>
    <w:pPr>
      <w:widowControl w:val="0"/>
      <w:tabs>
        <w:tab w:val="left" w:pos="851"/>
      </w:tabs>
      <w:autoSpaceDE w:val="0"/>
      <w:autoSpaceDN w:val="0"/>
      <w:adjustRightInd w:val="0"/>
      <w:spacing w:line="360" w:lineRule="auto"/>
    </w:pPr>
    <w:rPr>
      <w:rFonts w:ascii="Verdana" w:hAnsi="Verdana"/>
      <w:bCs/>
      <w:color w:val="000000"/>
      <w:sz w:val="20"/>
      <w:szCs w:val="20"/>
      <w:lang w:val="en-AU"/>
    </w:rPr>
  </w:style>
  <w:style w:type="paragraph" w:customStyle="1" w:styleId="TOOCScodinglevel15">
    <w:name w:val="TOOCS coding level 1.5"/>
    <w:basedOn w:val="TOOCScodinglevel2"/>
    <w:next w:val="TOOCSnormal"/>
    <w:autoRedefine/>
    <w:rsid w:val="008210F6"/>
    <w:pPr>
      <w:tabs>
        <w:tab w:val="left" w:pos="284"/>
      </w:tabs>
    </w:pPr>
    <w:rPr>
      <w:i/>
    </w:rPr>
  </w:style>
  <w:style w:type="paragraph" w:customStyle="1" w:styleId="TOOCSLevel0">
    <w:name w:val="TOOCS Level 0"/>
    <w:basedOn w:val="TOOCScodinglevel1"/>
    <w:next w:val="TOOCScodinglevel1"/>
    <w:autoRedefine/>
    <w:rsid w:val="008210F6"/>
    <w:rPr>
      <w:caps/>
      <w:smallCaps w:val="0"/>
      <w:sz w:val="24"/>
      <w:lang w:val="en-US"/>
    </w:rPr>
  </w:style>
  <w:style w:type="paragraph" w:customStyle="1" w:styleId="TOOCSNote1">
    <w:name w:val="TOOCS Note 1"/>
    <w:basedOn w:val="TOOCSnormal"/>
    <w:next w:val="TOOCSnormal"/>
    <w:autoRedefine/>
    <w:rsid w:val="008210F6"/>
    <w:pPr>
      <w:spacing w:line="240" w:lineRule="auto"/>
    </w:pPr>
    <w:rPr>
      <w:b/>
      <w:bCs w:val="0"/>
    </w:rPr>
  </w:style>
  <w:style w:type="paragraph" w:styleId="TOC9">
    <w:name w:val="toc 9"/>
    <w:basedOn w:val="Normal"/>
    <w:next w:val="Normal"/>
    <w:autoRedefine/>
    <w:uiPriority w:val="39"/>
    <w:rsid w:val="008210F6"/>
    <w:pPr>
      <w:ind w:left="1600"/>
    </w:pPr>
    <w:rPr>
      <w:sz w:val="20"/>
      <w:szCs w:val="20"/>
      <w:lang w:val="en-AU"/>
    </w:rPr>
  </w:style>
  <w:style w:type="paragraph" w:customStyle="1" w:styleId="Letterheadbody">
    <w:name w:val="Letterhead body"/>
    <w:basedOn w:val="Normal"/>
    <w:rsid w:val="008210F6"/>
    <w:rPr>
      <w:szCs w:val="20"/>
      <w:lang w:val="en-AU"/>
    </w:rPr>
  </w:style>
  <w:style w:type="paragraph" w:styleId="BlockText">
    <w:name w:val="Block Text"/>
    <w:basedOn w:val="Normal"/>
    <w:rsid w:val="008210F6"/>
    <w:pPr>
      <w:keepLines/>
      <w:pBdr>
        <w:top w:val="single" w:sz="12" w:space="0" w:color="auto"/>
        <w:left w:val="single" w:sz="12" w:space="0" w:color="auto"/>
        <w:bottom w:val="single" w:sz="12" w:space="0" w:color="auto"/>
        <w:right w:val="single" w:sz="12" w:space="0" w:color="auto"/>
        <w:between w:val="single" w:sz="12" w:space="0" w:color="auto"/>
      </w:pBdr>
      <w:autoSpaceDE w:val="0"/>
      <w:autoSpaceDN w:val="0"/>
      <w:ind w:left="720" w:right="720"/>
      <w:jc w:val="both"/>
    </w:pPr>
    <w:rPr>
      <w:i/>
      <w:iCs/>
      <w:sz w:val="20"/>
      <w:u w:val="single"/>
      <w:lang w:val="en-AU"/>
    </w:rPr>
  </w:style>
  <w:style w:type="paragraph" w:customStyle="1" w:styleId="TOOCSclassification">
    <w:name w:val="TOOCS classification"/>
    <w:basedOn w:val="TOOCSnormal"/>
    <w:autoRedefine/>
    <w:rsid w:val="008210F6"/>
    <w:pPr>
      <w:tabs>
        <w:tab w:val="left" w:pos="425"/>
      </w:tabs>
      <w:spacing w:line="240" w:lineRule="auto"/>
      <w:ind w:left="425" w:right="-568" w:hanging="425"/>
    </w:pPr>
  </w:style>
  <w:style w:type="paragraph" w:customStyle="1" w:styleId="TOOCSnotes2">
    <w:name w:val="TOOCS notes 2"/>
    <w:basedOn w:val="TOOCSclassification"/>
    <w:next w:val="TOOCSclassification"/>
    <w:autoRedefine/>
    <w:rsid w:val="008210F6"/>
    <w:pPr>
      <w:ind w:left="0" w:firstLine="0"/>
    </w:pPr>
  </w:style>
  <w:style w:type="paragraph" w:customStyle="1" w:styleId="Toocstable">
    <w:name w:val="Toocs table"/>
    <w:basedOn w:val="TOOCSnormal"/>
    <w:autoRedefine/>
    <w:rsid w:val="008210F6"/>
    <w:pPr>
      <w:tabs>
        <w:tab w:val="left" w:pos="142"/>
      </w:tabs>
      <w:ind w:left="142" w:hanging="142"/>
    </w:pPr>
    <w:rPr>
      <w:sz w:val="16"/>
    </w:rPr>
  </w:style>
  <w:style w:type="paragraph" w:styleId="Subtitle">
    <w:name w:val="Subtitle"/>
    <w:basedOn w:val="Normal"/>
    <w:qFormat/>
    <w:rsid w:val="008210F6"/>
    <w:pPr>
      <w:autoSpaceDE w:val="0"/>
      <w:autoSpaceDN w:val="0"/>
      <w:jc w:val="center"/>
    </w:pPr>
    <w:rPr>
      <w:rFonts w:ascii="AvantGarde Md BT" w:hAnsi="AvantGarde Md BT"/>
      <w:b/>
      <w:bCs/>
      <w:sz w:val="20"/>
      <w:lang w:val="en-AU"/>
    </w:rPr>
  </w:style>
  <w:style w:type="paragraph" w:styleId="DocumentMap">
    <w:name w:val="Document Map"/>
    <w:basedOn w:val="Normal"/>
    <w:semiHidden/>
    <w:rsid w:val="008210F6"/>
    <w:pPr>
      <w:shd w:val="clear" w:color="auto" w:fill="000080"/>
      <w:autoSpaceDE w:val="0"/>
      <w:autoSpaceDN w:val="0"/>
    </w:pPr>
    <w:rPr>
      <w:rFonts w:ascii="Tahoma" w:hAnsi="Tahoma" w:cs="Courier New"/>
      <w:sz w:val="20"/>
      <w:lang w:val="en-AU"/>
    </w:rPr>
  </w:style>
  <w:style w:type="character" w:styleId="Emphasis">
    <w:name w:val="Emphasis"/>
    <w:qFormat/>
    <w:rsid w:val="008210F6"/>
    <w:rPr>
      <w:i/>
      <w:iCs/>
    </w:rPr>
  </w:style>
  <w:style w:type="paragraph" w:customStyle="1" w:styleId="xl24">
    <w:name w:val="xl24"/>
    <w:basedOn w:val="Normal"/>
    <w:rsid w:val="008210F6"/>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8210F6"/>
    <w:pPr>
      <w:spacing w:before="100" w:beforeAutospacing="1" w:after="100" w:afterAutospacing="1"/>
      <w:jc w:val="right"/>
    </w:pPr>
    <w:rPr>
      <w:rFonts w:ascii="Arial" w:eastAsia="Arial Unicode MS" w:hAnsi="Arial" w:cs="Arial"/>
      <w:sz w:val="16"/>
      <w:szCs w:val="16"/>
    </w:rPr>
  </w:style>
  <w:style w:type="paragraph" w:styleId="PlainText">
    <w:name w:val="Plain Text"/>
    <w:basedOn w:val="Normal"/>
    <w:rsid w:val="008210F6"/>
    <w:rPr>
      <w:rFonts w:ascii="Courier New" w:hAnsi="Courier New" w:cs="Courier New"/>
      <w:sz w:val="20"/>
      <w:szCs w:val="20"/>
    </w:rPr>
  </w:style>
  <w:style w:type="paragraph" w:styleId="TableofFigures">
    <w:name w:val="table of figures"/>
    <w:basedOn w:val="TOC1"/>
    <w:next w:val="Normal"/>
    <w:uiPriority w:val="99"/>
    <w:rsid w:val="008210F6"/>
    <w:pPr>
      <w:tabs>
        <w:tab w:val="left" w:pos="1134"/>
      </w:tabs>
      <w:ind w:left="1134" w:right="851" w:hanging="1134"/>
    </w:pPr>
    <w:rPr>
      <w:b w:val="0"/>
    </w:rPr>
  </w:style>
  <w:style w:type="paragraph" w:customStyle="1" w:styleId="xl35">
    <w:name w:val="xl35"/>
    <w:basedOn w:val="Normal"/>
    <w:rsid w:val="008210F6"/>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6">
    <w:name w:val="xl26"/>
    <w:basedOn w:val="Normal"/>
    <w:rsid w:val="008210F6"/>
    <w:pPr>
      <w:spacing w:before="100" w:beforeAutospacing="1" w:after="100" w:afterAutospacing="1"/>
      <w:jc w:val="right"/>
    </w:pPr>
    <w:rPr>
      <w:rFonts w:ascii="Arial" w:eastAsia="Arial Unicode MS" w:hAnsi="Arial" w:cs="Arial"/>
      <w:sz w:val="16"/>
      <w:szCs w:val="16"/>
    </w:rPr>
  </w:style>
  <w:style w:type="paragraph" w:customStyle="1" w:styleId="xl30">
    <w:name w:val="xl30"/>
    <w:basedOn w:val="Normal"/>
    <w:rsid w:val="008210F6"/>
    <w:pPr>
      <w:pBdr>
        <w:left w:val="single" w:sz="4" w:space="24" w:color="auto"/>
        <w:right w:val="single" w:sz="4" w:space="0" w:color="auto"/>
      </w:pBdr>
      <w:spacing w:before="100" w:beforeAutospacing="1" w:after="100" w:afterAutospacing="1"/>
      <w:ind w:firstLineChars="200" w:firstLine="200"/>
    </w:pPr>
    <w:rPr>
      <w:rFonts w:ascii="Arial" w:eastAsia="Arial Unicode MS" w:hAnsi="Arial" w:cs="Arial"/>
      <w:i/>
      <w:iCs/>
      <w:sz w:val="16"/>
      <w:szCs w:val="16"/>
    </w:rPr>
  </w:style>
  <w:style w:type="paragraph" w:styleId="NormalWeb">
    <w:name w:val="Normal (Web)"/>
    <w:basedOn w:val="Normal"/>
    <w:rsid w:val="008210F6"/>
    <w:pPr>
      <w:spacing w:before="100" w:beforeAutospacing="1" w:after="100" w:afterAutospacing="1"/>
    </w:pPr>
    <w:rPr>
      <w:rFonts w:ascii="Verdana" w:eastAsia="Arial Unicode MS" w:hAnsi="Verdana" w:cs="Arial Unicode MS"/>
      <w:lang w:val="en-AU"/>
    </w:rPr>
  </w:style>
  <w:style w:type="paragraph" w:styleId="BalloonText">
    <w:name w:val="Balloon Text"/>
    <w:basedOn w:val="Normal"/>
    <w:semiHidden/>
    <w:rsid w:val="008210F6"/>
    <w:rPr>
      <w:rFonts w:ascii="Tahoma" w:hAnsi="Tahoma" w:cs="Tahoma"/>
      <w:sz w:val="16"/>
      <w:szCs w:val="16"/>
      <w:lang w:val="en-AU"/>
    </w:rPr>
  </w:style>
  <w:style w:type="paragraph" w:customStyle="1" w:styleId="StylePHD-chapterheadingArialLeftAfter6ptLinespaci">
    <w:name w:val="Style PHD - chapter heading + Arial Left After:  6 pt Line spaci..."/>
    <w:basedOn w:val="PHD-chapterheading"/>
    <w:autoRedefine/>
    <w:rsid w:val="008210F6"/>
    <w:pPr>
      <w:spacing w:before="240" w:after="360" w:line="240" w:lineRule="auto"/>
      <w:jc w:val="left"/>
    </w:pPr>
    <w:rPr>
      <w:sz w:val="20"/>
      <w:lang w:val="en-AU"/>
    </w:rPr>
  </w:style>
  <w:style w:type="paragraph" w:customStyle="1" w:styleId="H4">
    <w:name w:val="H4"/>
    <w:basedOn w:val="Normal"/>
    <w:next w:val="Normal"/>
    <w:rsid w:val="008210F6"/>
    <w:pPr>
      <w:keepNext/>
      <w:spacing w:before="100" w:after="100"/>
      <w:outlineLvl w:val="4"/>
    </w:pPr>
    <w:rPr>
      <w:b/>
      <w:snapToGrid w:val="0"/>
      <w:szCs w:val="20"/>
      <w:lang w:val="en-AU" w:eastAsia="es-ES"/>
    </w:rPr>
  </w:style>
  <w:style w:type="paragraph" w:customStyle="1" w:styleId="bodytext0">
    <w:name w:val="bodytext"/>
    <w:rsid w:val="008210F6"/>
    <w:pPr>
      <w:spacing w:line="260" w:lineRule="atLeast"/>
      <w:jc w:val="both"/>
    </w:pPr>
    <w:rPr>
      <w:sz w:val="22"/>
      <w:lang w:val="en-GB" w:eastAsia="en-US"/>
    </w:rPr>
  </w:style>
  <w:style w:type="paragraph" w:styleId="Caption">
    <w:name w:val="caption"/>
    <w:basedOn w:val="Normal"/>
    <w:next w:val="Normal"/>
    <w:qFormat/>
    <w:rsid w:val="008210F6"/>
    <w:pPr>
      <w:spacing w:before="120" w:after="120"/>
    </w:pPr>
    <w:rPr>
      <w:b/>
      <w:bCs/>
      <w:sz w:val="20"/>
      <w:szCs w:val="20"/>
    </w:rPr>
  </w:style>
  <w:style w:type="paragraph" w:customStyle="1" w:styleId="Bullets">
    <w:name w:val="Bullets"/>
    <w:basedOn w:val="Normal"/>
    <w:rsid w:val="008210F6"/>
    <w:pPr>
      <w:numPr>
        <w:numId w:val="5"/>
      </w:numPr>
    </w:pPr>
    <w:rPr>
      <w:rFonts w:ascii="Arial" w:hAnsi="Arial"/>
      <w:lang w:val="en-NZ" w:eastAsia="en-NZ"/>
    </w:rPr>
  </w:style>
  <w:style w:type="paragraph" w:customStyle="1" w:styleId="PhD-figureheading">
    <w:name w:val="PhD - figure heading"/>
    <w:basedOn w:val="PhD-tableheading"/>
    <w:rsid w:val="008210F6"/>
  </w:style>
  <w:style w:type="paragraph" w:customStyle="1" w:styleId="Bulletpoints">
    <w:name w:val="Bullet points"/>
    <w:basedOn w:val="Normal"/>
    <w:rsid w:val="008210F6"/>
    <w:pPr>
      <w:numPr>
        <w:numId w:val="6"/>
      </w:numPr>
    </w:pPr>
    <w:rPr>
      <w:rFonts w:ascii="Arial" w:hAnsi="Arial"/>
      <w:lang w:val="en-NZ" w:eastAsia="en-NZ"/>
    </w:rPr>
  </w:style>
  <w:style w:type="paragraph" w:styleId="Index1">
    <w:name w:val="index 1"/>
    <w:basedOn w:val="Normal"/>
    <w:next w:val="Normal"/>
    <w:autoRedefine/>
    <w:semiHidden/>
    <w:rsid w:val="007347F1"/>
    <w:pPr>
      <w:ind w:left="240" w:hanging="240"/>
    </w:pPr>
    <w:rPr>
      <w:sz w:val="18"/>
      <w:szCs w:val="18"/>
    </w:rPr>
  </w:style>
  <w:style w:type="paragraph" w:styleId="Index2">
    <w:name w:val="index 2"/>
    <w:basedOn w:val="Normal"/>
    <w:next w:val="Normal"/>
    <w:autoRedefine/>
    <w:semiHidden/>
    <w:rsid w:val="007347F1"/>
    <w:pPr>
      <w:ind w:left="480" w:hanging="240"/>
    </w:pPr>
    <w:rPr>
      <w:sz w:val="18"/>
      <w:szCs w:val="18"/>
    </w:rPr>
  </w:style>
  <w:style w:type="paragraph" w:styleId="Index3">
    <w:name w:val="index 3"/>
    <w:basedOn w:val="Normal"/>
    <w:next w:val="Normal"/>
    <w:autoRedefine/>
    <w:semiHidden/>
    <w:rsid w:val="007347F1"/>
    <w:pPr>
      <w:ind w:left="720" w:hanging="240"/>
    </w:pPr>
    <w:rPr>
      <w:sz w:val="18"/>
      <w:szCs w:val="18"/>
    </w:rPr>
  </w:style>
  <w:style w:type="paragraph" w:styleId="Index4">
    <w:name w:val="index 4"/>
    <w:basedOn w:val="Normal"/>
    <w:next w:val="Normal"/>
    <w:autoRedefine/>
    <w:semiHidden/>
    <w:rsid w:val="007347F1"/>
    <w:pPr>
      <w:ind w:left="960" w:hanging="240"/>
    </w:pPr>
    <w:rPr>
      <w:sz w:val="18"/>
      <w:szCs w:val="18"/>
    </w:rPr>
  </w:style>
  <w:style w:type="paragraph" w:styleId="Index5">
    <w:name w:val="index 5"/>
    <w:basedOn w:val="Normal"/>
    <w:next w:val="Normal"/>
    <w:autoRedefine/>
    <w:semiHidden/>
    <w:rsid w:val="007347F1"/>
    <w:pPr>
      <w:ind w:left="1200" w:hanging="240"/>
    </w:pPr>
    <w:rPr>
      <w:sz w:val="18"/>
      <w:szCs w:val="18"/>
    </w:rPr>
  </w:style>
  <w:style w:type="paragraph" w:styleId="Index6">
    <w:name w:val="index 6"/>
    <w:basedOn w:val="Normal"/>
    <w:next w:val="Normal"/>
    <w:autoRedefine/>
    <w:semiHidden/>
    <w:rsid w:val="007347F1"/>
    <w:pPr>
      <w:ind w:left="1440" w:hanging="240"/>
    </w:pPr>
    <w:rPr>
      <w:sz w:val="18"/>
      <w:szCs w:val="18"/>
    </w:rPr>
  </w:style>
  <w:style w:type="paragraph" w:styleId="Index7">
    <w:name w:val="index 7"/>
    <w:basedOn w:val="Normal"/>
    <w:next w:val="Normal"/>
    <w:autoRedefine/>
    <w:semiHidden/>
    <w:rsid w:val="007347F1"/>
    <w:pPr>
      <w:ind w:left="1680" w:hanging="240"/>
    </w:pPr>
    <w:rPr>
      <w:sz w:val="18"/>
      <w:szCs w:val="18"/>
    </w:rPr>
  </w:style>
  <w:style w:type="paragraph" w:styleId="Index8">
    <w:name w:val="index 8"/>
    <w:basedOn w:val="Normal"/>
    <w:next w:val="Normal"/>
    <w:autoRedefine/>
    <w:semiHidden/>
    <w:rsid w:val="007347F1"/>
    <w:pPr>
      <w:ind w:left="1920" w:hanging="240"/>
    </w:pPr>
    <w:rPr>
      <w:sz w:val="18"/>
      <w:szCs w:val="18"/>
    </w:rPr>
  </w:style>
  <w:style w:type="paragraph" w:styleId="Index9">
    <w:name w:val="index 9"/>
    <w:basedOn w:val="Normal"/>
    <w:next w:val="Normal"/>
    <w:autoRedefine/>
    <w:semiHidden/>
    <w:rsid w:val="007347F1"/>
    <w:pPr>
      <w:ind w:left="2160" w:hanging="240"/>
    </w:pPr>
    <w:rPr>
      <w:sz w:val="18"/>
      <w:szCs w:val="18"/>
    </w:rPr>
  </w:style>
  <w:style w:type="paragraph" w:styleId="IndexHeading">
    <w:name w:val="index heading"/>
    <w:basedOn w:val="Normal"/>
    <w:next w:val="Index1"/>
    <w:semiHidden/>
    <w:rsid w:val="007347F1"/>
    <w:pPr>
      <w:spacing w:before="240" w:after="120"/>
      <w:jc w:val="center"/>
    </w:pPr>
    <w:rPr>
      <w:b/>
      <w:bCs/>
      <w:sz w:val="26"/>
      <w:szCs w:val="26"/>
    </w:rPr>
  </w:style>
  <w:style w:type="character" w:styleId="Strong">
    <w:name w:val="Strong"/>
    <w:qFormat/>
    <w:rsid w:val="00777E26"/>
    <w:rPr>
      <w:b/>
      <w:bCs/>
    </w:rPr>
  </w:style>
  <w:style w:type="table" w:styleId="TableGrid">
    <w:name w:val="Table Grid"/>
    <w:basedOn w:val="TableNormal"/>
    <w:rsid w:val="0001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OC">
    <w:name w:val="Heading 2 - No TOC"/>
    <w:basedOn w:val="Heading2"/>
    <w:next w:val="Normal"/>
    <w:qFormat/>
    <w:rsid w:val="004E012C"/>
    <w:pPr>
      <w:keepLines/>
      <w:spacing w:after="80"/>
    </w:pPr>
    <w:rPr>
      <w:rFonts w:ascii="Arial" w:hAnsi="Arial"/>
      <w:bCs w:val="0"/>
      <w:sz w:val="28"/>
      <w:szCs w:val="20"/>
    </w:rPr>
  </w:style>
  <w:style w:type="paragraph" w:customStyle="1" w:styleId="BodyText1">
    <w:name w:val="Body Text1"/>
    <w:basedOn w:val="Normal"/>
    <w:next w:val="Normal"/>
    <w:link w:val="BodyText1Char"/>
    <w:uiPriority w:val="99"/>
    <w:rsid w:val="00316C1C"/>
    <w:pPr>
      <w:suppressAutoHyphens/>
      <w:autoSpaceDE w:val="0"/>
      <w:autoSpaceDN w:val="0"/>
      <w:adjustRightInd w:val="0"/>
      <w:spacing w:after="113" w:line="288" w:lineRule="auto"/>
      <w:textAlignment w:val="center"/>
    </w:pPr>
    <w:rPr>
      <w:rFonts w:ascii="Arial" w:eastAsiaTheme="minorHAnsi" w:hAnsi="Arial" w:cs="Arial"/>
      <w:color w:val="000000"/>
      <w:sz w:val="22"/>
      <w:szCs w:val="22"/>
    </w:rPr>
  </w:style>
  <w:style w:type="paragraph" w:customStyle="1" w:styleId="Default">
    <w:name w:val="Default"/>
    <w:rsid w:val="00316C1C"/>
    <w:pPr>
      <w:autoSpaceDE w:val="0"/>
      <w:autoSpaceDN w:val="0"/>
      <w:adjustRightInd w:val="0"/>
    </w:pPr>
    <w:rPr>
      <w:color w:val="000000"/>
      <w:sz w:val="24"/>
      <w:szCs w:val="24"/>
    </w:rPr>
  </w:style>
  <w:style w:type="character" w:styleId="CommentReference">
    <w:name w:val="annotation reference"/>
    <w:basedOn w:val="DefaultParagraphFont"/>
    <w:rsid w:val="00980787"/>
    <w:rPr>
      <w:sz w:val="16"/>
      <w:szCs w:val="16"/>
    </w:rPr>
  </w:style>
  <w:style w:type="paragraph" w:styleId="CommentText">
    <w:name w:val="annotation text"/>
    <w:basedOn w:val="Normal"/>
    <w:link w:val="CommentTextChar"/>
    <w:rsid w:val="00980787"/>
    <w:rPr>
      <w:sz w:val="20"/>
      <w:szCs w:val="20"/>
    </w:rPr>
  </w:style>
  <w:style w:type="character" w:customStyle="1" w:styleId="CommentTextChar">
    <w:name w:val="Comment Text Char"/>
    <w:basedOn w:val="DefaultParagraphFont"/>
    <w:link w:val="CommentText"/>
    <w:rsid w:val="00980787"/>
    <w:rPr>
      <w:lang w:val="en-US" w:eastAsia="en-US"/>
    </w:rPr>
  </w:style>
  <w:style w:type="paragraph" w:styleId="CommentSubject">
    <w:name w:val="annotation subject"/>
    <w:basedOn w:val="CommentText"/>
    <w:next w:val="CommentText"/>
    <w:link w:val="CommentSubjectChar"/>
    <w:rsid w:val="00980787"/>
    <w:rPr>
      <w:b/>
      <w:bCs/>
    </w:rPr>
  </w:style>
  <w:style w:type="character" w:customStyle="1" w:styleId="CommentSubjectChar">
    <w:name w:val="Comment Subject Char"/>
    <w:basedOn w:val="CommentTextChar"/>
    <w:link w:val="CommentSubject"/>
    <w:rsid w:val="00980787"/>
    <w:rPr>
      <w:b/>
      <w:bCs/>
      <w:lang w:val="en-US" w:eastAsia="en-US"/>
    </w:rPr>
  </w:style>
  <w:style w:type="character" w:customStyle="1" w:styleId="FooterChar">
    <w:name w:val="Footer Char"/>
    <w:basedOn w:val="DefaultParagraphFont"/>
    <w:link w:val="Footer"/>
    <w:uiPriority w:val="99"/>
    <w:rsid w:val="00614CD6"/>
    <w:rPr>
      <w:sz w:val="24"/>
      <w:szCs w:val="24"/>
      <w:lang w:val="en-US" w:eastAsia="en-US"/>
    </w:rPr>
  </w:style>
  <w:style w:type="character" w:customStyle="1" w:styleId="HeaderChar">
    <w:name w:val="Header Char"/>
    <w:basedOn w:val="DefaultParagraphFont"/>
    <w:link w:val="Header"/>
    <w:uiPriority w:val="99"/>
    <w:rsid w:val="00614CD6"/>
    <w:rPr>
      <w:lang w:eastAsia="en-US"/>
    </w:rPr>
  </w:style>
  <w:style w:type="paragraph" w:customStyle="1" w:styleId="SWATitle">
    <w:name w:val="_SWA Title"/>
    <w:basedOn w:val="Title"/>
    <w:qFormat/>
    <w:rsid w:val="00FE1AFE"/>
    <w:pPr>
      <w:spacing w:before="600"/>
      <w:ind w:left="567"/>
      <w:jc w:val="left"/>
    </w:pPr>
    <w:rPr>
      <w:b w:val="0"/>
      <w:caps/>
      <w:color w:val="FFFFFF" w:themeColor="background1"/>
      <w:sz w:val="66"/>
      <w:szCs w:val="66"/>
    </w:rPr>
  </w:style>
  <w:style w:type="paragraph" w:customStyle="1" w:styleId="SWASubtitle1">
    <w:name w:val="_SWA Subtitle 1"/>
    <w:basedOn w:val="SWATitle"/>
    <w:qFormat/>
    <w:rsid w:val="00FE1AFE"/>
    <w:pPr>
      <w:spacing w:before="240"/>
    </w:pPr>
    <w:rPr>
      <w:sz w:val="40"/>
      <w:szCs w:val="40"/>
    </w:rPr>
  </w:style>
  <w:style w:type="paragraph" w:customStyle="1" w:styleId="SWAbyline">
    <w:name w:val="_SWA byline"/>
    <w:basedOn w:val="Normal"/>
    <w:qFormat/>
    <w:rsid w:val="00FE1AFE"/>
    <w:pPr>
      <w:spacing w:before="8040"/>
      <w:ind w:right="-285"/>
      <w:jc w:val="right"/>
    </w:pPr>
    <w:rPr>
      <w:rFonts w:ascii="Arial" w:hAnsi="Arial" w:cs="Arial"/>
      <w:color w:val="FFFFFF" w:themeColor="background1"/>
    </w:rPr>
  </w:style>
  <w:style w:type="character" w:customStyle="1" w:styleId="BodyText1Char">
    <w:name w:val="Body Text1 Char"/>
    <w:basedOn w:val="DefaultParagraphFont"/>
    <w:link w:val="BodyText1"/>
    <w:uiPriority w:val="99"/>
    <w:rsid w:val="00251E67"/>
    <w:rPr>
      <w:rFonts w:ascii="Arial" w:eastAsiaTheme="minorHAnsi" w:hAnsi="Arial" w:cs="Arial"/>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560802">
      <w:bodyDiv w:val="1"/>
      <w:marLeft w:val="0"/>
      <w:marRight w:val="0"/>
      <w:marTop w:val="0"/>
      <w:marBottom w:val="0"/>
      <w:divBdr>
        <w:top w:val="none" w:sz="0" w:space="0" w:color="auto"/>
        <w:left w:val="none" w:sz="0" w:space="0" w:color="auto"/>
        <w:bottom w:val="none" w:sz="0" w:space="0" w:color="auto"/>
        <w:right w:val="none" w:sz="0" w:space="0" w:color="auto"/>
      </w:divBdr>
      <w:divsChild>
        <w:div w:id="585919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copyrightrequests@swa.gov.au"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creativecommons.org/licenses/by/3.0/au/deed.en"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978-1-76028-317-9</PublicationIdentifier>
    <ParentFolderID xmlns="http://schemas.microsoft.com/sharepoint/v3/fields">931</ParentFolderID>
  </documentManagement>
</p:properties>
</file>

<file path=customXml/itemProps1.xml><?xml version="1.0" encoding="utf-8"?>
<ds:datastoreItem xmlns:ds="http://schemas.openxmlformats.org/officeDocument/2006/customXml" ds:itemID="{BD1D568D-2B3F-4D39-B783-3149ED0701F8}"/>
</file>

<file path=customXml/itemProps2.xml><?xml version="1.0" encoding="utf-8"?>
<ds:datastoreItem xmlns:ds="http://schemas.openxmlformats.org/officeDocument/2006/customXml" ds:itemID="{2D00DB77-93EF-4279-987B-ECBDCFC59DA4}"/>
</file>

<file path=customXml/itemProps3.xml><?xml version="1.0" encoding="utf-8"?>
<ds:datastoreItem xmlns:ds="http://schemas.openxmlformats.org/officeDocument/2006/customXml" ds:itemID="{5627017C-06C6-496F-BF01-2BED385AF800}"/>
</file>

<file path=docProps/app.xml><?xml version="1.0" encoding="utf-8"?>
<Properties xmlns="http://schemas.openxmlformats.org/officeDocument/2006/extended-properties" xmlns:vt="http://schemas.openxmlformats.org/officeDocument/2006/docPropsVTypes">
  <Template>D1D970C3.dotm</Template>
  <TotalTime>0</TotalTime>
  <Pages>108</Pages>
  <Words>29854</Words>
  <Characters>270595</Characters>
  <Application>Microsoft Office Word</Application>
  <DocSecurity>0</DocSecurity>
  <Lines>2254</Lines>
  <Paragraphs>599</Paragraphs>
  <ScaleCrop>false</ScaleCrop>
  <HeadingPairs>
    <vt:vector size="2" baseType="variant">
      <vt:variant>
        <vt:lpstr>Title</vt:lpstr>
      </vt:variant>
      <vt:variant>
        <vt:i4>1</vt:i4>
      </vt:variant>
    </vt:vector>
  </HeadingPairs>
  <TitlesOfParts>
    <vt:vector size="1" baseType="lpstr">
      <vt:lpstr>Deemed Diseases in Australia</vt:lpstr>
    </vt:vector>
  </TitlesOfParts>
  <LinksUpToDate>false</LinksUpToDate>
  <CharactersWithSpaces>299850</CharactersWithSpaces>
  <SharedDoc>false</SharedDoc>
  <HyperlinkBase>http://safeworkaustralia.gov.au</HyperlinkBase>
  <HLinks>
    <vt:vector size="1158" baseType="variant">
      <vt:variant>
        <vt:i4>7340089</vt:i4>
      </vt:variant>
      <vt:variant>
        <vt:i4>1120</vt:i4>
      </vt:variant>
      <vt:variant>
        <vt:i4>0</vt:i4>
      </vt:variant>
      <vt:variant>
        <vt:i4>5</vt:i4>
      </vt:variant>
      <vt:variant>
        <vt:lpwstr/>
      </vt:variant>
      <vt:variant>
        <vt:lpwstr>_ENREF_223</vt:lpwstr>
      </vt:variant>
      <vt:variant>
        <vt:i4>7995450</vt:i4>
      </vt:variant>
      <vt:variant>
        <vt:i4>1112</vt:i4>
      </vt:variant>
      <vt:variant>
        <vt:i4>0</vt:i4>
      </vt:variant>
      <vt:variant>
        <vt:i4>5</vt:i4>
      </vt:variant>
      <vt:variant>
        <vt:lpwstr/>
      </vt:variant>
      <vt:variant>
        <vt:lpwstr>_ENREF_219</vt:lpwstr>
      </vt:variant>
      <vt:variant>
        <vt:i4>7340090</vt:i4>
      </vt:variant>
      <vt:variant>
        <vt:i4>1108</vt:i4>
      </vt:variant>
      <vt:variant>
        <vt:i4>0</vt:i4>
      </vt:variant>
      <vt:variant>
        <vt:i4>5</vt:i4>
      </vt:variant>
      <vt:variant>
        <vt:lpwstr/>
      </vt:variant>
      <vt:variant>
        <vt:lpwstr>_ENREF_213</vt:lpwstr>
      </vt:variant>
      <vt:variant>
        <vt:i4>4784139</vt:i4>
      </vt:variant>
      <vt:variant>
        <vt:i4>1105</vt:i4>
      </vt:variant>
      <vt:variant>
        <vt:i4>0</vt:i4>
      </vt:variant>
      <vt:variant>
        <vt:i4>5</vt:i4>
      </vt:variant>
      <vt:variant>
        <vt:lpwstr/>
      </vt:variant>
      <vt:variant>
        <vt:lpwstr>_ENREF_83</vt:lpwstr>
      </vt:variant>
      <vt:variant>
        <vt:i4>7602235</vt:i4>
      </vt:variant>
      <vt:variant>
        <vt:i4>1093</vt:i4>
      </vt:variant>
      <vt:variant>
        <vt:i4>0</vt:i4>
      </vt:variant>
      <vt:variant>
        <vt:i4>5</vt:i4>
      </vt:variant>
      <vt:variant>
        <vt:lpwstr/>
      </vt:variant>
      <vt:variant>
        <vt:lpwstr>_ENREF_207</vt:lpwstr>
      </vt:variant>
      <vt:variant>
        <vt:i4>7536699</vt:i4>
      </vt:variant>
      <vt:variant>
        <vt:i4>1085</vt:i4>
      </vt:variant>
      <vt:variant>
        <vt:i4>0</vt:i4>
      </vt:variant>
      <vt:variant>
        <vt:i4>5</vt:i4>
      </vt:variant>
      <vt:variant>
        <vt:lpwstr/>
      </vt:variant>
      <vt:variant>
        <vt:lpwstr>_ENREF_200</vt:lpwstr>
      </vt:variant>
      <vt:variant>
        <vt:i4>7733298</vt:i4>
      </vt:variant>
      <vt:variant>
        <vt:i4>1081</vt:i4>
      </vt:variant>
      <vt:variant>
        <vt:i4>0</vt:i4>
      </vt:variant>
      <vt:variant>
        <vt:i4>5</vt:i4>
      </vt:variant>
      <vt:variant>
        <vt:lpwstr/>
      </vt:variant>
      <vt:variant>
        <vt:lpwstr>_ENREF_196</vt:lpwstr>
      </vt:variant>
      <vt:variant>
        <vt:i4>7340083</vt:i4>
      </vt:variant>
      <vt:variant>
        <vt:i4>1078</vt:i4>
      </vt:variant>
      <vt:variant>
        <vt:i4>0</vt:i4>
      </vt:variant>
      <vt:variant>
        <vt:i4>5</vt:i4>
      </vt:variant>
      <vt:variant>
        <vt:lpwstr/>
      </vt:variant>
      <vt:variant>
        <vt:lpwstr>_ENREF_180</vt:lpwstr>
      </vt:variant>
      <vt:variant>
        <vt:i4>7733308</vt:i4>
      </vt:variant>
      <vt:variant>
        <vt:i4>1075</vt:i4>
      </vt:variant>
      <vt:variant>
        <vt:i4>0</vt:i4>
      </vt:variant>
      <vt:variant>
        <vt:i4>5</vt:i4>
      </vt:variant>
      <vt:variant>
        <vt:lpwstr/>
      </vt:variant>
      <vt:variant>
        <vt:lpwstr>_ENREF_176</vt:lpwstr>
      </vt:variant>
      <vt:variant>
        <vt:i4>7667772</vt:i4>
      </vt:variant>
      <vt:variant>
        <vt:i4>1072</vt:i4>
      </vt:variant>
      <vt:variant>
        <vt:i4>0</vt:i4>
      </vt:variant>
      <vt:variant>
        <vt:i4>5</vt:i4>
      </vt:variant>
      <vt:variant>
        <vt:lpwstr/>
      </vt:variant>
      <vt:variant>
        <vt:lpwstr>_ENREF_175</vt:lpwstr>
      </vt:variant>
      <vt:variant>
        <vt:i4>7798834</vt:i4>
      </vt:variant>
      <vt:variant>
        <vt:i4>1064</vt:i4>
      </vt:variant>
      <vt:variant>
        <vt:i4>0</vt:i4>
      </vt:variant>
      <vt:variant>
        <vt:i4>5</vt:i4>
      </vt:variant>
      <vt:variant>
        <vt:lpwstr/>
      </vt:variant>
      <vt:variant>
        <vt:lpwstr>_ENREF_197</vt:lpwstr>
      </vt:variant>
      <vt:variant>
        <vt:i4>7733298</vt:i4>
      </vt:variant>
      <vt:variant>
        <vt:i4>1061</vt:i4>
      </vt:variant>
      <vt:variant>
        <vt:i4>0</vt:i4>
      </vt:variant>
      <vt:variant>
        <vt:i4>5</vt:i4>
      </vt:variant>
      <vt:variant>
        <vt:lpwstr/>
      </vt:variant>
      <vt:variant>
        <vt:lpwstr>_ENREF_196</vt:lpwstr>
      </vt:variant>
      <vt:variant>
        <vt:i4>7536690</vt:i4>
      </vt:variant>
      <vt:variant>
        <vt:i4>1051</vt:i4>
      </vt:variant>
      <vt:variant>
        <vt:i4>0</vt:i4>
      </vt:variant>
      <vt:variant>
        <vt:i4>5</vt:i4>
      </vt:variant>
      <vt:variant>
        <vt:lpwstr/>
      </vt:variant>
      <vt:variant>
        <vt:lpwstr>_ENREF_193</vt:lpwstr>
      </vt:variant>
      <vt:variant>
        <vt:i4>7340082</vt:i4>
      </vt:variant>
      <vt:variant>
        <vt:i4>1043</vt:i4>
      </vt:variant>
      <vt:variant>
        <vt:i4>0</vt:i4>
      </vt:variant>
      <vt:variant>
        <vt:i4>5</vt:i4>
      </vt:variant>
      <vt:variant>
        <vt:lpwstr/>
      </vt:variant>
      <vt:variant>
        <vt:lpwstr>_ENREF_190</vt:lpwstr>
      </vt:variant>
      <vt:variant>
        <vt:i4>7929907</vt:i4>
      </vt:variant>
      <vt:variant>
        <vt:i4>1037</vt:i4>
      </vt:variant>
      <vt:variant>
        <vt:i4>0</vt:i4>
      </vt:variant>
      <vt:variant>
        <vt:i4>5</vt:i4>
      </vt:variant>
      <vt:variant>
        <vt:lpwstr/>
      </vt:variant>
      <vt:variant>
        <vt:lpwstr>_ENREF_189</vt:lpwstr>
      </vt:variant>
      <vt:variant>
        <vt:i4>7864371</vt:i4>
      </vt:variant>
      <vt:variant>
        <vt:i4>1031</vt:i4>
      </vt:variant>
      <vt:variant>
        <vt:i4>0</vt:i4>
      </vt:variant>
      <vt:variant>
        <vt:i4>5</vt:i4>
      </vt:variant>
      <vt:variant>
        <vt:lpwstr/>
      </vt:variant>
      <vt:variant>
        <vt:lpwstr>_ENREF_188</vt:lpwstr>
      </vt:variant>
      <vt:variant>
        <vt:i4>7798835</vt:i4>
      </vt:variant>
      <vt:variant>
        <vt:i4>1027</vt:i4>
      </vt:variant>
      <vt:variant>
        <vt:i4>0</vt:i4>
      </vt:variant>
      <vt:variant>
        <vt:i4>5</vt:i4>
      </vt:variant>
      <vt:variant>
        <vt:lpwstr/>
      </vt:variant>
      <vt:variant>
        <vt:lpwstr>_ENREF_187</vt:lpwstr>
      </vt:variant>
      <vt:variant>
        <vt:i4>7733299</vt:i4>
      </vt:variant>
      <vt:variant>
        <vt:i4>1024</vt:i4>
      </vt:variant>
      <vt:variant>
        <vt:i4>0</vt:i4>
      </vt:variant>
      <vt:variant>
        <vt:i4>5</vt:i4>
      </vt:variant>
      <vt:variant>
        <vt:lpwstr/>
      </vt:variant>
      <vt:variant>
        <vt:lpwstr>_ENREF_186</vt:lpwstr>
      </vt:variant>
      <vt:variant>
        <vt:i4>7667763</vt:i4>
      </vt:variant>
      <vt:variant>
        <vt:i4>1018</vt:i4>
      </vt:variant>
      <vt:variant>
        <vt:i4>0</vt:i4>
      </vt:variant>
      <vt:variant>
        <vt:i4>5</vt:i4>
      </vt:variant>
      <vt:variant>
        <vt:lpwstr/>
      </vt:variant>
      <vt:variant>
        <vt:lpwstr>_ENREF_185</vt:lpwstr>
      </vt:variant>
      <vt:variant>
        <vt:i4>7602227</vt:i4>
      </vt:variant>
      <vt:variant>
        <vt:i4>1015</vt:i4>
      </vt:variant>
      <vt:variant>
        <vt:i4>0</vt:i4>
      </vt:variant>
      <vt:variant>
        <vt:i4>5</vt:i4>
      </vt:variant>
      <vt:variant>
        <vt:lpwstr/>
      </vt:variant>
      <vt:variant>
        <vt:lpwstr>_ENREF_184</vt:lpwstr>
      </vt:variant>
      <vt:variant>
        <vt:i4>7929916</vt:i4>
      </vt:variant>
      <vt:variant>
        <vt:i4>1012</vt:i4>
      </vt:variant>
      <vt:variant>
        <vt:i4>0</vt:i4>
      </vt:variant>
      <vt:variant>
        <vt:i4>5</vt:i4>
      </vt:variant>
      <vt:variant>
        <vt:lpwstr/>
      </vt:variant>
      <vt:variant>
        <vt:lpwstr>_ENREF_179</vt:lpwstr>
      </vt:variant>
      <vt:variant>
        <vt:i4>4718603</vt:i4>
      </vt:variant>
      <vt:variant>
        <vt:i4>1009</vt:i4>
      </vt:variant>
      <vt:variant>
        <vt:i4>0</vt:i4>
      </vt:variant>
      <vt:variant>
        <vt:i4>5</vt:i4>
      </vt:variant>
      <vt:variant>
        <vt:lpwstr/>
      </vt:variant>
      <vt:variant>
        <vt:lpwstr>_ENREF_9</vt:lpwstr>
      </vt:variant>
      <vt:variant>
        <vt:i4>4784139</vt:i4>
      </vt:variant>
      <vt:variant>
        <vt:i4>1006</vt:i4>
      </vt:variant>
      <vt:variant>
        <vt:i4>0</vt:i4>
      </vt:variant>
      <vt:variant>
        <vt:i4>5</vt:i4>
      </vt:variant>
      <vt:variant>
        <vt:lpwstr/>
      </vt:variant>
      <vt:variant>
        <vt:lpwstr>_ENREF_8</vt:lpwstr>
      </vt:variant>
      <vt:variant>
        <vt:i4>7536691</vt:i4>
      </vt:variant>
      <vt:variant>
        <vt:i4>998</vt:i4>
      </vt:variant>
      <vt:variant>
        <vt:i4>0</vt:i4>
      </vt:variant>
      <vt:variant>
        <vt:i4>5</vt:i4>
      </vt:variant>
      <vt:variant>
        <vt:lpwstr/>
      </vt:variant>
      <vt:variant>
        <vt:lpwstr>_ENREF_183</vt:lpwstr>
      </vt:variant>
      <vt:variant>
        <vt:i4>7471155</vt:i4>
      </vt:variant>
      <vt:variant>
        <vt:i4>995</vt:i4>
      </vt:variant>
      <vt:variant>
        <vt:i4>0</vt:i4>
      </vt:variant>
      <vt:variant>
        <vt:i4>5</vt:i4>
      </vt:variant>
      <vt:variant>
        <vt:lpwstr/>
      </vt:variant>
      <vt:variant>
        <vt:lpwstr>_ENREF_182</vt:lpwstr>
      </vt:variant>
      <vt:variant>
        <vt:i4>4784139</vt:i4>
      </vt:variant>
      <vt:variant>
        <vt:i4>992</vt:i4>
      </vt:variant>
      <vt:variant>
        <vt:i4>0</vt:i4>
      </vt:variant>
      <vt:variant>
        <vt:i4>5</vt:i4>
      </vt:variant>
      <vt:variant>
        <vt:lpwstr/>
      </vt:variant>
      <vt:variant>
        <vt:lpwstr>_ENREF_8</vt:lpwstr>
      </vt:variant>
      <vt:variant>
        <vt:i4>7536700</vt:i4>
      </vt:variant>
      <vt:variant>
        <vt:i4>980</vt:i4>
      </vt:variant>
      <vt:variant>
        <vt:i4>0</vt:i4>
      </vt:variant>
      <vt:variant>
        <vt:i4>5</vt:i4>
      </vt:variant>
      <vt:variant>
        <vt:lpwstr/>
      </vt:variant>
      <vt:variant>
        <vt:lpwstr>_ENREF_173</vt:lpwstr>
      </vt:variant>
      <vt:variant>
        <vt:i4>7798845</vt:i4>
      </vt:variant>
      <vt:variant>
        <vt:i4>972</vt:i4>
      </vt:variant>
      <vt:variant>
        <vt:i4>0</vt:i4>
      </vt:variant>
      <vt:variant>
        <vt:i4>5</vt:i4>
      </vt:variant>
      <vt:variant>
        <vt:lpwstr/>
      </vt:variant>
      <vt:variant>
        <vt:lpwstr>_ENREF_167</vt:lpwstr>
      </vt:variant>
      <vt:variant>
        <vt:i4>7798846</vt:i4>
      </vt:variant>
      <vt:variant>
        <vt:i4>964</vt:i4>
      </vt:variant>
      <vt:variant>
        <vt:i4>0</vt:i4>
      </vt:variant>
      <vt:variant>
        <vt:i4>5</vt:i4>
      </vt:variant>
      <vt:variant>
        <vt:lpwstr/>
      </vt:variant>
      <vt:variant>
        <vt:lpwstr>_ENREF_157</vt:lpwstr>
      </vt:variant>
      <vt:variant>
        <vt:i4>7864382</vt:i4>
      </vt:variant>
      <vt:variant>
        <vt:i4>960</vt:i4>
      </vt:variant>
      <vt:variant>
        <vt:i4>0</vt:i4>
      </vt:variant>
      <vt:variant>
        <vt:i4>5</vt:i4>
      </vt:variant>
      <vt:variant>
        <vt:lpwstr/>
      </vt:variant>
      <vt:variant>
        <vt:lpwstr>_ENREF_158</vt:lpwstr>
      </vt:variant>
      <vt:variant>
        <vt:i4>7798846</vt:i4>
      </vt:variant>
      <vt:variant>
        <vt:i4>957</vt:i4>
      </vt:variant>
      <vt:variant>
        <vt:i4>0</vt:i4>
      </vt:variant>
      <vt:variant>
        <vt:i4>5</vt:i4>
      </vt:variant>
      <vt:variant>
        <vt:lpwstr/>
      </vt:variant>
      <vt:variant>
        <vt:lpwstr>_ENREF_157</vt:lpwstr>
      </vt:variant>
      <vt:variant>
        <vt:i4>7929919</vt:i4>
      </vt:variant>
      <vt:variant>
        <vt:i4>945</vt:i4>
      </vt:variant>
      <vt:variant>
        <vt:i4>0</vt:i4>
      </vt:variant>
      <vt:variant>
        <vt:i4>5</vt:i4>
      </vt:variant>
      <vt:variant>
        <vt:lpwstr/>
      </vt:variant>
      <vt:variant>
        <vt:lpwstr>_ENREF_149</vt:lpwstr>
      </vt:variant>
      <vt:variant>
        <vt:i4>7340095</vt:i4>
      </vt:variant>
      <vt:variant>
        <vt:i4>941</vt:i4>
      </vt:variant>
      <vt:variant>
        <vt:i4>0</vt:i4>
      </vt:variant>
      <vt:variant>
        <vt:i4>5</vt:i4>
      </vt:variant>
      <vt:variant>
        <vt:lpwstr/>
      </vt:variant>
      <vt:variant>
        <vt:lpwstr>_ENREF_140</vt:lpwstr>
      </vt:variant>
      <vt:variant>
        <vt:i4>7798841</vt:i4>
      </vt:variant>
      <vt:variant>
        <vt:i4>938</vt:i4>
      </vt:variant>
      <vt:variant>
        <vt:i4>0</vt:i4>
      </vt:variant>
      <vt:variant>
        <vt:i4>5</vt:i4>
      </vt:variant>
      <vt:variant>
        <vt:lpwstr/>
      </vt:variant>
      <vt:variant>
        <vt:lpwstr>_ENREF_127</vt:lpwstr>
      </vt:variant>
      <vt:variant>
        <vt:i4>7929912</vt:i4>
      </vt:variant>
      <vt:variant>
        <vt:i4>930</vt:i4>
      </vt:variant>
      <vt:variant>
        <vt:i4>0</vt:i4>
      </vt:variant>
      <vt:variant>
        <vt:i4>5</vt:i4>
      </vt:variant>
      <vt:variant>
        <vt:lpwstr/>
      </vt:variant>
      <vt:variant>
        <vt:lpwstr>_ENREF_139</vt:lpwstr>
      </vt:variant>
      <vt:variant>
        <vt:i4>7733305</vt:i4>
      </vt:variant>
      <vt:variant>
        <vt:i4>927</vt:i4>
      </vt:variant>
      <vt:variant>
        <vt:i4>0</vt:i4>
      </vt:variant>
      <vt:variant>
        <vt:i4>5</vt:i4>
      </vt:variant>
      <vt:variant>
        <vt:lpwstr/>
      </vt:variant>
      <vt:variant>
        <vt:lpwstr>_ENREF_126</vt:lpwstr>
      </vt:variant>
      <vt:variant>
        <vt:i4>7602233</vt:i4>
      </vt:variant>
      <vt:variant>
        <vt:i4>924</vt:i4>
      </vt:variant>
      <vt:variant>
        <vt:i4>0</vt:i4>
      </vt:variant>
      <vt:variant>
        <vt:i4>5</vt:i4>
      </vt:variant>
      <vt:variant>
        <vt:lpwstr/>
      </vt:variant>
      <vt:variant>
        <vt:lpwstr>_ENREF_124</vt:lpwstr>
      </vt:variant>
      <vt:variant>
        <vt:i4>7536696</vt:i4>
      </vt:variant>
      <vt:variant>
        <vt:i4>912</vt:i4>
      </vt:variant>
      <vt:variant>
        <vt:i4>0</vt:i4>
      </vt:variant>
      <vt:variant>
        <vt:i4>5</vt:i4>
      </vt:variant>
      <vt:variant>
        <vt:lpwstr/>
      </vt:variant>
      <vt:variant>
        <vt:lpwstr>_ENREF_133</vt:lpwstr>
      </vt:variant>
      <vt:variant>
        <vt:i4>7340088</vt:i4>
      </vt:variant>
      <vt:variant>
        <vt:i4>904</vt:i4>
      </vt:variant>
      <vt:variant>
        <vt:i4>0</vt:i4>
      </vt:variant>
      <vt:variant>
        <vt:i4>5</vt:i4>
      </vt:variant>
      <vt:variant>
        <vt:lpwstr/>
      </vt:variant>
      <vt:variant>
        <vt:lpwstr>_ENREF_130</vt:lpwstr>
      </vt:variant>
      <vt:variant>
        <vt:i4>7471160</vt:i4>
      </vt:variant>
      <vt:variant>
        <vt:i4>898</vt:i4>
      </vt:variant>
      <vt:variant>
        <vt:i4>0</vt:i4>
      </vt:variant>
      <vt:variant>
        <vt:i4>5</vt:i4>
      </vt:variant>
      <vt:variant>
        <vt:lpwstr/>
      </vt:variant>
      <vt:variant>
        <vt:lpwstr>_ENREF_132</vt:lpwstr>
      </vt:variant>
      <vt:variant>
        <vt:i4>7405624</vt:i4>
      </vt:variant>
      <vt:variant>
        <vt:i4>894</vt:i4>
      </vt:variant>
      <vt:variant>
        <vt:i4>0</vt:i4>
      </vt:variant>
      <vt:variant>
        <vt:i4>5</vt:i4>
      </vt:variant>
      <vt:variant>
        <vt:lpwstr/>
      </vt:variant>
      <vt:variant>
        <vt:lpwstr>_ENREF_131</vt:lpwstr>
      </vt:variant>
      <vt:variant>
        <vt:i4>7340088</vt:i4>
      </vt:variant>
      <vt:variant>
        <vt:i4>891</vt:i4>
      </vt:variant>
      <vt:variant>
        <vt:i4>0</vt:i4>
      </vt:variant>
      <vt:variant>
        <vt:i4>5</vt:i4>
      </vt:variant>
      <vt:variant>
        <vt:lpwstr/>
      </vt:variant>
      <vt:variant>
        <vt:lpwstr>_ENREF_130</vt:lpwstr>
      </vt:variant>
      <vt:variant>
        <vt:i4>4456459</vt:i4>
      </vt:variant>
      <vt:variant>
        <vt:i4>883</vt:i4>
      </vt:variant>
      <vt:variant>
        <vt:i4>0</vt:i4>
      </vt:variant>
      <vt:variant>
        <vt:i4>5</vt:i4>
      </vt:variant>
      <vt:variant>
        <vt:lpwstr/>
      </vt:variant>
      <vt:variant>
        <vt:lpwstr>_ENREF_5</vt:lpwstr>
      </vt:variant>
      <vt:variant>
        <vt:i4>7929913</vt:i4>
      </vt:variant>
      <vt:variant>
        <vt:i4>879</vt:i4>
      </vt:variant>
      <vt:variant>
        <vt:i4>0</vt:i4>
      </vt:variant>
      <vt:variant>
        <vt:i4>5</vt:i4>
      </vt:variant>
      <vt:variant>
        <vt:lpwstr/>
      </vt:variant>
      <vt:variant>
        <vt:lpwstr>_ENREF_129</vt:lpwstr>
      </vt:variant>
      <vt:variant>
        <vt:i4>4194315</vt:i4>
      </vt:variant>
      <vt:variant>
        <vt:i4>876</vt:i4>
      </vt:variant>
      <vt:variant>
        <vt:i4>0</vt:i4>
      </vt:variant>
      <vt:variant>
        <vt:i4>5</vt:i4>
      </vt:variant>
      <vt:variant>
        <vt:lpwstr/>
      </vt:variant>
      <vt:variant>
        <vt:lpwstr>_ENREF_13</vt:lpwstr>
      </vt:variant>
      <vt:variant>
        <vt:i4>4587531</vt:i4>
      </vt:variant>
      <vt:variant>
        <vt:i4>873</vt:i4>
      </vt:variant>
      <vt:variant>
        <vt:i4>0</vt:i4>
      </vt:variant>
      <vt:variant>
        <vt:i4>5</vt:i4>
      </vt:variant>
      <vt:variant>
        <vt:lpwstr/>
      </vt:variant>
      <vt:variant>
        <vt:lpwstr>_ENREF_7</vt:lpwstr>
      </vt:variant>
      <vt:variant>
        <vt:i4>4653067</vt:i4>
      </vt:variant>
      <vt:variant>
        <vt:i4>870</vt:i4>
      </vt:variant>
      <vt:variant>
        <vt:i4>0</vt:i4>
      </vt:variant>
      <vt:variant>
        <vt:i4>5</vt:i4>
      </vt:variant>
      <vt:variant>
        <vt:lpwstr/>
      </vt:variant>
      <vt:variant>
        <vt:lpwstr>_ENREF_6</vt:lpwstr>
      </vt:variant>
      <vt:variant>
        <vt:i4>4521995</vt:i4>
      </vt:variant>
      <vt:variant>
        <vt:i4>867</vt:i4>
      </vt:variant>
      <vt:variant>
        <vt:i4>0</vt:i4>
      </vt:variant>
      <vt:variant>
        <vt:i4>5</vt:i4>
      </vt:variant>
      <vt:variant>
        <vt:lpwstr/>
      </vt:variant>
      <vt:variant>
        <vt:lpwstr>_ENREF_4</vt:lpwstr>
      </vt:variant>
      <vt:variant>
        <vt:i4>4325387</vt:i4>
      </vt:variant>
      <vt:variant>
        <vt:i4>864</vt:i4>
      </vt:variant>
      <vt:variant>
        <vt:i4>0</vt:i4>
      </vt:variant>
      <vt:variant>
        <vt:i4>5</vt:i4>
      </vt:variant>
      <vt:variant>
        <vt:lpwstr/>
      </vt:variant>
      <vt:variant>
        <vt:lpwstr>_ENREF_3</vt:lpwstr>
      </vt:variant>
      <vt:variant>
        <vt:i4>7864377</vt:i4>
      </vt:variant>
      <vt:variant>
        <vt:i4>856</vt:i4>
      </vt:variant>
      <vt:variant>
        <vt:i4>0</vt:i4>
      </vt:variant>
      <vt:variant>
        <vt:i4>5</vt:i4>
      </vt:variant>
      <vt:variant>
        <vt:lpwstr/>
      </vt:variant>
      <vt:variant>
        <vt:lpwstr>_ENREF_128</vt:lpwstr>
      </vt:variant>
      <vt:variant>
        <vt:i4>7798841</vt:i4>
      </vt:variant>
      <vt:variant>
        <vt:i4>853</vt:i4>
      </vt:variant>
      <vt:variant>
        <vt:i4>0</vt:i4>
      </vt:variant>
      <vt:variant>
        <vt:i4>5</vt:i4>
      </vt:variant>
      <vt:variant>
        <vt:lpwstr/>
      </vt:variant>
      <vt:variant>
        <vt:lpwstr>_ENREF_127</vt:lpwstr>
      </vt:variant>
      <vt:variant>
        <vt:i4>4194315</vt:i4>
      </vt:variant>
      <vt:variant>
        <vt:i4>850</vt:i4>
      </vt:variant>
      <vt:variant>
        <vt:i4>0</vt:i4>
      </vt:variant>
      <vt:variant>
        <vt:i4>5</vt:i4>
      </vt:variant>
      <vt:variant>
        <vt:lpwstr/>
      </vt:variant>
      <vt:variant>
        <vt:lpwstr>_ENREF_13</vt:lpwstr>
      </vt:variant>
      <vt:variant>
        <vt:i4>4587531</vt:i4>
      </vt:variant>
      <vt:variant>
        <vt:i4>847</vt:i4>
      </vt:variant>
      <vt:variant>
        <vt:i4>0</vt:i4>
      </vt:variant>
      <vt:variant>
        <vt:i4>5</vt:i4>
      </vt:variant>
      <vt:variant>
        <vt:lpwstr/>
      </vt:variant>
      <vt:variant>
        <vt:lpwstr>_ENREF_7</vt:lpwstr>
      </vt:variant>
      <vt:variant>
        <vt:i4>4653067</vt:i4>
      </vt:variant>
      <vt:variant>
        <vt:i4>844</vt:i4>
      </vt:variant>
      <vt:variant>
        <vt:i4>0</vt:i4>
      </vt:variant>
      <vt:variant>
        <vt:i4>5</vt:i4>
      </vt:variant>
      <vt:variant>
        <vt:lpwstr/>
      </vt:variant>
      <vt:variant>
        <vt:lpwstr>_ENREF_6</vt:lpwstr>
      </vt:variant>
      <vt:variant>
        <vt:i4>7733306</vt:i4>
      </vt:variant>
      <vt:variant>
        <vt:i4>832</vt:i4>
      </vt:variant>
      <vt:variant>
        <vt:i4>0</vt:i4>
      </vt:variant>
      <vt:variant>
        <vt:i4>5</vt:i4>
      </vt:variant>
      <vt:variant>
        <vt:lpwstr/>
      </vt:variant>
      <vt:variant>
        <vt:lpwstr>_ENREF_116</vt:lpwstr>
      </vt:variant>
      <vt:variant>
        <vt:i4>4718603</vt:i4>
      </vt:variant>
      <vt:variant>
        <vt:i4>824</vt:i4>
      </vt:variant>
      <vt:variant>
        <vt:i4>0</vt:i4>
      </vt:variant>
      <vt:variant>
        <vt:i4>5</vt:i4>
      </vt:variant>
      <vt:variant>
        <vt:lpwstr/>
      </vt:variant>
      <vt:variant>
        <vt:lpwstr>_ENREF_94</vt:lpwstr>
      </vt:variant>
      <vt:variant>
        <vt:i4>4784139</vt:i4>
      </vt:variant>
      <vt:variant>
        <vt:i4>816</vt:i4>
      </vt:variant>
      <vt:variant>
        <vt:i4>0</vt:i4>
      </vt:variant>
      <vt:variant>
        <vt:i4>5</vt:i4>
      </vt:variant>
      <vt:variant>
        <vt:lpwstr/>
      </vt:variant>
      <vt:variant>
        <vt:lpwstr>_ENREF_89</vt:lpwstr>
      </vt:variant>
      <vt:variant>
        <vt:i4>4784139</vt:i4>
      </vt:variant>
      <vt:variant>
        <vt:i4>808</vt:i4>
      </vt:variant>
      <vt:variant>
        <vt:i4>0</vt:i4>
      </vt:variant>
      <vt:variant>
        <vt:i4>5</vt:i4>
      </vt:variant>
      <vt:variant>
        <vt:lpwstr/>
      </vt:variant>
      <vt:variant>
        <vt:lpwstr>_ENREF_82</vt:lpwstr>
      </vt:variant>
      <vt:variant>
        <vt:i4>4784139</vt:i4>
      </vt:variant>
      <vt:variant>
        <vt:i4>802</vt:i4>
      </vt:variant>
      <vt:variant>
        <vt:i4>0</vt:i4>
      </vt:variant>
      <vt:variant>
        <vt:i4>5</vt:i4>
      </vt:variant>
      <vt:variant>
        <vt:lpwstr/>
      </vt:variant>
      <vt:variant>
        <vt:lpwstr>_ENREF_81</vt:lpwstr>
      </vt:variant>
      <vt:variant>
        <vt:i4>4784139</vt:i4>
      </vt:variant>
      <vt:variant>
        <vt:i4>796</vt:i4>
      </vt:variant>
      <vt:variant>
        <vt:i4>0</vt:i4>
      </vt:variant>
      <vt:variant>
        <vt:i4>5</vt:i4>
      </vt:variant>
      <vt:variant>
        <vt:lpwstr/>
      </vt:variant>
      <vt:variant>
        <vt:lpwstr>_ENREF_80</vt:lpwstr>
      </vt:variant>
      <vt:variant>
        <vt:i4>4587531</vt:i4>
      </vt:variant>
      <vt:variant>
        <vt:i4>788</vt:i4>
      </vt:variant>
      <vt:variant>
        <vt:i4>0</vt:i4>
      </vt:variant>
      <vt:variant>
        <vt:i4>5</vt:i4>
      </vt:variant>
      <vt:variant>
        <vt:lpwstr/>
      </vt:variant>
      <vt:variant>
        <vt:lpwstr>_ENREF_77</vt:lpwstr>
      </vt:variant>
      <vt:variant>
        <vt:i4>4587531</vt:i4>
      </vt:variant>
      <vt:variant>
        <vt:i4>780</vt:i4>
      </vt:variant>
      <vt:variant>
        <vt:i4>0</vt:i4>
      </vt:variant>
      <vt:variant>
        <vt:i4>5</vt:i4>
      </vt:variant>
      <vt:variant>
        <vt:lpwstr/>
      </vt:variant>
      <vt:variant>
        <vt:lpwstr>_ENREF_77</vt:lpwstr>
      </vt:variant>
      <vt:variant>
        <vt:i4>4587531</vt:i4>
      </vt:variant>
      <vt:variant>
        <vt:i4>776</vt:i4>
      </vt:variant>
      <vt:variant>
        <vt:i4>0</vt:i4>
      </vt:variant>
      <vt:variant>
        <vt:i4>5</vt:i4>
      </vt:variant>
      <vt:variant>
        <vt:lpwstr/>
      </vt:variant>
      <vt:variant>
        <vt:lpwstr>_ENREF_76</vt:lpwstr>
      </vt:variant>
      <vt:variant>
        <vt:i4>4587531</vt:i4>
      </vt:variant>
      <vt:variant>
        <vt:i4>773</vt:i4>
      </vt:variant>
      <vt:variant>
        <vt:i4>0</vt:i4>
      </vt:variant>
      <vt:variant>
        <vt:i4>5</vt:i4>
      </vt:variant>
      <vt:variant>
        <vt:lpwstr/>
      </vt:variant>
      <vt:variant>
        <vt:lpwstr>_ENREF_75</vt:lpwstr>
      </vt:variant>
      <vt:variant>
        <vt:i4>4194315</vt:i4>
      </vt:variant>
      <vt:variant>
        <vt:i4>770</vt:i4>
      </vt:variant>
      <vt:variant>
        <vt:i4>0</vt:i4>
      </vt:variant>
      <vt:variant>
        <vt:i4>5</vt:i4>
      </vt:variant>
      <vt:variant>
        <vt:lpwstr/>
      </vt:variant>
      <vt:variant>
        <vt:lpwstr>_ENREF_11</vt:lpwstr>
      </vt:variant>
      <vt:variant>
        <vt:i4>4194315</vt:i4>
      </vt:variant>
      <vt:variant>
        <vt:i4>767</vt:i4>
      </vt:variant>
      <vt:variant>
        <vt:i4>0</vt:i4>
      </vt:variant>
      <vt:variant>
        <vt:i4>5</vt:i4>
      </vt:variant>
      <vt:variant>
        <vt:lpwstr/>
      </vt:variant>
      <vt:variant>
        <vt:lpwstr>_ENREF_10</vt:lpwstr>
      </vt:variant>
      <vt:variant>
        <vt:i4>4653067</vt:i4>
      </vt:variant>
      <vt:variant>
        <vt:i4>755</vt:i4>
      </vt:variant>
      <vt:variant>
        <vt:i4>0</vt:i4>
      </vt:variant>
      <vt:variant>
        <vt:i4>5</vt:i4>
      </vt:variant>
      <vt:variant>
        <vt:lpwstr/>
      </vt:variant>
      <vt:variant>
        <vt:lpwstr>_ENREF_69</vt:lpwstr>
      </vt:variant>
      <vt:variant>
        <vt:i4>4653067</vt:i4>
      </vt:variant>
      <vt:variant>
        <vt:i4>748</vt:i4>
      </vt:variant>
      <vt:variant>
        <vt:i4>0</vt:i4>
      </vt:variant>
      <vt:variant>
        <vt:i4>5</vt:i4>
      </vt:variant>
      <vt:variant>
        <vt:lpwstr/>
      </vt:variant>
      <vt:variant>
        <vt:lpwstr>_ENREF_62</vt:lpwstr>
      </vt:variant>
      <vt:variant>
        <vt:i4>4194315</vt:i4>
      </vt:variant>
      <vt:variant>
        <vt:i4>745</vt:i4>
      </vt:variant>
      <vt:variant>
        <vt:i4>0</vt:i4>
      </vt:variant>
      <vt:variant>
        <vt:i4>5</vt:i4>
      </vt:variant>
      <vt:variant>
        <vt:lpwstr/>
      </vt:variant>
      <vt:variant>
        <vt:lpwstr>_ENREF_17</vt:lpwstr>
      </vt:variant>
      <vt:variant>
        <vt:i4>4653067</vt:i4>
      </vt:variant>
      <vt:variant>
        <vt:i4>735</vt:i4>
      </vt:variant>
      <vt:variant>
        <vt:i4>0</vt:i4>
      </vt:variant>
      <vt:variant>
        <vt:i4>5</vt:i4>
      </vt:variant>
      <vt:variant>
        <vt:lpwstr/>
      </vt:variant>
      <vt:variant>
        <vt:lpwstr>_ENREF_61</vt:lpwstr>
      </vt:variant>
      <vt:variant>
        <vt:i4>4653067</vt:i4>
      </vt:variant>
      <vt:variant>
        <vt:i4>731</vt:i4>
      </vt:variant>
      <vt:variant>
        <vt:i4>0</vt:i4>
      </vt:variant>
      <vt:variant>
        <vt:i4>5</vt:i4>
      </vt:variant>
      <vt:variant>
        <vt:lpwstr/>
      </vt:variant>
      <vt:variant>
        <vt:lpwstr>_ENREF_60</vt:lpwstr>
      </vt:variant>
      <vt:variant>
        <vt:i4>4456459</vt:i4>
      </vt:variant>
      <vt:variant>
        <vt:i4>728</vt:i4>
      </vt:variant>
      <vt:variant>
        <vt:i4>0</vt:i4>
      </vt:variant>
      <vt:variant>
        <vt:i4>5</vt:i4>
      </vt:variant>
      <vt:variant>
        <vt:lpwstr/>
      </vt:variant>
      <vt:variant>
        <vt:lpwstr>_ENREF_59</vt:lpwstr>
      </vt:variant>
      <vt:variant>
        <vt:i4>4456459</vt:i4>
      </vt:variant>
      <vt:variant>
        <vt:i4>718</vt:i4>
      </vt:variant>
      <vt:variant>
        <vt:i4>0</vt:i4>
      </vt:variant>
      <vt:variant>
        <vt:i4>5</vt:i4>
      </vt:variant>
      <vt:variant>
        <vt:lpwstr/>
      </vt:variant>
      <vt:variant>
        <vt:lpwstr>_ENREF_56</vt:lpwstr>
      </vt:variant>
      <vt:variant>
        <vt:i4>4456459</vt:i4>
      </vt:variant>
      <vt:variant>
        <vt:i4>710</vt:i4>
      </vt:variant>
      <vt:variant>
        <vt:i4>0</vt:i4>
      </vt:variant>
      <vt:variant>
        <vt:i4>5</vt:i4>
      </vt:variant>
      <vt:variant>
        <vt:lpwstr/>
      </vt:variant>
      <vt:variant>
        <vt:lpwstr>_ENREF_51</vt:lpwstr>
      </vt:variant>
      <vt:variant>
        <vt:i4>4456459</vt:i4>
      </vt:variant>
      <vt:variant>
        <vt:i4>706</vt:i4>
      </vt:variant>
      <vt:variant>
        <vt:i4>0</vt:i4>
      </vt:variant>
      <vt:variant>
        <vt:i4>5</vt:i4>
      </vt:variant>
      <vt:variant>
        <vt:lpwstr/>
      </vt:variant>
      <vt:variant>
        <vt:lpwstr>_ENREF_51</vt:lpwstr>
      </vt:variant>
      <vt:variant>
        <vt:i4>4456459</vt:i4>
      </vt:variant>
      <vt:variant>
        <vt:i4>703</vt:i4>
      </vt:variant>
      <vt:variant>
        <vt:i4>0</vt:i4>
      </vt:variant>
      <vt:variant>
        <vt:i4>5</vt:i4>
      </vt:variant>
      <vt:variant>
        <vt:lpwstr/>
      </vt:variant>
      <vt:variant>
        <vt:lpwstr>_ENREF_50</vt:lpwstr>
      </vt:variant>
      <vt:variant>
        <vt:i4>4521995</vt:i4>
      </vt:variant>
      <vt:variant>
        <vt:i4>697</vt:i4>
      </vt:variant>
      <vt:variant>
        <vt:i4>0</vt:i4>
      </vt:variant>
      <vt:variant>
        <vt:i4>5</vt:i4>
      </vt:variant>
      <vt:variant>
        <vt:lpwstr/>
      </vt:variant>
      <vt:variant>
        <vt:lpwstr>_ENREF_49</vt:lpwstr>
      </vt:variant>
      <vt:variant>
        <vt:i4>4521995</vt:i4>
      </vt:variant>
      <vt:variant>
        <vt:i4>694</vt:i4>
      </vt:variant>
      <vt:variant>
        <vt:i4>0</vt:i4>
      </vt:variant>
      <vt:variant>
        <vt:i4>5</vt:i4>
      </vt:variant>
      <vt:variant>
        <vt:lpwstr/>
      </vt:variant>
      <vt:variant>
        <vt:lpwstr>_ENREF_48</vt:lpwstr>
      </vt:variant>
      <vt:variant>
        <vt:i4>4521995</vt:i4>
      </vt:variant>
      <vt:variant>
        <vt:i4>688</vt:i4>
      </vt:variant>
      <vt:variant>
        <vt:i4>0</vt:i4>
      </vt:variant>
      <vt:variant>
        <vt:i4>5</vt:i4>
      </vt:variant>
      <vt:variant>
        <vt:lpwstr/>
      </vt:variant>
      <vt:variant>
        <vt:lpwstr>_ENREF_47</vt:lpwstr>
      </vt:variant>
      <vt:variant>
        <vt:i4>4521995</vt:i4>
      </vt:variant>
      <vt:variant>
        <vt:i4>685</vt:i4>
      </vt:variant>
      <vt:variant>
        <vt:i4>0</vt:i4>
      </vt:variant>
      <vt:variant>
        <vt:i4>5</vt:i4>
      </vt:variant>
      <vt:variant>
        <vt:lpwstr/>
      </vt:variant>
      <vt:variant>
        <vt:lpwstr>_ENREF_46</vt:lpwstr>
      </vt:variant>
      <vt:variant>
        <vt:i4>4521995</vt:i4>
      </vt:variant>
      <vt:variant>
        <vt:i4>677</vt:i4>
      </vt:variant>
      <vt:variant>
        <vt:i4>0</vt:i4>
      </vt:variant>
      <vt:variant>
        <vt:i4>5</vt:i4>
      </vt:variant>
      <vt:variant>
        <vt:lpwstr/>
      </vt:variant>
      <vt:variant>
        <vt:lpwstr>_ENREF_45</vt:lpwstr>
      </vt:variant>
      <vt:variant>
        <vt:i4>4521995</vt:i4>
      </vt:variant>
      <vt:variant>
        <vt:i4>674</vt:i4>
      </vt:variant>
      <vt:variant>
        <vt:i4>0</vt:i4>
      </vt:variant>
      <vt:variant>
        <vt:i4>5</vt:i4>
      </vt:variant>
      <vt:variant>
        <vt:lpwstr/>
      </vt:variant>
      <vt:variant>
        <vt:lpwstr>_ENREF_44</vt:lpwstr>
      </vt:variant>
      <vt:variant>
        <vt:i4>4325387</vt:i4>
      </vt:variant>
      <vt:variant>
        <vt:i4>664</vt:i4>
      </vt:variant>
      <vt:variant>
        <vt:i4>0</vt:i4>
      </vt:variant>
      <vt:variant>
        <vt:i4>5</vt:i4>
      </vt:variant>
      <vt:variant>
        <vt:lpwstr/>
      </vt:variant>
      <vt:variant>
        <vt:lpwstr>_ENREF_35</vt:lpwstr>
      </vt:variant>
      <vt:variant>
        <vt:i4>4325387</vt:i4>
      </vt:variant>
      <vt:variant>
        <vt:i4>656</vt:i4>
      </vt:variant>
      <vt:variant>
        <vt:i4>0</vt:i4>
      </vt:variant>
      <vt:variant>
        <vt:i4>5</vt:i4>
      </vt:variant>
      <vt:variant>
        <vt:lpwstr/>
      </vt:variant>
      <vt:variant>
        <vt:lpwstr>_ENREF_32</vt:lpwstr>
      </vt:variant>
      <vt:variant>
        <vt:i4>4390923</vt:i4>
      </vt:variant>
      <vt:variant>
        <vt:i4>648</vt:i4>
      </vt:variant>
      <vt:variant>
        <vt:i4>0</vt:i4>
      </vt:variant>
      <vt:variant>
        <vt:i4>5</vt:i4>
      </vt:variant>
      <vt:variant>
        <vt:lpwstr/>
      </vt:variant>
      <vt:variant>
        <vt:lpwstr>_ENREF_27</vt:lpwstr>
      </vt:variant>
      <vt:variant>
        <vt:i4>4390923</vt:i4>
      </vt:variant>
      <vt:variant>
        <vt:i4>640</vt:i4>
      </vt:variant>
      <vt:variant>
        <vt:i4>0</vt:i4>
      </vt:variant>
      <vt:variant>
        <vt:i4>5</vt:i4>
      </vt:variant>
      <vt:variant>
        <vt:lpwstr/>
      </vt:variant>
      <vt:variant>
        <vt:lpwstr>_ENREF_21</vt:lpwstr>
      </vt:variant>
      <vt:variant>
        <vt:i4>4194315</vt:i4>
      </vt:variant>
      <vt:variant>
        <vt:i4>632</vt:i4>
      </vt:variant>
      <vt:variant>
        <vt:i4>0</vt:i4>
      </vt:variant>
      <vt:variant>
        <vt:i4>5</vt:i4>
      </vt:variant>
      <vt:variant>
        <vt:lpwstr/>
      </vt:variant>
      <vt:variant>
        <vt:lpwstr>_ENREF_18</vt:lpwstr>
      </vt:variant>
      <vt:variant>
        <vt:i4>4194315</vt:i4>
      </vt:variant>
      <vt:variant>
        <vt:i4>626</vt:i4>
      </vt:variant>
      <vt:variant>
        <vt:i4>0</vt:i4>
      </vt:variant>
      <vt:variant>
        <vt:i4>5</vt:i4>
      </vt:variant>
      <vt:variant>
        <vt:lpwstr/>
      </vt:variant>
      <vt:variant>
        <vt:lpwstr>_ENREF_17</vt:lpwstr>
      </vt:variant>
      <vt:variant>
        <vt:i4>4194315</vt:i4>
      </vt:variant>
      <vt:variant>
        <vt:i4>620</vt:i4>
      </vt:variant>
      <vt:variant>
        <vt:i4>0</vt:i4>
      </vt:variant>
      <vt:variant>
        <vt:i4>5</vt:i4>
      </vt:variant>
      <vt:variant>
        <vt:lpwstr/>
      </vt:variant>
      <vt:variant>
        <vt:lpwstr>_ENREF_16</vt:lpwstr>
      </vt:variant>
      <vt:variant>
        <vt:i4>4194315</vt:i4>
      </vt:variant>
      <vt:variant>
        <vt:i4>614</vt:i4>
      </vt:variant>
      <vt:variant>
        <vt:i4>0</vt:i4>
      </vt:variant>
      <vt:variant>
        <vt:i4>5</vt:i4>
      </vt:variant>
      <vt:variant>
        <vt:lpwstr/>
      </vt:variant>
      <vt:variant>
        <vt:lpwstr>_ENREF_15</vt:lpwstr>
      </vt:variant>
      <vt:variant>
        <vt:i4>4194315</vt:i4>
      </vt:variant>
      <vt:variant>
        <vt:i4>610</vt:i4>
      </vt:variant>
      <vt:variant>
        <vt:i4>0</vt:i4>
      </vt:variant>
      <vt:variant>
        <vt:i4>5</vt:i4>
      </vt:variant>
      <vt:variant>
        <vt:lpwstr/>
      </vt:variant>
      <vt:variant>
        <vt:lpwstr>_ENREF_14</vt:lpwstr>
      </vt:variant>
      <vt:variant>
        <vt:i4>4194315</vt:i4>
      </vt:variant>
      <vt:variant>
        <vt:i4>607</vt:i4>
      </vt:variant>
      <vt:variant>
        <vt:i4>0</vt:i4>
      </vt:variant>
      <vt:variant>
        <vt:i4>5</vt:i4>
      </vt:variant>
      <vt:variant>
        <vt:lpwstr/>
      </vt:variant>
      <vt:variant>
        <vt:lpwstr>_ENREF_13</vt:lpwstr>
      </vt:variant>
      <vt:variant>
        <vt:i4>4194315</vt:i4>
      </vt:variant>
      <vt:variant>
        <vt:i4>599</vt:i4>
      </vt:variant>
      <vt:variant>
        <vt:i4>0</vt:i4>
      </vt:variant>
      <vt:variant>
        <vt:i4>5</vt:i4>
      </vt:variant>
      <vt:variant>
        <vt:lpwstr/>
      </vt:variant>
      <vt:variant>
        <vt:lpwstr>_ENREF_12</vt:lpwstr>
      </vt:variant>
      <vt:variant>
        <vt:i4>4194315</vt:i4>
      </vt:variant>
      <vt:variant>
        <vt:i4>595</vt:i4>
      </vt:variant>
      <vt:variant>
        <vt:i4>0</vt:i4>
      </vt:variant>
      <vt:variant>
        <vt:i4>5</vt:i4>
      </vt:variant>
      <vt:variant>
        <vt:lpwstr/>
      </vt:variant>
      <vt:variant>
        <vt:lpwstr>_ENREF_11</vt:lpwstr>
      </vt:variant>
      <vt:variant>
        <vt:i4>4194315</vt:i4>
      </vt:variant>
      <vt:variant>
        <vt:i4>592</vt:i4>
      </vt:variant>
      <vt:variant>
        <vt:i4>0</vt:i4>
      </vt:variant>
      <vt:variant>
        <vt:i4>5</vt:i4>
      </vt:variant>
      <vt:variant>
        <vt:lpwstr/>
      </vt:variant>
      <vt:variant>
        <vt:lpwstr>_ENREF_10</vt:lpwstr>
      </vt:variant>
      <vt:variant>
        <vt:i4>4718603</vt:i4>
      </vt:variant>
      <vt:variant>
        <vt:i4>586</vt:i4>
      </vt:variant>
      <vt:variant>
        <vt:i4>0</vt:i4>
      </vt:variant>
      <vt:variant>
        <vt:i4>5</vt:i4>
      </vt:variant>
      <vt:variant>
        <vt:lpwstr/>
      </vt:variant>
      <vt:variant>
        <vt:lpwstr>_ENREF_9</vt:lpwstr>
      </vt:variant>
      <vt:variant>
        <vt:i4>4784139</vt:i4>
      </vt:variant>
      <vt:variant>
        <vt:i4>583</vt:i4>
      </vt:variant>
      <vt:variant>
        <vt:i4>0</vt:i4>
      </vt:variant>
      <vt:variant>
        <vt:i4>5</vt:i4>
      </vt:variant>
      <vt:variant>
        <vt:lpwstr/>
      </vt:variant>
      <vt:variant>
        <vt:lpwstr>_ENREF_8</vt:lpwstr>
      </vt:variant>
      <vt:variant>
        <vt:i4>4325387</vt:i4>
      </vt:variant>
      <vt:variant>
        <vt:i4>573</vt:i4>
      </vt:variant>
      <vt:variant>
        <vt:i4>0</vt:i4>
      </vt:variant>
      <vt:variant>
        <vt:i4>5</vt:i4>
      </vt:variant>
      <vt:variant>
        <vt:lpwstr/>
      </vt:variant>
      <vt:variant>
        <vt:lpwstr>_ENREF_3</vt:lpwstr>
      </vt:variant>
      <vt:variant>
        <vt:i4>4390923</vt:i4>
      </vt:variant>
      <vt:variant>
        <vt:i4>569</vt:i4>
      </vt:variant>
      <vt:variant>
        <vt:i4>0</vt:i4>
      </vt:variant>
      <vt:variant>
        <vt:i4>5</vt:i4>
      </vt:variant>
      <vt:variant>
        <vt:lpwstr/>
      </vt:variant>
      <vt:variant>
        <vt:lpwstr>_ENREF_2</vt:lpwstr>
      </vt:variant>
      <vt:variant>
        <vt:i4>4194315</vt:i4>
      </vt:variant>
      <vt:variant>
        <vt:i4>566</vt:i4>
      </vt:variant>
      <vt:variant>
        <vt:i4>0</vt:i4>
      </vt:variant>
      <vt:variant>
        <vt:i4>5</vt:i4>
      </vt:variant>
      <vt:variant>
        <vt:lpwstr/>
      </vt:variant>
      <vt:variant>
        <vt:lpwstr>_ENREF_1</vt:lpwstr>
      </vt:variant>
      <vt:variant>
        <vt:i4>1310771</vt:i4>
      </vt:variant>
      <vt:variant>
        <vt:i4>557</vt:i4>
      </vt:variant>
      <vt:variant>
        <vt:i4>0</vt:i4>
      </vt:variant>
      <vt:variant>
        <vt:i4>5</vt:i4>
      </vt:variant>
      <vt:variant>
        <vt:lpwstr/>
      </vt:variant>
      <vt:variant>
        <vt:lpwstr>_Toc394614580</vt:lpwstr>
      </vt:variant>
      <vt:variant>
        <vt:i4>1769523</vt:i4>
      </vt:variant>
      <vt:variant>
        <vt:i4>551</vt:i4>
      </vt:variant>
      <vt:variant>
        <vt:i4>0</vt:i4>
      </vt:variant>
      <vt:variant>
        <vt:i4>5</vt:i4>
      </vt:variant>
      <vt:variant>
        <vt:lpwstr/>
      </vt:variant>
      <vt:variant>
        <vt:lpwstr>_Toc394614579</vt:lpwstr>
      </vt:variant>
      <vt:variant>
        <vt:i4>1769523</vt:i4>
      </vt:variant>
      <vt:variant>
        <vt:i4>545</vt:i4>
      </vt:variant>
      <vt:variant>
        <vt:i4>0</vt:i4>
      </vt:variant>
      <vt:variant>
        <vt:i4>5</vt:i4>
      </vt:variant>
      <vt:variant>
        <vt:lpwstr/>
      </vt:variant>
      <vt:variant>
        <vt:lpwstr>_Toc394614578</vt:lpwstr>
      </vt:variant>
      <vt:variant>
        <vt:i4>1769523</vt:i4>
      </vt:variant>
      <vt:variant>
        <vt:i4>539</vt:i4>
      </vt:variant>
      <vt:variant>
        <vt:i4>0</vt:i4>
      </vt:variant>
      <vt:variant>
        <vt:i4>5</vt:i4>
      </vt:variant>
      <vt:variant>
        <vt:lpwstr/>
      </vt:variant>
      <vt:variant>
        <vt:lpwstr>_Toc394614577</vt:lpwstr>
      </vt:variant>
      <vt:variant>
        <vt:i4>1769523</vt:i4>
      </vt:variant>
      <vt:variant>
        <vt:i4>533</vt:i4>
      </vt:variant>
      <vt:variant>
        <vt:i4>0</vt:i4>
      </vt:variant>
      <vt:variant>
        <vt:i4>5</vt:i4>
      </vt:variant>
      <vt:variant>
        <vt:lpwstr/>
      </vt:variant>
      <vt:variant>
        <vt:lpwstr>_Toc394614576</vt:lpwstr>
      </vt:variant>
      <vt:variant>
        <vt:i4>1703994</vt:i4>
      </vt:variant>
      <vt:variant>
        <vt:i4>524</vt:i4>
      </vt:variant>
      <vt:variant>
        <vt:i4>0</vt:i4>
      </vt:variant>
      <vt:variant>
        <vt:i4>5</vt:i4>
      </vt:variant>
      <vt:variant>
        <vt:lpwstr/>
      </vt:variant>
      <vt:variant>
        <vt:lpwstr>_Toc394641936</vt:lpwstr>
      </vt:variant>
      <vt:variant>
        <vt:i4>1703994</vt:i4>
      </vt:variant>
      <vt:variant>
        <vt:i4>518</vt:i4>
      </vt:variant>
      <vt:variant>
        <vt:i4>0</vt:i4>
      </vt:variant>
      <vt:variant>
        <vt:i4>5</vt:i4>
      </vt:variant>
      <vt:variant>
        <vt:lpwstr/>
      </vt:variant>
      <vt:variant>
        <vt:lpwstr>_Toc394641935</vt:lpwstr>
      </vt:variant>
      <vt:variant>
        <vt:i4>1703994</vt:i4>
      </vt:variant>
      <vt:variant>
        <vt:i4>512</vt:i4>
      </vt:variant>
      <vt:variant>
        <vt:i4>0</vt:i4>
      </vt:variant>
      <vt:variant>
        <vt:i4>5</vt:i4>
      </vt:variant>
      <vt:variant>
        <vt:lpwstr/>
      </vt:variant>
      <vt:variant>
        <vt:lpwstr>_Toc394641934</vt:lpwstr>
      </vt:variant>
      <vt:variant>
        <vt:i4>1703994</vt:i4>
      </vt:variant>
      <vt:variant>
        <vt:i4>506</vt:i4>
      </vt:variant>
      <vt:variant>
        <vt:i4>0</vt:i4>
      </vt:variant>
      <vt:variant>
        <vt:i4>5</vt:i4>
      </vt:variant>
      <vt:variant>
        <vt:lpwstr/>
      </vt:variant>
      <vt:variant>
        <vt:lpwstr>_Toc394641933</vt:lpwstr>
      </vt:variant>
      <vt:variant>
        <vt:i4>1703994</vt:i4>
      </vt:variant>
      <vt:variant>
        <vt:i4>500</vt:i4>
      </vt:variant>
      <vt:variant>
        <vt:i4>0</vt:i4>
      </vt:variant>
      <vt:variant>
        <vt:i4>5</vt:i4>
      </vt:variant>
      <vt:variant>
        <vt:lpwstr/>
      </vt:variant>
      <vt:variant>
        <vt:lpwstr>_Toc394641932</vt:lpwstr>
      </vt:variant>
      <vt:variant>
        <vt:i4>1703994</vt:i4>
      </vt:variant>
      <vt:variant>
        <vt:i4>494</vt:i4>
      </vt:variant>
      <vt:variant>
        <vt:i4>0</vt:i4>
      </vt:variant>
      <vt:variant>
        <vt:i4>5</vt:i4>
      </vt:variant>
      <vt:variant>
        <vt:lpwstr/>
      </vt:variant>
      <vt:variant>
        <vt:lpwstr>_Toc394641931</vt:lpwstr>
      </vt:variant>
      <vt:variant>
        <vt:i4>1703994</vt:i4>
      </vt:variant>
      <vt:variant>
        <vt:i4>488</vt:i4>
      </vt:variant>
      <vt:variant>
        <vt:i4>0</vt:i4>
      </vt:variant>
      <vt:variant>
        <vt:i4>5</vt:i4>
      </vt:variant>
      <vt:variant>
        <vt:lpwstr/>
      </vt:variant>
      <vt:variant>
        <vt:lpwstr>_Toc394641930</vt:lpwstr>
      </vt:variant>
      <vt:variant>
        <vt:i4>1769530</vt:i4>
      </vt:variant>
      <vt:variant>
        <vt:i4>482</vt:i4>
      </vt:variant>
      <vt:variant>
        <vt:i4>0</vt:i4>
      </vt:variant>
      <vt:variant>
        <vt:i4>5</vt:i4>
      </vt:variant>
      <vt:variant>
        <vt:lpwstr/>
      </vt:variant>
      <vt:variant>
        <vt:lpwstr>_Toc394641929</vt:lpwstr>
      </vt:variant>
      <vt:variant>
        <vt:i4>1769530</vt:i4>
      </vt:variant>
      <vt:variant>
        <vt:i4>476</vt:i4>
      </vt:variant>
      <vt:variant>
        <vt:i4>0</vt:i4>
      </vt:variant>
      <vt:variant>
        <vt:i4>5</vt:i4>
      </vt:variant>
      <vt:variant>
        <vt:lpwstr/>
      </vt:variant>
      <vt:variant>
        <vt:lpwstr>_Toc394641928</vt:lpwstr>
      </vt:variant>
      <vt:variant>
        <vt:i4>1769530</vt:i4>
      </vt:variant>
      <vt:variant>
        <vt:i4>470</vt:i4>
      </vt:variant>
      <vt:variant>
        <vt:i4>0</vt:i4>
      </vt:variant>
      <vt:variant>
        <vt:i4>5</vt:i4>
      </vt:variant>
      <vt:variant>
        <vt:lpwstr/>
      </vt:variant>
      <vt:variant>
        <vt:lpwstr>_Toc394641927</vt:lpwstr>
      </vt:variant>
      <vt:variant>
        <vt:i4>1769530</vt:i4>
      </vt:variant>
      <vt:variant>
        <vt:i4>464</vt:i4>
      </vt:variant>
      <vt:variant>
        <vt:i4>0</vt:i4>
      </vt:variant>
      <vt:variant>
        <vt:i4>5</vt:i4>
      </vt:variant>
      <vt:variant>
        <vt:lpwstr/>
      </vt:variant>
      <vt:variant>
        <vt:lpwstr>_Toc394641926</vt:lpwstr>
      </vt:variant>
      <vt:variant>
        <vt:i4>1769530</vt:i4>
      </vt:variant>
      <vt:variant>
        <vt:i4>458</vt:i4>
      </vt:variant>
      <vt:variant>
        <vt:i4>0</vt:i4>
      </vt:variant>
      <vt:variant>
        <vt:i4>5</vt:i4>
      </vt:variant>
      <vt:variant>
        <vt:lpwstr/>
      </vt:variant>
      <vt:variant>
        <vt:lpwstr>_Toc394641925</vt:lpwstr>
      </vt:variant>
      <vt:variant>
        <vt:i4>1769530</vt:i4>
      </vt:variant>
      <vt:variant>
        <vt:i4>452</vt:i4>
      </vt:variant>
      <vt:variant>
        <vt:i4>0</vt:i4>
      </vt:variant>
      <vt:variant>
        <vt:i4>5</vt:i4>
      </vt:variant>
      <vt:variant>
        <vt:lpwstr/>
      </vt:variant>
      <vt:variant>
        <vt:lpwstr>_Toc394641924</vt:lpwstr>
      </vt:variant>
      <vt:variant>
        <vt:i4>1769530</vt:i4>
      </vt:variant>
      <vt:variant>
        <vt:i4>446</vt:i4>
      </vt:variant>
      <vt:variant>
        <vt:i4>0</vt:i4>
      </vt:variant>
      <vt:variant>
        <vt:i4>5</vt:i4>
      </vt:variant>
      <vt:variant>
        <vt:lpwstr/>
      </vt:variant>
      <vt:variant>
        <vt:lpwstr>_Toc394641923</vt:lpwstr>
      </vt:variant>
      <vt:variant>
        <vt:i4>1769530</vt:i4>
      </vt:variant>
      <vt:variant>
        <vt:i4>440</vt:i4>
      </vt:variant>
      <vt:variant>
        <vt:i4>0</vt:i4>
      </vt:variant>
      <vt:variant>
        <vt:i4>5</vt:i4>
      </vt:variant>
      <vt:variant>
        <vt:lpwstr/>
      </vt:variant>
      <vt:variant>
        <vt:lpwstr>_Toc394641922</vt:lpwstr>
      </vt:variant>
      <vt:variant>
        <vt:i4>1769530</vt:i4>
      </vt:variant>
      <vt:variant>
        <vt:i4>434</vt:i4>
      </vt:variant>
      <vt:variant>
        <vt:i4>0</vt:i4>
      </vt:variant>
      <vt:variant>
        <vt:i4>5</vt:i4>
      </vt:variant>
      <vt:variant>
        <vt:lpwstr/>
      </vt:variant>
      <vt:variant>
        <vt:lpwstr>_Toc394641921</vt:lpwstr>
      </vt:variant>
      <vt:variant>
        <vt:i4>1769530</vt:i4>
      </vt:variant>
      <vt:variant>
        <vt:i4>428</vt:i4>
      </vt:variant>
      <vt:variant>
        <vt:i4>0</vt:i4>
      </vt:variant>
      <vt:variant>
        <vt:i4>5</vt:i4>
      </vt:variant>
      <vt:variant>
        <vt:lpwstr/>
      </vt:variant>
      <vt:variant>
        <vt:lpwstr>_Toc394641920</vt:lpwstr>
      </vt:variant>
      <vt:variant>
        <vt:i4>1572922</vt:i4>
      </vt:variant>
      <vt:variant>
        <vt:i4>422</vt:i4>
      </vt:variant>
      <vt:variant>
        <vt:i4>0</vt:i4>
      </vt:variant>
      <vt:variant>
        <vt:i4>5</vt:i4>
      </vt:variant>
      <vt:variant>
        <vt:lpwstr/>
      </vt:variant>
      <vt:variant>
        <vt:lpwstr>_Toc394641919</vt:lpwstr>
      </vt:variant>
      <vt:variant>
        <vt:i4>1572922</vt:i4>
      </vt:variant>
      <vt:variant>
        <vt:i4>416</vt:i4>
      </vt:variant>
      <vt:variant>
        <vt:i4>0</vt:i4>
      </vt:variant>
      <vt:variant>
        <vt:i4>5</vt:i4>
      </vt:variant>
      <vt:variant>
        <vt:lpwstr/>
      </vt:variant>
      <vt:variant>
        <vt:lpwstr>_Toc394641918</vt:lpwstr>
      </vt:variant>
      <vt:variant>
        <vt:i4>1572922</vt:i4>
      </vt:variant>
      <vt:variant>
        <vt:i4>410</vt:i4>
      </vt:variant>
      <vt:variant>
        <vt:i4>0</vt:i4>
      </vt:variant>
      <vt:variant>
        <vt:i4>5</vt:i4>
      </vt:variant>
      <vt:variant>
        <vt:lpwstr/>
      </vt:variant>
      <vt:variant>
        <vt:lpwstr>_Toc394641917</vt:lpwstr>
      </vt:variant>
      <vt:variant>
        <vt:i4>1572922</vt:i4>
      </vt:variant>
      <vt:variant>
        <vt:i4>404</vt:i4>
      </vt:variant>
      <vt:variant>
        <vt:i4>0</vt:i4>
      </vt:variant>
      <vt:variant>
        <vt:i4>5</vt:i4>
      </vt:variant>
      <vt:variant>
        <vt:lpwstr/>
      </vt:variant>
      <vt:variant>
        <vt:lpwstr>_Toc394641916</vt:lpwstr>
      </vt:variant>
      <vt:variant>
        <vt:i4>1572922</vt:i4>
      </vt:variant>
      <vt:variant>
        <vt:i4>398</vt:i4>
      </vt:variant>
      <vt:variant>
        <vt:i4>0</vt:i4>
      </vt:variant>
      <vt:variant>
        <vt:i4>5</vt:i4>
      </vt:variant>
      <vt:variant>
        <vt:lpwstr/>
      </vt:variant>
      <vt:variant>
        <vt:lpwstr>_Toc394641915</vt:lpwstr>
      </vt:variant>
      <vt:variant>
        <vt:i4>1572922</vt:i4>
      </vt:variant>
      <vt:variant>
        <vt:i4>392</vt:i4>
      </vt:variant>
      <vt:variant>
        <vt:i4>0</vt:i4>
      </vt:variant>
      <vt:variant>
        <vt:i4>5</vt:i4>
      </vt:variant>
      <vt:variant>
        <vt:lpwstr/>
      </vt:variant>
      <vt:variant>
        <vt:lpwstr>_Toc394641914</vt:lpwstr>
      </vt:variant>
      <vt:variant>
        <vt:i4>1572922</vt:i4>
      </vt:variant>
      <vt:variant>
        <vt:i4>386</vt:i4>
      </vt:variant>
      <vt:variant>
        <vt:i4>0</vt:i4>
      </vt:variant>
      <vt:variant>
        <vt:i4>5</vt:i4>
      </vt:variant>
      <vt:variant>
        <vt:lpwstr/>
      </vt:variant>
      <vt:variant>
        <vt:lpwstr>_Toc394641913</vt:lpwstr>
      </vt:variant>
      <vt:variant>
        <vt:i4>1572922</vt:i4>
      </vt:variant>
      <vt:variant>
        <vt:i4>380</vt:i4>
      </vt:variant>
      <vt:variant>
        <vt:i4>0</vt:i4>
      </vt:variant>
      <vt:variant>
        <vt:i4>5</vt:i4>
      </vt:variant>
      <vt:variant>
        <vt:lpwstr/>
      </vt:variant>
      <vt:variant>
        <vt:lpwstr>_Toc394641912</vt:lpwstr>
      </vt:variant>
      <vt:variant>
        <vt:i4>1572922</vt:i4>
      </vt:variant>
      <vt:variant>
        <vt:i4>374</vt:i4>
      </vt:variant>
      <vt:variant>
        <vt:i4>0</vt:i4>
      </vt:variant>
      <vt:variant>
        <vt:i4>5</vt:i4>
      </vt:variant>
      <vt:variant>
        <vt:lpwstr/>
      </vt:variant>
      <vt:variant>
        <vt:lpwstr>_Toc394641911</vt:lpwstr>
      </vt:variant>
      <vt:variant>
        <vt:i4>1572922</vt:i4>
      </vt:variant>
      <vt:variant>
        <vt:i4>368</vt:i4>
      </vt:variant>
      <vt:variant>
        <vt:i4>0</vt:i4>
      </vt:variant>
      <vt:variant>
        <vt:i4>5</vt:i4>
      </vt:variant>
      <vt:variant>
        <vt:lpwstr/>
      </vt:variant>
      <vt:variant>
        <vt:lpwstr>_Toc394641910</vt:lpwstr>
      </vt:variant>
      <vt:variant>
        <vt:i4>1638458</vt:i4>
      </vt:variant>
      <vt:variant>
        <vt:i4>362</vt:i4>
      </vt:variant>
      <vt:variant>
        <vt:i4>0</vt:i4>
      </vt:variant>
      <vt:variant>
        <vt:i4>5</vt:i4>
      </vt:variant>
      <vt:variant>
        <vt:lpwstr/>
      </vt:variant>
      <vt:variant>
        <vt:lpwstr>_Toc394641909</vt:lpwstr>
      </vt:variant>
      <vt:variant>
        <vt:i4>1638458</vt:i4>
      </vt:variant>
      <vt:variant>
        <vt:i4>356</vt:i4>
      </vt:variant>
      <vt:variant>
        <vt:i4>0</vt:i4>
      </vt:variant>
      <vt:variant>
        <vt:i4>5</vt:i4>
      </vt:variant>
      <vt:variant>
        <vt:lpwstr/>
      </vt:variant>
      <vt:variant>
        <vt:lpwstr>_Toc394641908</vt:lpwstr>
      </vt:variant>
      <vt:variant>
        <vt:i4>1638458</vt:i4>
      </vt:variant>
      <vt:variant>
        <vt:i4>350</vt:i4>
      </vt:variant>
      <vt:variant>
        <vt:i4>0</vt:i4>
      </vt:variant>
      <vt:variant>
        <vt:i4>5</vt:i4>
      </vt:variant>
      <vt:variant>
        <vt:lpwstr/>
      </vt:variant>
      <vt:variant>
        <vt:lpwstr>_Toc394641907</vt:lpwstr>
      </vt:variant>
      <vt:variant>
        <vt:i4>1638458</vt:i4>
      </vt:variant>
      <vt:variant>
        <vt:i4>344</vt:i4>
      </vt:variant>
      <vt:variant>
        <vt:i4>0</vt:i4>
      </vt:variant>
      <vt:variant>
        <vt:i4>5</vt:i4>
      </vt:variant>
      <vt:variant>
        <vt:lpwstr/>
      </vt:variant>
      <vt:variant>
        <vt:lpwstr>_Toc394641906</vt:lpwstr>
      </vt:variant>
      <vt:variant>
        <vt:i4>1638458</vt:i4>
      </vt:variant>
      <vt:variant>
        <vt:i4>338</vt:i4>
      </vt:variant>
      <vt:variant>
        <vt:i4>0</vt:i4>
      </vt:variant>
      <vt:variant>
        <vt:i4>5</vt:i4>
      </vt:variant>
      <vt:variant>
        <vt:lpwstr/>
      </vt:variant>
      <vt:variant>
        <vt:lpwstr>_Toc394641905</vt:lpwstr>
      </vt:variant>
      <vt:variant>
        <vt:i4>1638458</vt:i4>
      </vt:variant>
      <vt:variant>
        <vt:i4>332</vt:i4>
      </vt:variant>
      <vt:variant>
        <vt:i4>0</vt:i4>
      </vt:variant>
      <vt:variant>
        <vt:i4>5</vt:i4>
      </vt:variant>
      <vt:variant>
        <vt:lpwstr/>
      </vt:variant>
      <vt:variant>
        <vt:lpwstr>_Toc394641904</vt:lpwstr>
      </vt:variant>
      <vt:variant>
        <vt:i4>1638458</vt:i4>
      </vt:variant>
      <vt:variant>
        <vt:i4>326</vt:i4>
      </vt:variant>
      <vt:variant>
        <vt:i4>0</vt:i4>
      </vt:variant>
      <vt:variant>
        <vt:i4>5</vt:i4>
      </vt:variant>
      <vt:variant>
        <vt:lpwstr/>
      </vt:variant>
      <vt:variant>
        <vt:lpwstr>_Toc394641903</vt:lpwstr>
      </vt:variant>
      <vt:variant>
        <vt:i4>1638458</vt:i4>
      </vt:variant>
      <vt:variant>
        <vt:i4>320</vt:i4>
      </vt:variant>
      <vt:variant>
        <vt:i4>0</vt:i4>
      </vt:variant>
      <vt:variant>
        <vt:i4>5</vt:i4>
      </vt:variant>
      <vt:variant>
        <vt:lpwstr/>
      </vt:variant>
      <vt:variant>
        <vt:lpwstr>_Toc394641902</vt:lpwstr>
      </vt:variant>
      <vt:variant>
        <vt:i4>1638458</vt:i4>
      </vt:variant>
      <vt:variant>
        <vt:i4>314</vt:i4>
      </vt:variant>
      <vt:variant>
        <vt:i4>0</vt:i4>
      </vt:variant>
      <vt:variant>
        <vt:i4>5</vt:i4>
      </vt:variant>
      <vt:variant>
        <vt:lpwstr/>
      </vt:variant>
      <vt:variant>
        <vt:lpwstr>_Toc394641901</vt:lpwstr>
      </vt:variant>
      <vt:variant>
        <vt:i4>1638458</vt:i4>
      </vt:variant>
      <vt:variant>
        <vt:i4>308</vt:i4>
      </vt:variant>
      <vt:variant>
        <vt:i4>0</vt:i4>
      </vt:variant>
      <vt:variant>
        <vt:i4>5</vt:i4>
      </vt:variant>
      <vt:variant>
        <vt:lpwstr/>
      </vt:variant>
      <vt:variant>
        <vt:lpwstr>_Toc394641900</vt:lpwstr>
      </vt:variant>
      <vt:variant>
        <vt:i4>1048635</vt:i4>
      </vt:variant>
      <vt:variant>
        <vt:i4>302</vt:i4>
      </vt:variant>
      <vt:variant>
        <vt:i4>0</vt:i4>
      </vt:variant>
      <vt:variant>
        <vt:i4>5</vt:i4>
      </vt:variant>
      <vt:variant>
        <vt:lpwstr/>
      </vt:variant>
      <vt:variant>
        <vt:lpwstr>_Toc394641899</vt:lpwstr>
      </vt:variant>
      <vt:variant>
        <vt:i4>1048635</vt:i4>
      </vt:variant>
      <vt:variant>
        <vt:i4>296</vt:i4>
      </vt:variant>
      <vt:variant>
        <vt:i4>0</vt:i4>
      </vt:variant>
      <vt:variant>
        <vt:i4>5</vt:i4>
      </vt:variant>
      <vt:variant>
        <vt:lpwstr/>
      </vt:variant>
      <vt:variant>
        <vt:lpwstr>_Toc394641898</vt:lpwstr>
      </vt:variant>
      <vt:variant>
        <vt:i4>1048635</vt:i4>
      </vt:variant>
      <vt:variant>
        <vt:i4>290</vt:i4>
      </vt:variant>
      <vt:variant>
        <vt:i4>0</vt:i4>
      </vt:variant>
      <vt:variant>
        <vt:i4>5</vt:i4>
      </vt:variant>
      <vt:variant>
        <vt:lpwstr/>
      </vt:variant>
      <vt:variant>
        <vt:lpwstr>_Toc394641897</vt:lpwstr>
      </vt:variant>
      <vt:variant>
        <vt:i4>1048635</vt:i4>
      </vt:variant>
      <vt:variant>
        <vt:i4>284</vt:i4>
      </vt:variant>
      <vt:variant>
        <vt:i4>0</vt:i4>
      </vt:variant>
      <vt:variant>
        <vt:i4>5</vt:i4>
      </vt:variant>
      <vt:variant>
        <vt:lpwstr/>
      </vt:variant>
      <vt:variant>
        <vt:lpwstr>_Toc394641896</vt:lpwstr>
      </vt:variant>
      <vt:variant>
        <vt:i4>1048635</vt:i4>
      </vt:variant>
      <vt:variant>
        <vt:i4>278</vt:i4>
      </vt:variant>
      <vt:variant>
        <vt:i4>0</vt:i4>
      </vt:variant>
      <vt:variant>
        <vt:i4>5</vt:i4>
      </vt:variant>
      <vt:variant>
        <vt:lpwstr/>
      </vt:variant>
      <vt:variant>
        <vt:lpwstr>_Toc394641895</vt:lpwstr>
      </vt:variant>
      <vt:variant>
        <vt:i4>1048635</vt:i4>
      </vt:variant>
      <vt:variant>
        <vt:i4>272</vt:i4>
      </vt:variant>
      <vt:variant>
        <vt:i4>0</vt:i4>
      </vt:variant>
      <vt:variant>
        <vt:i4>5</vt:i4>
      </vt:variant>
      <vt:variant>
        <vt:lpwstr/>
      </vt:variant>
      <vt:variant>
        <vt:lpwstr>_Toc394641894</vt:lpwstr>
      </vt:variant>
      <vt:variant>
        <vt:i4>1048635</vt:i4>
      </vt:variant>
      <vt:variant>
        <vt:i4>266</vt:i4>
      </vt:variant>
      <vt:variant>
        <vt:i4>0</vt:i4>
      </vt:variant>
      <vt:variant>
        <vt:i4>5</vt:i4>
      </vt:variant>
      <vt:variant>
        <vt:lpwstr/>
      </vt:variant>
      <vt:variant>
        <vt:lpwstr>_Toc394641893</vt:lpwstr>
      </vt:variant>
      <vt:variant>
        <vt:i4>1048635</vt:i4>
      </vt:variant>
      <vt:variant>
        <vt:i4>260</vt:i4>
      </vt:variant>
      <vt:variant>
        <vt:i4>0</vt:i4>
      </vt:variant>
      <vt:variant>
        <vt:i4>5</vt:i4>
      </vt:variant>
      <vt:variant>
        <vt:lpwstr/>
      </vt:variant>
      <vt:variant>
        <vt:lpwstr>_Toc394641892</vt:lpwstr>
      </vt:variant>
      <vt:variant>
        <vt:i4>1048635</vt:i4>
      </vt:variant>
      <vt:variant>
        <vt:i4>254</vt:i4>
      </vt:variant>
      <vt:variant>
        <vt:i4>0</vt:i4>
      </vt:variant>
      <vt:variant>
        <vt:i4>5</vt:i4>
      </vt:variant>
      <vt:variant>
        <vt:lpwstr/>
      </vt:variant>
      <vt:variant>
        <vt:lpwstr>_Toc394641891</vt:lpwstr>
      </vt:variant>
      <vt:variant>
        <vt:i4>1048635</vt:i4>
      </vt:variant>
      <vt:variant>
        <vt:i4>248</vt:i4>
      </vt:variant>
      <vt:variant>
        <vt:i4>0</vt:i4>
      </vt:variant>
      <vt:variant>
        <vt:i4>5</vt:i4>
      </vt:variant>
      <vt:variant>
        <vt:lpwstr/>
      </vt:variant>
      <vt:variant>
        <vt:lpwstr>_Toc394641890</vt:lpwstr>
      </vt:variant>
      <vt:variant>
        <vt:i4>1114171</vt:i4>
      </vt:variant>
      <vt:variant>
        <vt:i4>242</vt:i4>
      </vt:variant>
      <vt:variant>
        <vt:i4>0</vt:i4>
      </vt:variant>
      <vt:variant>
        <vt:i4>5</vt:i4>
      </vt:variant>
      <vt:variant>
        <vt:lpwstr/>
      </vt:variant>
      <vt:variant>
        <vt:lpwstr>_Toc394641889</vt:lpwstr>
      </vt:variant>
      <vt:variant>
        <vt:i4>1114171</vt:i4>
      </vt:variant>
      <vt:variant>
        <vt:i4>236</vt:i4>
      </vt:variant>
      <vt:variant>
        <vt:i4>0</vt:i4>
      </vt:variant>
      <vt:variant>
        <vt:i4>5</vt:i4>
      </vt:variant>
      <vt:variant>
        <vt:lpwstr/>
      </vt:variant>
      <vt:variant>
        <vt:lpwstr>_Toc394641888</vt:lpwstr>
      </vt:variant>
      <vt:variant>
        <vt:i4>1114171</vt:i4>
      </vt:variant>
      <vt:variant>
        <vt:i4>230</vt:i4>
      </vt:variant>
      <vt:variant>
        <vt:i4>0</vt:i4>
      </vt:variant>
      <vt:variant>
        <vt:i4>5</vt:i4>
      </vt:variant>
      <vt:variant>
        <vt:lpwstr/>
      </vt:variant>
      <vt:variant>
        <vt:lpwstr>_Toc394641887</vt:lpwstr>
      </vt:variant>
      <vt:variant>
        <vt:i4>1114171</vt:i4>
      </vt:variant>
      <vt:variant>
        <vt:i4>224</vt:i4>
      </vt:variant>
      <vt:variant>
        <vt:i4>0</vt:i4>
      </vt:variant>
      <vt:variant>
        <vt:i4>5</vt:i4>
      </vt:variant>
      <vt:variant>
        <vt:lpwstr/>
      </vt:variant>
      <vt:variant>
        <vt:lpwstr>_Toc394641886</vt:lpwstr>
      </vt:variant>
      <vt:variant>
        <vt:i4>1114171</vt:i4>
      </vt:variant>
      <vt:variant>
        <vt:i4>218</vt:i4>
      </vt:variant>
      <vt:variant>
        <vt:i4>0</vt:i4>
      </vt:variant>
      <vt:variant>
        <vt:i4>5</vt:i4>
      </vt:variant>
      <vt:variant>
        <vt:lpwstr/>
      </vt:variant>
      <vt:variant>
        <vt:lpwstr>_Toc394641885</vt:lpwstr>
      </vt:variant>
      <vt:variant>
        <vt:i4>1114171</vt:i4>
      </vt:variant>
      <vt:variant>
        <vt:i4>212</vt:i4>
      </vt:variant>
      <vt:variant>
        <vt:i4>0</vt:i4>
      </vt:variant>
      <vt:variant>
        <vt:i4>5</vt:i4>
      </vt:variant>
      <vt:variant>
        <vt:lpwstr/>
      </vt:variant>
      <vt:variant>
        <vt:lpwstr>_Toc394641884</vt:lpwstr>
      </vt:variant>
      <vt:variant>
        <vt:i4>1114171</vt:i4>
      </vt:variant>
      <vt:variant>
        <vt:i4>206</vt:i4>
      </vt:variant>
      <vt:variant>
        <vt:i4>0</vt:i4>
      </vt:variant>
      <vt:variant>
        <vt:i4>5</vt:i4>
      </vt:variant>
      <vt:variant>
        <vt:lpwstr/>
      </vt:variant>
      <vt:variant>
        <vt:lpwstr>_Toc394641883</vt:lpwstr>
      </vt:variant>
      <vt:variant>
        <vt:i4>1114171</vt:i4>
      </vt:variant>
      <vt:variant>
        <vt:i4>200</vt:i4>
      </vt:variant>
      <vt:variant>
        <vt:i4>0</vt:i4>
      </vt:variant>
      <vt:variant>
        <vt:i4>5</vt:i4>
      </vt:variant>
      <vt:variant>
        <vt:lpwstr/>
      </vt:variant>
      <vt:variant>
        <vt:lpwstr>_Toc394641882</vt:lpwstr>
      </vt:variant>
      <vt:variant>
        <vt:i4>1114171</vt:i4>
      </vt:variant>
      <vt:variant>
        <vt:i4>194</vt:i4>
      </vt:variant>
      <vt:variant>
        <vt:i4>0</vt:i4>
      </vt:variant>
      <vt:variant>
        <vt:i4>5</vt:i4>
      </vt:variant>
      <vt:variant>
        <vt:lpwstr/>
      </vt:variant>
      <vt:variant>
        <vt:lpwstr>_Toc394641881</vt:lpwstr>
      </vt:variant>
      <vt:variant>
        <vt:i4>1114171</vt:i4>
      </vt:variant>
      <vt:variant>
        <vt:i4>188</vt:i4>
      </vt:variant>
      <vt:variant>
        <vt:i4>0</vt:i4>
      </vt:variant>
      <vt:variant>
        <vt:i4>5</vt:i4>
      </vt:variant>
      <vt:variant>
        <vt:lpwstr/>
      </vt:variant>
      <vt:variant>
        <vt:lpwstr>_Toc394641880</vt:lpwstr>
      </vt:variant>
      <vt:variant>
        <vt:i4>1966139</vt:i4>
      </vt:variant>
      <vt:variant>
        <vt:i4>182</vt:i4>
      </vt:variant>
      <vt:variant>
        <vt:i4>0</vt:i4>
      </vt:variant>
      <vt:variant>
        <vt:i4>5</vt:i4>
      </vt:variant>
      <vt:variant>
        <vt:lpwstr/>
      </vt:variant>
      <vt:variant>
        <vt:lpwstr>_Toc394641879</vt:lpwstr>
      </vt:variant>
      <vt:variant>
        <vt:i4>1966139</vt:i4>
      </vt:variant>
      <vt:variant>
        <vt:i4>176</vt:i4>
      </vt:variant>
      <vt:variant>
        <vt:i4>0</vt:i4>
      </vt:variant>
      <vt:variant>
        <vt:i4>5</vt:i4>
      </vt:variant>
      <vt:variant>
        <vt:lpwstr/>
      </vt:variant>
      <vt:variant>
        <vt:lpwstr>_Toc394641878</vt:lpwstr>
      </vt:variant>
      <vt:variant>
        <vt:i4>1966139</vt:i4>
      </vt:variant>
      <vt:variant>
        <vt:i4>170</vt:i4>
      </vt:variant>
      <vt:variant>
        <vt:i4>0</vt:i4>
      </vt:variant>
      <vt:variant>
        <vt:i4>5</vt:i4>
      </vt:variant>
      <vt:variant>
        <vt:lpwstr/>
      </vt:variant>
      <vt:variant>
        <vt:lpwstr>_Toc394641877</vt:lpwstr>
      </vt:variant>
      <vt:variant>
        <vt:i4>1966139</vt:i4>
      </vt:variant>
      <vt:variant>
        <vt:i4>164</vt:i4>
      </vt:variant>
      <vt:variant>
        <vt:i4>0</vt:i4>
      </vt:variant>
      <vt:variant>
        <vt:i4>5</vt:i4>
      </vt:variant>
      <vt:variant>
        <vt:lpwstr/>
      </vt:variant>
      <vt:variant>
        <vt:lpwstr>_Toc394641876</vt:lpwstr>
      </vt:variant>
      <vt:variant>
        <vt:i4>1966139</vt:i4>
      </vt:variant>
      <vt:variant>
        <vt:i4>158</vt:i4>
      </vt:variant>
      <vt:variant>
        <vt:i4>0</vt:i4>
      </vt:variant>
      <vt:variant>
        <vt:i4>5</vt:i4>
      </vt:variant>
      <vt:variant>
        <vt:lpwstr/>
      </vt:variant>
      <vt:variant>
        <vt:lpwstr>_Toc394641875</vt:lpwstr>
      </vt:variant>
      <vt:variant>
        <vt:i4>1966139</vt:i4>
      </vt:variant>
      <vt:variant>
        <vt:i4>152</vt:i4>
      </vt:variant>
      <vt:variant>
        <vt:i4>0</vt:i4>
      </vt:variant>
      <vt:variant>
        <vt:i4>5</vt:i4>
      </vt:variant>
      <vt:variant>
        <vt:lpwstr/>
      </vt:variant>
      <vt:variant>
        <vt:lpwstr>_Toc394641874</vt:lpwstr>
      </vt:variant>
      <vt:variant>
        <vt:i4>1966139</vt:i4>
      </vt:variant>
      <vt:variant>
        <vt:i4>146</vt:i4>
      </vt:variant>
      <vt:variant>
        <vt:i4>0</vt:i4>
      </vt:variant>
      <vt:variant>
        <vt:i4>5</vt:i4>
      </vt:variant>
      <vt:variant>
        <vt:lpwstr/>
      </vt:variant>
      <vt:variant>
        <vt:lpwstr>_Toc394641873</vt:lpwstr>
      </vt:variant>
      <vt:variant>
        <vt:i4>1966139</vt:i4>
      </vt:variant>
      <vt:variant>
        <vt:i4>140</vt:i4>
      </vt:variant>
      <vt:variant>
        <vt:i4>0</vt:i4>
      </vt:variant>
      <vt:variant>
        <vt:i4>5</vt:i4>
      </vt:variant>
      <vt:variant>
        <vt:lpwstr/>
      </vt:variant>
      <vt:variant>
        <vt:lpwstr>_Toc394641872</vt:lpwstr>
      </vt:variant>
      <vt:variant>
        <vt:i4>1966139</vt:i4>
      </vt:variant>
      <vt:variant>
        <vt:i4>134</vt:i4>
      </vt:variant>
      <vt:variant>
        <vt:i4>0</vt:i4>
      </vt:variant>
      <vt:variant>
        <vt:i4>5</vt:i4>
      </vt:variant>
      <vt:variant>
        <vt:lpwstr/>
      </vt:variant>
      <vt:variant>
        <vt:lpwstr>_Toc394641871</vt:lpwstr>
      </vt:variant>
      <vt:variant>
        <vt:i4>1966139</vt:i4>
      </vt:variant>
      <vt:variant>
        <vt:i4>128</vt:i4>
      </vt:variant>
      <vt:variant>
        <vt:i4>0</vt:i4>
      </vt:variant>
      <vt:variant>
        <vt:i4>5</vt:i4>
      </vt:variant>
      <vt:variant>
        <vt:lpwstr/>
      </vt:variant>
      <vt:variant>
        <vt:lpwstr>_Toc394641870</vt:lpwstr>
      </vt:variant>
      <vt:variant>
        <vt:i4>2031675</vt:i4>
      </vt:variant>
      <vt:variant>
        <vt:i4>122</vt:i4>
      </vt:variant>
      <vt:variant>
        <vt:i4>0</vt:i4>
      </vt:variant>
      <vt:variant>
        <vt:i4>5</vt:i4>
      </vt:variant>
      <vt:variant>
        <vt:lpwstr/>
      </vt:variant>
      <vt:variant>
        <vt:lpwstr>_Toc394641869</vt:lpwstr>
      </vt:variant>
      <vt:variant>
        <vt:i4>2031675</vt:i4>
      </vt:variant>
      <vt:variant>
        <vt:i4>116</vt:i4>
      </vt:variant>
      <vt:variant>
        <vt:i4>0</vt:i4>
      </vt:variant>
      <vt:variant>
        <vt:i4>5</vt:i4>
      </vt:variant>
      <vt:variant>
        <vt:lpwstr/>
      </vt:variant>
      <vt:variant>
        <vt:lpwstr>_Toc394641868</vt:lpwstr>
      </vt:variant>
      <vt:variant>
        <vt:i4>2031675</vt:i4>
      </vt:variant>
      <vt:variant>
        <vt:i4>110</vt:i4>
      </vt:variant>
      <vt:variant>
        <vt:i4>0</vt:i4>
      </vt:variant>
      <vt:variant>
        <vt:i4>5</vt:i4>
      </vt:variant>
      <vt:variant>
        <vt:lpwstr/>
      </vt:variant>
      <vt:variant>
        <vt:lpwstr>_Toc394641867</vt:lpwstr>
      </vt:variant>
      <vt:variant>
        <vt:i4>2031675</vt:i4>
      </vt:variant>
      <vt:variant>
        <vt:i4>104</vt:i4>
      </vt:variant>
      <vt:variant>
        <vt:i4>0</vt:i4>
      </vt:variant>
      <vt:variant>
        <vt:i4>5</vt:i4>
      </vt:variant>
      <vt:variant>
        <vt:lpwstr/>
      </vt:variant>
      <vt:variant>
        <vt:lpwstr>_Toc394641866</vt:lpwstr>
      </vt:variant>
      <vt:variant>
        <vt:i4>2031675</vt:i4>
      </vt:variant>
      <vt:variant>
        <vt:i4>98</vt:i4>
      </vt:variant>
      <vt:variant>
        <vt:i4>0</vt:i4>
      </vt:variant>
      <vt:variant>
        <vt:i4>5</vt:i4>
      </vt:variant>
      <vt:variant>
        <vt:lpwstr/>
      </vt:variant>
      <vt:variant>
        <vt:lpwstr>_Toc394641865</vt:lpwstr>
      </vt:variant>
      <vt:variant>
        <vt:i4>2031675</vt:i4>
      </vt:variant>
      <vt:variant>
        <vt:i4>92</vt:i4>
      </vt:variant>
      <vt:variant>
        <vt:i4>0</vt:i4>
      </vt:variant>
      <vt:variant>
        <vt:i4>5</vt:i4>
      </vt:variant>
      <vt:variant>
        <vt:lpwstr/>
      </vt:variant>
      <vt:variant>
        <vt:lpwstr>_Toc394641864</vt:lpwstr>
      </vt:variant>
      <vt:variant>
        <vt:i4>2031675</vt:i4>
      </vt:variant>
      <vt:variant>
        <vt:i4>86</vt:i4>
      </vt:variant>
      <vt:variant>
        <vt:i4>0</vt:i4>
      </vt:variant>
      <vt:variant>
        <vt:i4>5</vt:i4>
      </vt:variant>
      <vt:variant>
        <vt:lpwstr/>
      </vt:variant>
      <vt:variant>
        <vt:lpwstr>_Toc394641863</vt:lpwstr>
      </vt:variant>
      <vt:variant>
        <vt:i4>2031675</vt:i4>
      </vt:variant>
      <vt:variant>
        <vt:i4>80</vt:i4>
      </vt:variant>
      <vt:variant>
        <vt:i4>0</vt:i4>
      </vt:variant>
      <vt:variant>
        <vt:i4>5</vt:i4>
      </vt:variant>
      <vt:variant>
        <vt:lpwstr/>
      </vt:variant>
      <vt:variant>
        <vt:lpwstr>_Toc394641862</vt:lpwstr>
      </vt:variant>
      <vt:variant>
        <vt:i4>2031675</vt:i4>
      </vt:variant>
      <vt:variant>
        <vt:i4>74</vt:i4>
      </vt:variant>
      <vt:variant>
        <vt:i4>0</vt:i4>
      </vt:variant>
      <vt:variant>
        <vt:i4>5</vt:i4>
      </vt:variant>
      <vt:variant>
        <vt:lpwstr/>
      </vt:variant>
      <vt:variant>
        <vt:lpwstr>_Toc394641861</vt:lpwstr>
      </vt:variant>
      <vt:variant>
        <vt:i4>2031675</vt:i4>
      </vt:variant>
      <vt:variant>
        <vt:i4>68</vt:i4>
      </vt:variant>
      <vt:variant>
        <vt:i4>0</vt:i4>
      </vt:variant>
      <vt:variant>
        <vt:i4>5</vt:i4>
      </vt:variant>
      <vt:variant>
        <vt:lpwstr/>
      </vt:variant>
      <vt:variant>
        <vt:lpwstr>_Toc394641860</vt:lpwstr>
      </vt:variant>
      <vt:variant>
        <vt:i4>1835067</vt:i4>
      </vt:variant>
      <vt:variant>
        <vt:i4>62</vt:i4>
      </vt:variant>
      <vt:variant>
        <vt:i4>0</vt:i4>
      </vt:variant>
      <vt:variant>
        <vt:i4>5</vt:i4>
      </vt:variant>
      <vt:variant>
        <vt:lpwstr/>
      </vt:variant>
      <vt:variant>
        <vt:lpwstr>_Toc394641859</vt:lpwstr>
      </vt:variant>
      <vt:variant>
        <vt:i4>1835067</vt:i4>
      </vt:variant>
      <vt:variant>
        <vt:i4>56</vt:i4>
      </vt:variant>
      <vt:variant>
        <vt:i4>0</vt:i4>
      </vt:variant>
      <vt:variant>
        <vt:i4>5</vt:i4>
      </vt:variant>
      <vt:variant>
        <vt:lpwstr/>
      </vt:variant>
      <vt:variant>
        <vt:lpwstr>_Toc394641858</vt:lpwstr>
      </vt:variant>
      <vt:variant>
        <vt:i4>1835067</vt:i4>
      </vt:variant>
      <vt:variant>
        <vt:i4>50</vt:i4>
      </vt:variant>
      <vt:variant>
        <vt:i4>0</vt:i4>
      </vt:variant>
      <vt:variant>
        <vt:i4>5</vt:i4>
      </vt:variant>
      <vt:variant>
        <vt:lpwstr/>
      </vt:variant>
      <vt:variant>
        <vt:lpwstr>_Toc394641857</vt:lpwstr>
      </vt:variant>
      <vt:variant>
        <vt:i4>1835067</vt:i4>
      </vt:variant>
      <vt:variant>
        <vt:i4>44</vt:i4>
      </vt:variant>
      <vt:variant>
        <vt:i4>0</vt:i4>
      </vt:variant>
      <vt:variant>
        <vt:i4>5</vt:i4>
      </vt:variant>
      <vt:variant>
        <vt:lpwstr/>
      </vt:variant>
      <vt:variant>
        <vt:lpwstr>_Toc394641856</vt:lpwstr>
      </vt:variant>
      <vt:variant>
        <vt:i4>1835067</vt:i4>
      </vt:variant>
      <vt:variant>
        <vt:i4>38</vt:i4>
      </vt:variant>
      <vt:variant>
        <vt:i4>0</vt:i4>
      </vt:variant>
      <vt:variant>
        <vt:i4>5</vt:i4>
      </vt:variant>
      <vt:variant>
        <vt:lpwstr/>
      </vt:variant>
      <vt:variant>
        <vt:lpwstr>_Toc394641855</vt:lpwstr>
      </vt:variant>
      <vt:variant>
        <vt:i4>1835067</vt:i4>
      </vt:variant>
      <vt:variant>
        <vt:i4>32</vt:i4>
      </vt:variant>
      <vt:variant>
        <vt:i4>0</vt:i4>
      </vt:variant>
      <vt:variant>
        <vt:i4>5</vt:i4>
      </vt:variant>
      <vt:variant>
        <vt:lpwstr/>
      </vt:variant>
      <vt:variant>
        <vt:lpwstr>_Toc394641854</vt:lpwstr>
      </vt:variant>
      <vt:variant>
        <vt:i4>1835067</vt:i4>
      </vt:variant>
      <vt:variant>
        <vt:i4>26</vt:i4>
      </vt:variant>
      <vt:variant>
        <vt:i4>0</vt:i4>
      </vt:variant>
      <vt:variant>
        <vt:i4>5</vt:i4>
      </vt:variant>
      <vt:variant>
        <vt:lpwstr/>
      </vt:variant>
      <vt:variant>
        <vt:lpwstr>_Toc394641853</vt:lpwstr>
      </vt:variant>
      <vt:variant>
        <vt:i4>1835067</vt:i4>
      </vt:variant>
      <vt:variant>
        <vt:i4>20</vt:i4>
      </vt:variant>
      <vt:variant>
        <vt:i4>0</vt:i4>
      </vt:variant>
      <vt:variant>
        <vt:i4>5</vt:i4>
      </vt:variant>
      <vt:variant>
        <vt:lpwstr/>
      </vt:variant>
      <vt:variant>
        <vt:lpwstr>_Toc394641852</vt:lpwstr>
      </vt:variant>
      <vt:variant>
        <vt:i4>1835067</vt:i4>
      </vt:variant>
      <vt:variant>
        <vt:i4>14</vt:i4>
      </vt:variant>
      <vt:variant>
        <vt:i4>0</vt:i4>
      </vt:variant>
      <vt:variant>
        <vt:i4>5</vt:i4>
      </vt:variant>
      <vt:variant>
        <vt:lpwstr/>
      </vt:variant>
      <vt:variant>
        <vt:lpwstr>_Toc394641851</vt:lpwstr>
      </vt:variant>
      <vt:variant>
        <vt:i4>1835067</vt:i4>
      </vt:variant>
      <vt:variant>
        <vt:i4>8</vt:i4>
      </vt:variant>
      <vt:variant>
        <vt:i4>0</vt:i4>
      </vt:variant>
      <vt:variant>
        <vt:i4>5</vt:i4>
      </vt:variant>
      <vt:variant>
        <vt:lpwstr/>
      </vt:variant>
      <vt:variant>
        <vt:lpwstr>_Toc394641850</vt:lpwstr>
      </vt:variant>
      <vt:variant>
        <vt:i4>1900603</vt:i4>
      </vt:variant>
      <vt:variant>
        <vt:i4>2</vt:i4>
      </vt:variant>
      <vt:variant>
        <vt:i4>0</vt:i4>
      </vt:variant>
      <vt:variant>
        <vt:i4>5</vt:i4>
      </vt:variant>
      <vt:variant>
        <vt:lpwstr/>
      </vt:variant>
      <vt:variant>
        <vt:lpwstr>_Toc394641849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Deemed Diseases in Australia</dc:title>
  <dc:creator/>
  <cp:keywords>Deemed diseases, diseases, occupation, exposures, compensation, legislation,  occupational diseases, work-related exposures, occupational Malignancies, occupational Noise-induced hearing loss, occupational acute poisoning/toxicity</cp:keywords>
  <cp:lastModifiedBy/>
  <cp:revision>1</cp:revision>
  <dcterms:created xsi:type="dcterms:W3CDTF">2015-08-28T04:05:00Z</dcterms:created>
  <dcterms:modified xsi:type="dcterms:W3CDTF">2015-08-28T04:14:00Z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