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9D" w:rsidRPr="0072309D" w:rsidRDefault="0072309D" w:rsidP="003846D5">
      <w:pPr>
        <w:pStyle w:val="Heading1"/>
        <w:rPr>
          <w:rFonts w:eastAsia="Times New Roman"/>
          <w:lang w:eastAsia="en-AU"/>
        </w:rPr>
      </w:pPr>
      <w:r w:rsidRPr="0072309D">
        <w:rPr>
          <w:rFonts w:eastAsia="Times New Roman"/>
          <w:lang w:eastAsia="en-AU"/>
        </w:rPr>
        <w:t>SCHEDULE OF DOCUMENTS — FOI 13-001</w:t>
      </w:r>
    </w:p>
    <w:p w:rsidR="0072309D" w:rsidRPr="0072309D" w:rsidRDefault="0072309D" w:rsidP="0072309D">
      <w:pPr>
        <w:tabs>
          <w:tab w:val="center" w:pos="4513"/>
          <w:tab w:val="right" w:pos="9026"/>
        </w:tabs>
        <w:spacing w:after="120" w:line="240" w:lineRule="auto"/>
        <w:rPr>
          <w:rFonts w:ascii="Arial" w:eastAsia="Times New Roman" w:hAnsi="Arial" w:cs="Arial"/>
          <w:b/>
          <w:lang w:eastAsia="en-AU"/>
        </w:rPr>
      </w:pPr>
    </w:p>
    <w:p w:rsidR="0072309D" w:rsidRPr="0072309D" w:rsidRDefault="0072309D" w:rsidP="003846D5">
      <w:pPr>
        <w:pStyle w:val="Heading2"/>
        <w:rPr>
          <w:rFonts w:eastAsia="Times New Roman"/>
          <w:lang w:eastAsia="en-AU"/>
        </w:rPr>
      </w:pPr>
      <w:r w:rsidRPr="0072309D">
        <w:rPr>
          <w:rFonts w:eastAsia="Times New Roman"/>
          <w:lang w:eastAsia="en-AU"/>
        </w:rPr>
        <w:t>Part 1: Released in full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  <w:tblCaption w:val="Freedom of information released in full documents"/>
      </w:tblPr>
      <w:tblGrid>
        <w:gridCol w:w="1101"/>
        <w:gridCol w:w="5244"/>
        <w:gridCol w:w="1843"/>
        <w:gridCol w:w="1843"/>
      </w:tblGrid>
      <w:tr w:rsidR="0072309D" w:rsidRPr="0072309D" w:rsidTr="003846D5">
        <w:trPr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2309D">
              <w:rPr>
                <w:rFonts w:ascii="Arial" w:hAnsi="Arial" w:cs="Arial"/>
                <w:b/>
                <w:sz w:val="22"/>
                <w:szCs w:val="22"/>
              </w:rPr>
              <w:t xml:space="preserve">Description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2309D">
              <w:rPr>
                <w:rFonts w:ascii="Arial" w:hAnsi="Arial" w:cs="Arial"/>
                <w:b/>
                <w:sz w:val="22"/>
                <w:szCs w:val="22"/>
              </w:rPr>
              <w:t>Author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2309D">
              <w:rPr>
                <w:rFonts w:ascii="Arial" w:hAnsi="Arial" w:cs="Arial"/>
                <w:b/>
                <w:sz w:val="22"/>
                <w:szCs w:val="22"/>
              </w:rPr>
              <w:t>Released</w:t>
            </w:r>
          </w:p>
        </w:tc>
      </w:tr>
      <w:tr w:rsidR="0072309D" w:rsidRPr="0072309D" w:rsidTr="0072309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 xml:space="preserve">29-30 July 2010 SIG OHS meeting agenda paper (item 3.3) attaching draft Code of Practice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>SWA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 xml:space="preserve">In full </w:t>
            </w:r>
          </w:p>
        </w:tc>
      </w:tr>
      <w:tr w:rsidR="0072309D" w:rsidRPr="0072309D" w:rsidTr="0072309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>Minutes for 29-30 July 2010 SIG OHS meeting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 xml:space="preserve">SWA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>In full</w:t>
            </w:r>
          </w:p>
        </w:tc>
      </w:tr>
      <w:tr w:rsidR="0072309D" w:rsidRPr="0072309D" w:rsidTr="0072309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>Draft Code of Practice released for Public Comment dated December 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>SWA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>In full</w:t>
            </w:r>
          </w:p>
        </w:tc>
      </w:tr>
      <w:tr w:rsidR="0072309D" w:rsidRPr="0072309D" w:rsidTr="0072309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>Draft Code of Practice with marked-up revisions dated 11 August 2010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309D">
              <w:rPr>
                <w:rFonts w:ascii="Arial" w:hAnsi="Arial" w:cs="Arial"/>
                <w:sz w:val="22"/>
                <w:szCs w:val="22"/>
              </w:rPr>
              <w:t>WorkSafe</w:t>
            </w:r>
            <w:proofErr w:type="spellEnd"/>
            <w:r w:rsidRPr="0072309D">
              <w:rPr>
                <w:rFonts w:ascii="Arial" w:hAnsi="Arial" w:cs="Arial"/>
                <w:sz w:val="22"/>
                <w:szCs w:val="22"/>
              </w:rPr>
              <w:t xml:space="preserve"> 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>In full</w:t>
            </w:r>
          </w:p>
        </w:tc>
      </w:tr>
    </w:tbl>
    <w:p w:rsidR="0072309D" w:rsidRPr="0072309D" w:rsidRDefault="0072309D" w:rsidP="0072309D">
      <w:pPr>
        <w:spacing w:after="120" w:line="240" w:lineRule="auto"/>
        <w:rPr>
          <w:rFonts w:ascii="Arial" w:eastAsia="Times New Roman" w:hAnsi="Arial" w:cs="Arial"/>
          <w:b/>
          <w:lang w:eastAsia="en-AU"/>
        </w:rPr>
      </w:pPr>
    </w:p>
    <w:p w:rsidR="0072309D" w:rsidRPr="0072309D" w:rsidRDefault="0072309D" w:rsidP="0072309D">
      <w:pPr>
        <w:spacing w:after="120" w:line="240" w:lineRule="auto"/>
        <w:rPr>
          <w:rFonts w:ascii="Arial" w:eastAsia="Times New Roman" w:hAnsi="Arial" w:cs="Arial"/>
          <w:b/>
          <w:lang w:eastAsia="en-AU"/>
        </w:rPr>
      </w:pPr>
    </w:p>
    <w:p w:rsidR="0072309D" w:rsidRPr="0072309D" w:rsidRDefault="0072309D" w:rsidP="003846D5">
      <w:pPr>
        <w:pStyle w:val="Heading2"/>
        <w:rPr>
          <w:rFonts w:eastAsia="Times New Roman"/>
          <w:lang w:eastAsia="en-AU"/>
        </w:rPr>
      </w:pPr>
      <w:r w:rsidRPr="0072309D">
        <w:rPr>
          <w:rFonts w:eastAsia="Times New Roman"/>
          <w:lang w:eastAsia="en-AU"/>
        </w:rPr>
        <w:t>Part 2: Publically available documents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  <w:tblCaption w:val="Freedom of information publically available documents"/>
      </w:tblPr>
      <w:tblGrid>
        <w:gridCol w:w="1242"/>
        <w:gridCol w:w="5245"/>
        <w:gridCol w:w="1701"/>
        <w:gridCol w:w="1701"/>
      </w:tblGrid>
      <w:tr w:rsidR="0072309D" w:rsidRPr="0072309D" w:rsidTr="003846D5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2309D">
              <w:rPr>
                <w:rFonts w:ascii="Arial" w:hAnsi="Arial" w:cs="Arial"/>
                <w:b/>
                <w:sz w:val="22"/>
                <w:szCs w:val="22"/>
              </w:rPr>
              <w:t>Descripti</w:t>
            </w:r>
            <w:bookmarkStart w:id="0" w:name="_GoBack"/>
            <w:bookmarkEnd w:id="0"/>
            <w:r w:rsidRPr="0072309D">
              <w:rPr>
                <w:rFonts w:ascii="Arial" w:hAnsi="Arial" w:cs="Arial"/>
                <w:b/>
                <w:sz w:val="22"/>
                <w:szCs w:val="22"/>
              </w:rPr>
              <w:t xml:space="preserve">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2309D">
              <w:rPr>
                <w:rFonts w:ascii="Arial" w:hAnsi="Arial" w:cs="Arial"/>
                <w:b/>
                <w:sz w:val="22"/>
                <w:szCs w:val="22"/>
              </w:rPr>
              <w:t>Author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309D" w:rsidRPr="0072309D" w:rsidTr="007230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>National Code of Practice for Noise Management and Protection of Hearing at Work [</w:t>
            </w:r>
            <w:proofErr w:type="spellStart"/>
            <w:r w:rsidRPr="0072309D">
              <w:rPr>
                <w:rFonts w:ascii="Arial" w:hAnsi="Arial" w:cs="Arial"/>
                <w:sz w:val="22"/>
                <w:szCs w:val="22"/>
              </w:rPr>
              <w:t>NOHSC</w:t>
            </w:r>
            <w:proofErr w:type="spellEnd"/>
            <w:r w:rsidRPr="0072309D">
              <w:rPr>
                <w:rFonts w:ascii="Arial" w:hAnsi="Arial" w:cs="Arial"/>
                <w:sz w:val="22"/>
                <w:szCs w:val="22"/>
              </w:rPr>
              <w:t>: 2009 (2004)] 3</w:t>
            </w:r>
            <w:r w:rsidRPr="0072309D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72309D">
              <w:rPr>
                <w:rFonts w:ascii="Arial" w:hAnsi="Arial" w:cs="Arial"/>
                <w:sz w:val="22"/>
                <w:szCs w:val="22"/>
              </w:rPr>
              <w:t xml:space="preserve"> edition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309D">
              <w:rPr>
                <w:rFonts w:ascii="Arial" w:hAnsi="Arial" w:cs="Arial"/>
                <w:sz w:val="22"/>
                <w:szCs w:val="22"/>
              </w:rPr>
              <w:t>NOHSC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Publically available </w:t>
            </w:r>
          </w:p>
        </w:tc>
      </w:tr>
      <w:tr w:rsidR="0072309D" w:rsidRPr="0072309D" w:rsidTr="007230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 xml:space="preserve">Guide for Assessing and Fixing Noise Problems at Work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309D">
              <w:rPr>
                <w:rFonts w:ascii="Arial" w:hAnsi="Arial" w:cs="Arial"/>
                <w:sz w:val="22"/>
                <w:szCs w:val="22"/>
              </w:rPr>
              <w:t>WorkSafe</w:t>
            </w:r>
            <w:proofErr w:type="spellEnd"/>
            <w:r w:rsidRPr="0072309D">
              <w:rPr>
                <w:rFonts w:ascii="Arial" w:hAnsi="Arial" w:cs="Arial"/>
                <w:sz w:val="22"/>
                <w:szCs w:val="22"/>
              </w:rPr>
              <w:t xml:space="preserve"> Victoria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Publically available</w:t>
            </w:r>
          </w:p>
        </w:tc>
      </w:tr>
      <w:tr w:rsidR="0072309D" w:rsidRPr="0072309D" w:rsidTr="007230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>Noise Code of Practice 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>Workplace Health and Safety Qld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Publically available</w:t>
            </w:r>
          </w:p>
        </w:tc>
      </w:tr>
      <w:tr w:rsidR="0072309D" w:rsidRPr="0072309D" w:rsidTr="007230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numPr>
                <w:ilvl w:val="0"/>
                <w:numId w:val="1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 xml:space="preserve">Non-Binding Guide to Good Practice for the application of Directive 2003/10/EC ‘Noise at work’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>European Commissioner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Publically available</w:t>
            </w:r>
          </w:p>
        </w:tc>
      </w:tr>
      <w:tr w:rsidR="0072309D" w:rsidRPr="0072309D" w:rsidTr="007230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 xml:space="preserve">OHS Alert news article: Ear Muffs a ‘last resort’ for excessive and costly noise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>OHS Alert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Publically available</w:t>
            </w:r>
          </w:p>
        </w:tc>
      </w:tr>
      <w:tr w:rsidR="0072309D" w:rsidRPr="0072309D" w:rsidTr="007230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 xml:space="preserve">WA Code of Practice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2309D">
              <w:rPr>
                <w:rFonts w:ascii="Arial" w:hAnsi="Arial" w:cs="Arial"/>
                <w:sz w:val="22"/>
                <w:szCs w:val="22"/>
              </w:rPr>
              <w:t>WorkSafe</w:t>
            </w:r>
            <w:proofErr w:type="spellEnd"/>
            <w:r w:rsidRPr="0072309D">
              <w:rPr>
                <w:rFonts w:ascii="Arial" w:hAnsi="Arial" w:cs="Arial"/>
                <w:sz w:val="22"/>
                <w:szCs w:val="22"/>
              </w:rPr>
              <w:t xml:space="preserve"> 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Publically available</w:t>
            </w:r>
          </w:p>
        </w:tc>
      </w:tr>
      <w:tr w:rsidR="0072309D" w:rsidRPr="0072309D" w:rsidTr="007230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 xml:space="preserve">Code of Practice—Railway Noise Management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>Queensland Rail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Publically available</w:t>
            </w:r>
          </w:p>
        </w:tc>
      </w:tr>
      <w:tr w:rsidR="0072309D" w:rsidRPr="0072309D" w:rsidTr="0072309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numPr>
                <w:ilvl w:val="0"/>
                <w:numId w:val="1"/>
              </w:numPr>
              <w:spacing w:after="12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 xml:space="preserve">Noise Management and protection of Hearing at work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309D">
              <w:rPr>
                <w:rFonts w:ascii="Arial" w:hAnsi="Arial" w:cs="Arial"/>
                <w:sz w:val="22"/>
                <w:szCs w:val="22"/>
              </w:rPr>
              <w:t xml:space="preserve">NSW </w:t>
            </w:r>
            <w:proofErr w:type="spellStart"/>
            <w:r w:rsidRPr="0072309D">
              <w:rPr>
                <w:rFonts w:ascii="Arial" w:hAnsi="Arial" w:cs="Arial"/>
                <w:sz w:val="22"/>
                <w:szCs w:val="22"/>
              </w:rPr>
              <w:t>WorkCover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D" w:rsidRPr="0072309D" w:rsidRDefault="0072309D" w:rsidP="0072309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Publically available</w:t>
            </w:r>
          </w:p>
        </w:tc>
      </w:tr>
    </w:tbl>
    <w:p w:rsidR="00BA1966" w:rsidRPr="0072309D" w:rsidRDefault="008A5625" w:rsidP="0072309D">
      <w:pPr>
        <w:spacing w:after="120" w:line="240" w:lineRule="auto"/>
        <w:rPr>
          <w:rFonts w:ascii="Arial" w:eastAsia="Times New Roman" w:hAnsi="Arial" w:cs="Arial"/>
          <w:b/>
          <w:lang w:eastAsia="en-AU"/>
        </w:rPr>
      </w:pPr>
    </w:p>
    <w:sectPr w:rsidR="00BA1966" w:rsidRPr="0072309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5625">
      <w:pPr>
        <w:spacing w:after="0" w:line="240" w:lineRule="auto"/>
      </w:pPr>
      <w:r>
        <w:separator/>
      </w:r>
    </w:p>
  </w:endnote>
  <w:endnote w:type="continuationSeparator" w:id="0">
    <w:p w:rsidR="00000000" w:rsidRDefault="008A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5625">
      <w:pPr>
        <w:spacing w:after="0" w:line="240" w:lineRule="auto"/>
      </w:pPr>
      <w:r>
        <w:separator/>
      </w:r>
    </w:p>
  </w:footnote>
  <w:footnote w:type="continuationSeparator" w:id="0">
    <w:p w:rsidR="00000000" w:rsidRDefault="008A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1D0" w:rsidRDefault="00B86912">
    <w:pPr>
      <w:pStyle w:val="Header"/>
    </w:pPr>
    <w:r w:rsidRPr="004440FE">
      <w:rPr>
        <w:b/>
        <w:noProof/>
      </w:rPr>
      <w:drawing>
        <wp:anchor distT="0" distB="0" distL="114300" distR="114300" simplePos="0" relativeHeight="251659264" behindDoc="0" locked="0" layoutInCell="1" allowOverlap="1" wp14:anchorId="1E6D4FF7" wp14:editId="62A17D29">
          <wp:simplePos x="0" y="0"/>
          <wp:positionH relativeFrom="column">
            <wp:posOffset>-295275</wp:posOffset>
          </wp:positionH>
          <wp:positionV relativeFrom="paragraph">
            <wp:posOffset>-125730</wp:posOffset>
          </wp:positionV>
          <wp:extent cx="2679065" cy="533400"/>
          <wp:effectExtent l="19050" t="0" r="7461" b="0"/>
          <wp:wrapNone/>
          <wp:docPr id="1" name="Picture 4" descr="SWA_log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WA_logo_in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8589" cy="536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7FC2"/>
    <w:multiLevelType w:val="hybridMultilevel"/>
    <w:tmpl w:val="41B40DCE"/>
    <w:lvl w:ilvl="0" w:tplc="547EDED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9D"/>
    <w:rsid w:val="00146B29"/>
    <w:rsid w:val="003846D5"/>
    <w:rsid w:val="004952CB"/>
    <w:rsid w:val="0072309D"/>
    <w:rsid w:val="008320E1"/>
    <w:rsid w:val="008A5625"/>
    <w:rsid w:val="00B86912"/>
    <w:rsid w:val="00E76814"/>
    <w:rsid w:val="00ED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6D5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6D5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09D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color w:val="5F5F5F"/>
      <w:sz w:val="20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72309D"/>
    <w:rPr>
      <w:rFonts w:ascii="Arial" w:eastAsia="Times New Roman" w:hAnsi="Arial" w:cs="Times New Roman"/>
      <w:color w:val="5F5F5F"/>
      <w:sz w:val="20"/>
      <w:szCs w:val="24"/>
      <w:lang w:eastAsia="en-AU"/>
    </w:rPr>
  </w:style>
  <w:style w:type="table" w:styleId="TableGrid">
    <w:name w:val="Table Grid"/>
    <w:basedOn w:val="TableNormal"/>
    <w:uiPriority w:val="59"/>
    <w:rsid w:val="0072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846D5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46D5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A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6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6D5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6D5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09D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color w:val="5F5F5F"/>
      <w:sz w:val="20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72309D"/>
    <w:rPr>
      <w:rFonts w:ascii="Arial" w:eastAsia="Times New Roman" w:hAnsi="Arial" w:cs="Times New Roman"/>
      <w:color w:val="5F5F5F"/>
      <w:sz w:val="20"/>
      <w:szCs w:val="24"/>
      <w:lang w:eastAsia="en-AU"/>
    </w:rPr>
  </w:style>
  <w:style w:type="table" w:styleId="TableGrid">
    <w:name w:val="Table Grid"/>
    <w:basedOn w:val="TableNormal"/>
    <w:uiPriority w:val="59"/>
    <w:rsid w:val="00723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846D5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46D5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A5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3A59A05F8084E98A9376579D91A03" ma:contentTypeVersion="1" ma:contentTypeDescription="Create a new document." ma:contentTypeScope="" ma:versionID="97962e9645b1d69ff0da0e6fc35960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e711e074d6ef8d479911f4872f45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A6C6B4-7FFC-43E1-8F27-31BEF0CCB013}"/>
</file>

<file path=customXml/itemProps2.xml><?xml version="1.0" encoding="utf-8"?>
<ds:datastoreItem xmlns:ds="http://schemas.openxmlformats.org/officeDocument/2006/customXml" ds:itemID="{AF229315-5260-4D40-B010-03353E56F7B4}"/>
</file>

<file path=customXml/itemProps3.xml><?xml version="1.0" encoding="utf-8"?>
<ds:datastoreItem xmlns:ds="http://schemas.openxmlformats.org/officeDocument/2006/customXml" ds:itemID="{7255CC32-E9B9-4892-BA5E-A482598F6D8B}"/>
</file>

<file path=docProps/app.xml><?xml version="1.0" encoding="utf-8"?>
<Properties xmlns="http://schemas.openxmlformats.org/officeDocument/2006/extended-properties" xmlns:vt="http://schemas.openxmlformats.org/officeDocument/2006/docPropsVTypes">
  <Template>4129A494.dotm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Shontelle Chamtaprieo</dc:creator>
  <cp:lastModifiedBy>Ingrid Kimber</cp:lastModifiedBy>
  <cp:revision>3</cp:revision>
  <dcterms:created xsi:type="dcterms:W3CDTF">2013-02-22T02:42:00Z</dcterms:created>
  <dcterms:modified xsi:type="dcterms:W3CDTF">2013-02-22T02:43:00Z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0x0101001063A59A05F8084E98A9376579D91A03</vt:lpwstr>
  </property>
</Properties>
</file>